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800                                   1  PETER.                                   I.           IL.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 REVISED.         AUTHORIZED       VERsERSictoN          </w:t>
        <w:br/>
        <w:t xml:space="preserve">      rEph.ii.21.2.5 he  fye   also, as   living   stones,   built   and  precious, Sye  also, a8  the      </w:t>
        <w:br/>
        <w:t xml:space="preserve">                  up    a     spiritual     house,    ¢for    'an    lively stones, are built up            </w:t>
        <w:br/>
        <w:t xml:space="preserve">                  holy    priesthood,      to   offer   up   ‘spi-   @ spiritual  house, an  holy           </w:t>
        <w:br/>
        <w:t xml:space="preserve">                  ritual   sacrifices    ‘acceptable     to  God,    priesthood, to offer up spi-           </w:t>
        <w:br/>
        <w:t xml:space="preserve">                  through      Jesus    Christ.      ° Because    +  ritual sacrifices,                     </w:t>
        <w:br/>
        <w:t xml:space="preserve">              it      is  contained     in  +  Scripture,    ' Be-   to  God   by  Jesus  Christ.           </w:t>
        <w:br/>
        <w:t xml:space="preserve">                   hold,   I  lay   in  Sion    a  chief   corner    © Wherefore   also it is con-          </w:t>
        <w:br/>
        <w:t xml:space="preserve">                                                                     tained  in   the  scripture,           </w:t>
        <w:br/>
        <w:t xml:space="preserve">                                                                     Behold,   I  tay in  Sion  a           </w:t>
        <w:br/>
        <w:t xml:space="preserve">       Bes         stone,  elect,  had    in  honour:     and   he   chief  corner  stone,  elect,          </w:t>
        <w:br/>
        <w:t xml:space="preserve">        emttedix   that    believeth     on    him     shall   not   lieveth on him  shall not be           </w:t>
        <w:br/>
        <w:t xml:space="preserve">             ii1,  be   ashamed,       7Unto      you   therefore    confounded.     7 Unto  you            </w:t>
        <w:br/>
        <w:t xml:space="preserve">                   which     believe    is  the    honour:     but   therefore which   believe he           </w:t>
        <w:br/>
        <w:t xml:space="preserve">                   unto    them     which     be    disobedient,     is precious: but  unto them            </w:t>
        <w:br/>
        <w:t xml:space="preserve">                                                                     which  be  disobedient, 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of  God   (with  God,   God   being   judge)   with  “acceptable,”   or  2) with  “to offer           </w:t>
        <w:br/>
        <w:t xml:space="preserve">      chosen   (selected,  chosen   out), had   in   up.”   This  latter has  for it the analogy            </w:t>
        <w:br/>
        <w:t xml:space="preserve">      honour   (see below, on ver. 6), be  ye also   of  Heh, xiii. 15, “ By  Him   therefore  let          </w:t>
        <w:br/>
        <w:t xml:space="preserve">      as  living  (see  above)  stones   built  up   us  offer, &amp;c.,”  and  is mnuch to  ‘be pre-           </w:t>
        <w:br/>
        <w:t xml:space="preserve">       (on the  dispute  whether   the verb  is in-  ferred.   The   introduction  of the  words            </w:t>
        <w:br/>
        <w:t xml:space="preserve">      dicative or imperative, see my  Greek  Test.)   “through   Jesus  Christ”   as  a mere  ap-           </w:t>
        <w:br/>
        <w:t xml:space="preserve">       a spiritual house (equivalent to “temple,”    pendage  of “ acceptable”  would  not satisty          </w:t>
        <w:br/>
        <w:t xml:space="preserve">       1 Cor. iii, 16; Eph. ii. 21: as before, the   the  weighty  character of  the words,  nay,           </w:t>
        <w:br/>
        <w:t xml:space="preserve">       stones are called diving,    the honse spi-   would  seem to put them  in the wrong place,           </w:t>
        <w:br/>
        <w:t xml:space="preserve">       ritual, not merely to signify that they are   sceing  that not  merely  the acceptability,           </w:t>
        <w:br/>
        <w:t xml:space="preserve">       not dead stones, and  the house  not  a ma-   but  the very  existence, and  possibility of          </w:t>
        <w:br/>
        <w:t xml:space="preserve">       terial one,    on account  of the life which  offering of those sacrifices depends on  the           </w:t>
        <w:br/>
        <w:t xml:space="preserve">       Christians derive  from  Christ, the living   mediation  of the great High  Priest).                 </w:t>
        <w:br/>
        <w:t xml:space="preserve">       Stone, and   of  the   service which   they      6.] The exhortation of the previous verses          </w:t>
        <w:br/>
        <w:t xml:space="preserve">       render in virtue  of being a body  dwelt in   is substantiated in its form  and  its asser-          </w:t>
        <w:br/>
        <w:t xml:space="preserve">       by the  Holy  Spivit)  for an holy   priest-  tious by Old  Test. prophecy. Because   (i. e.         </w:t>
        <w:br/>
        <w:t xml:space="preserve">       hood  (abstract,  office of priesthood, in-   the aforesaid is so, on the ground of Serip-           </w:t>
        <w:br/>
        <w:t xml:space="preserve">       cluding  in itself the  individual  priests,  ture) it is contained in Scripture, Behold,            </w:t>
        <w:br/>
        <w:t xml:space="preserve">       Being  God’s  spiritual temple,  they  form   I  place  in  Zion  a  chief  corner  stone,           </w:t>
        <w:br/>
        <w:t xml:space="preserve">       an holy  priesthood  to Him,   approaching    chosen,   had   in honour:    and   he  that           </w:t>
        <w:br/>
        <w:t xml:space="preserve">       and serving  before Him  in  virtue of thut   believeth  on Him   (or, ‘if:  this addition           </w:t>
        <w:br/>
        <w:t xml:space="preserve">       Living and  Holy  One, whose  mystic  Body    is not in  the passage  cited) shall not  be           </w:t>
        <w:br/>
        <w:t xml:space="preserve">       they are, and in whom   the Father   is well  ashamed.                                               </w:t>
        <w:br/>
        <w:t xml:space="preserve">       pleased.  And  they  need no other by whom       7, 8.] Appropriation   of the honour  im-           </w:t>
        <w:br/>
        <w:t xml:space="preserve">       to approach  God:   being  all priests, they  plied in  the last clause fo believers: and            </w:t>
        <w:br/>
        <w:t xml:space="preserve">       require not,  nor  admit  of, any   disti     per  contra. fo unbelievers, of another and            </w:t>
        <w:br/>
        <w:t xml:space="preserve">       hody  of men  among    themselves  sp         opposite  effect of the  exaltation  of this           </w:t>
        <w:br/>
        <w:t xml:space="preserve">       called priests, nearer to God  than  them-    corner-stone.   Unto  you   then  (inference           </w:t>
        <w:br/>
        <w:t xml:space="preserve">       selves. Nowhere    is this more clearly de-   from  the  last words,  “he  that  believeth           </w:t>
        <w:br/>
        <w:t xml:space="preserve">       clared by inference, than here) to offer up   on  Him   shall  not be ashamed”)    is  the           </w:t>
        <w:br/>
        <w:t xml:space="preserve">       (no habitnal offering, as in rite  festi      honour   (belonging   to  the  Stone’ itself,          </w:t>
        <w:br/>
        <w:t xml:space="preserve">       ix meant, but  the  one, onee-for-all devo-   with which  you  are united in the building:           </w:t>
        <w:br/>
        <w:t xml:space="preserve">      tion Test.  sacrifices, that is pointed 1, to  the  honour    implied in the “shall nat  be           </w:t>
        <w:br/>
        <w:t xml:space="preserve">      acceptable His) God  through   Jesus  Christ   ashamed,”   said  of those  who  believe  on           </w:t>
        <w:br/>
        <w:t xml:space="preserve">      (these especially Heb.  be joined, either 1)   Him.    1t is altogether beside the purpose            </w:t>
        <w:br/>
        <w:t xml:space="preserve">      ritual,  because   as  the  temple,  as  the   to understand   ‘Christ,’ or ‘the Stone,’ as           </w:t>
        <w:br/>
        <w:t xml:space="preserve">      priests, as the God, so the  offer      Itis   the  subject, and  render as A. V.,  “He  is           </w:t>
        <w:br/>
        <w:t xml:space="preserve">      this, rather than  any       ction             precious”   muking    “the  honour?     pre-           </w:t>
        <w:br/>
        <w:t xml:space="preserve">                                                     dicate  instead  of subject) who   believe:            </w:t>
        <w:br/>
        <w:t xml:space="preserve">                                                     but  to  the  disobedient  (not, the  wnbe-            </w:t>
        <w:br/>
        <w:t xml:space="preserve">                                                     Ueving:  sce  Heb.  iti, 18, note. Unbelief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