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803                                   1   PETER.                                      Ill.             </w:t>
        <w:br/>
        <w:t xml:space="preserve">                                                                                                            </w:t>
        <w:br/>
        <w:t xml:space="preserve">                      AUTHORIZED       VERSION     REVISED.          AUTHORIZED       VERSION.              </w:t>
        <w:br/>
        <w:t xml:space="preserve">                  let it not  be  that  outward     adorning     of | "0¢ be that outward adorn-            </w:t>
        <w:br/>
        <w:t xml:space="preserve">                                                                     ing  of plaiting  the  hair,           </w:t>
        <w:br/>
        <w:t xml:space="preserve">                  plaiting    the   hair,  and   of  wearing     of| and of wearing  of gold,  o*           </w:t>
        <w:br/>
        <w:t xml:space="preserve">                  gold,   or  of putting     on  of  garments:       of putting  on of  apparel;            </w:t>
        <w:br/>
        <w:t xml:space="preserve">                  4 but  let  it be ‘the   hidden    man    of the   ‘but  let it be  the hidden            </w:t>
        <w:br/>
        <w:t xml:space="preserve">     £ Ps. xv.    heart,   in  the  incorruptible      ornament     | man  of the  heart, in that           </w:t>
        <w:br/>
        <w:t xml:space="preserve">                                                                     which   is not  corruptible,           </w:t>
        <w:br/>
        <w:t xml:space="preserve">                  of  the  meck    and  quiet   spirit, which    is|even   the  ornament    of  @           </w:t>
        <w:br/>
        <w:t xml:space="preserve">                  in   the   sight   of  God    of  great   price.  |meck    and   quiet   spirit,          </w:t>
        <w:br/>
        <w:t xml:space="preserve">                  5 For    after   this   manner     in   the  old   which  is  in the   sight of           </w:t>
        <w:br/>
        <w:t xml:space="preserve">                  time     the    holy    women       also,   who    God  of great price.   5 For           </w:t>
        <w:br/>
        <w:t xml:space="preserve">                  hoped     in  God,    adorned     themselves,      after  this manner    in the           </w:t>
        <w:br/>
        <w:t xml:space="preserve">                  being    in   subjection     unto   their   own    ald  time  the  holy  women            </w:t>
        <w:br/>
        <w:t xml:space="preserve">                                  6as   Sarah    obeyed     Abra-    also, who  trusted  in  God,           </w:t>
        <w:br/>
        <w:t xml:space="preserve">                  husbands calling     him    lord:    of   whom     adorned   themselves,  being           </w:t>
        <w:br/>
        <w:t xml:space="preserve">                   ye  have    become      children,    if  ye   do  in  subjection   unto   their          </w:t>
        <w:br/>
        <w:t xml:space="preserve">        Grn. aviil. well, and   are  not   afraid   of  any   sud-   own   husbands:   Seven   as           </w:t>
        <w:br/>
        <w:t xml:space="preserve">      bars                        7Ye     husbands,      "in   like   Sara    obeyed   Abraham,             </w:t>
        <w:br/>
        <w:t xml:space="preserve">                                                                     calling  him   lord:   whose           </w:t>
        <w:br/>
        <w:t xml:space="preserve">      nicorvii.s.  den   fear.                                       daughters   ye are,  as long           </w:t>
        <w:br/>
        <w:t xml:space="preserve">                                                                      as ye do well, and  are not           </w:t>
        <w:br/>
        <w:t xml:space="preserve">                                                                      afraid  with  any   amaze-            </w:t>
        <w:br/>
        <w:t xml:space="preserve">                                                                     ment.    7 Likewise, ye hus            </w:t>
        <w:br/>
        <w:t xml:space="preserve">      ducted,  led, maintained, in a  spirit of re-   latter, ver. 6.” Bengel),  which   (viz, the          </w:t>
        <w:br/>
        <w:t xml:space="preserve">      verence  to your husbands,  see Eph.  v. 33).   mick  and  quiet spirit) is in the sight  of          </w:t>
        <w:br/>
        <w:t xml:space="preserve">              3.] Of whom   (the wives;  you, who     God  (who  looks not at the appearance, but           </w:t>
        <w:br/>
        <w:t xml:space="preserve">      are addressed)  let [the adornment]   be not    at the heart)  of great  price (the word  is          </w:t>
        <w:br/>
        <w:t xml:space="preserve">       the outward   adornment    of  braiding  of    that used for costly ointment and raiment).           </w:t>
        <w:br/>
        <w:t xml:space="preserve">       hair (see 1 Tim. ii, 9), and putting round              5.) For  (enforcing of the same by           </w:t>
        <w:br/>
        <w:t xml:space="preserve">       (the head,  as  diadems,  or  the  arm,  as    example)   in this manner   (j. e. with  the          </w:t>
        <w:br/>
        <w:t xml:space="preserve">       Dracelets, or the  leg, as  anklets, or the    ornament   of a meek  and  quiet spirit) for-         </w:t>
        <w:br/>
        <w:t xml:space="preserve">       finger, as rings, or generally, hanging the    merly  the  holy  women   (holy, as in Luke           </w:t>
        <w:br/>
        <w:t xml:space="preserve">       body round  with) of golden  ornaments,  or    i. 703 Acts  tii.    Eph.  tif.   women   of          </w:t>
        <w:br/>
        <w:t xml:space="preserve">       of putting on  of dresses  (“the sex  which    blessed note  in the  sacred history as ser-          </w:t>
        <w:br/>
        <w:t xml:space="preserve">       began  first    engagement    to the neces-    vants  of God) also  (as well as yon, if you          </w:t>
        <w:br/>
        <w:t xml:space="preserve">       sity of          having still a peculiar       obey), who  hoped  in God  (i. e. whose hope          </w:t>
        <w:br/>
        <w:t xml:space="preserve">       pensity to be  enrious in that, to improve     was  directed towards, and  rested in, God),          </w:t>
        <w:br/>
        <w:t xml:space="preserve">       the necessity to an advantage”)   :            adorned   themselves,  being  in subjection           </w:t>
        <w:br/>
        <w:t xml:space="preserve">       4.) but (rather let their adornment be) the    to  their own   husbands   (this clanse  de-          </w:t>
        <w:br/>
        <w:t xml:space="preserve">       hidden  man  of the heart (here it is not, as  scribes the  state in which  the adornment            </w:t>
        <w:br/>
        <w:t xml:space="preserve">       in Row.   fi. 29, merely  the inner  man  as   was  pnt  on, to which  it belonged  : being          </w:t>
        <w:br/>
        <w:t xml:space="preserve">       distinguished  from  the outer  man,  which    thus  in subjection, they were adorned  with          </w:t>
        <w:br/>
        <w:t xml:space="preserve">       unbelievers have  as well as believers: and    the  meck  and quiet spirit       belongs to          </w:t>
        <w:br/>
        <w:t xml:space="preserve">       that for this reason, that the  hidden man     it          6.] as (c. ¢.)      obeyed  (the          </w:t>
        <w:br/>
        <w:t xml:space="preserve">       is not here  that  which  is fo be adorned,    tense in the  original indicates not so much.         </w:t>
        <w:br/>
        <w:t xml:space="preserve">       but  {s itself the adornment:    and  conse-   the  habit, as her whole course of obedience          </w:t>
        <w:br/>
        <w:t xml:space="preserve">       quently  is of necessity the regenerate  life   considered  as a completed   whole)  Abra-           </w:t>
        <w:br/>
        <w:t xml:space="preserve">       itself in its freshness and  beauty.    And    ham,  calling  him  lord (Gen. xviii.     of          </w:t>
        <w:br/>
        <w:t xml:space="preserve">       this is designated as being of the heart,—     whom    ye  have  become   (i, e.  your  im-          </w:t>
        <w:br/>
        <w:t xml:space="preserve">       consisting  in  the   heart, ehanged,   and    planting  throngh  faith into  the family of          </w:t>
        <w:br/>
        <w:t xml:space="preserve">       Jovely with Christian affections and graces),   faithfal Abraham,    It ought   properly to          </w:t>
        <w:br/>
        <w:t xml:space="preserve">       in (standing  in, as its condition and  cle-    be rendered  ye became,  referring back  to          </w:t>
        <w:br/>
        <w:t xml:space="preserve">       ment)   the  incorruptible   [ornament]   of    the precise time when  they were  so made  5         </w:t>
        <w:br/>
        <w:t xml:space="preserve">       the  meek   and   quiet spirit  (“ meek,  as    Dut  cannot  be so  expressed  in  English)          </w:t>
        <w:br/>
        <w:t xml:space="preserve">        ising  no   disturbance  itself: quiet,  as    children, if (i.c.,as     “as Jong as,” but          </w:t>
        <w:br/>
        <w:t xml:space="preserve">       bearing  mildly  disturbance  from   others.    better_and  clearer) ye  do good,  and  are          </w:t>
        <w:br/>
        <w:t xml:space="preserve">       ‘To the former quality ver. 5 refers ; to the  not  afraid  of any  sudden   fear (to  what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