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826                                   1  PETER.                                         Vv.           </w:t>
        <w:br/>
        <w:t xml:space="preserve">                                                                                                            </w:t>
        <w:br/>
        <w:t xml:space="preserve">                       AUTHORIZED       VERSION     REVISED.         AUTHORIZED       VERSION,              </w:t>
        <w:br/>
        <w:t xml:space="preserve">                                                                                                            </w:t>
        <w:br/>
        <w:t xml:space="preserve">      stot  sai.  a   ready    mind;    3  neither    as  &amp; being|#     ready  mind;    * neither           </w:t>
        <w:br/>
        <w:t xml:space="preserve">                 lords      over     ™ your      portions,     but   as being  lords  over God’s            </w:t>
        <w:br/>
        <w:t xml:space="preserve">                2.  becoming       examples      to  the    flock.|  heritage,  but flock. 4 And            </w:t>
        <w:br/>
        <w:t xml:space="preserve">                  4 And     when     ‘the      chief   Shepherd    | when   the  chief Shepherd             </w:t>
        <w:br/>
        <w:t xml:space="preserve">                : shall   be   manifested,    ye   shall  receive                                           </w:t>
        <w:br/>
        <w:t xml:space="preserve">                                                                     shall appear,  ye  shall re-           </w:t>
        <w:br/>
        <w:t xml:space="preserve">                                                                     ceive a crown of glory  that           </w:t>
        <w:br/>
        <w:t xml:space="preserve">                  5 In  like  manner,    ye   younger,   ™ submit)  fadeth ye not away.   submit            </w:t>
        <w:br/>
        <w:t xml:space="preserve">              1   yourselves     unto   the  elders.    Yea,   "all  yourselves under  the elder.           </w:t>
        <w:br/>
        <w:t xml:space="preserve">           92                                                        Fea,  all of you  be subject           </w:t>
        <w:br/>
        <w:t xml:space="preserve">      tirtiestiee gird   on   t  humility     one   to  another:                                            </w:t>
        <w:br/>
        <w:t xml:space="preserve">       388.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different form)  erown  (reff:) of His glory           </w:t>
        <w:br/>
        <w:t xml:space="preserve">      good to the flock   ;—rendy   enthusiastic,    (or, of glory : but I prefer the other. ‘That          </w:t>
        <w:br/>
        <w:t xml:space="preserve">      as [the illustration is        the children    we   shall share his glory, s  a  point con-           </w:t>
        <w:br/>
        <w:t xml:space="preserve">      of Israel, and   even  the workmen,    gave    stantly insisted on  by St. Peter:  see ver.           </w:t>
        <w:br/>
        <w:t xml:space="preserve">      their services eagerly and  gratuitously to    1, ch. iv. 13,  1.7: and above  all, ver. 10.          </w:t>
        <w:br/>
        <w:t xml:space="preserve">      build the tabernacle  of old); nor   yet as    below.    This  idea reaches  its highest in           </w:t>
        <w:br/>
        <w:t xml:space="preserve">      lording it over (using the rights of a lord    St. John,  with  whom   the  inner  unity of           </w:t>
        <w:br/>
        <w:t xml:space="preserve">      for the  diminution  of  the ruled and  the    the  divine  life with the life of Christ  is          </w:t>
        <w:br/>
        <w:t xml:space="preserve">      exaltation of self, Christian rulers of the    all fs all.  Compare   especially 1 John iii.          </w:t>
        <w:br/>
        <w:t xml:space="preserve">      church  are set  over the church  (1 Thess.    2f).                                                   </w:t>
        <w:br/>
        <w:t xml:space="preserve">      y. 12;  Rom,  xii, 8], leaders [Luke   xxit.      3—1.]  Exhortation   to the younger, and            </w:t>
        <w:br/>
        <w:t xml:space="preserve">      26}, but not lords  over it [Luke  xxii. 25,    to all,  humility and  trust in God.                  </w:t>
        <w:br/>
        <w:t xml:space="preserve">      26).  One  is their Zord, and they  are His    5.] In like manner  (j.0.‘       mutandis,             </w:t>
        <w:br/>
        <w:t xml:space="preserve">      ‘ministering serants)   the  portions  [en-    in your  turn:  see ch.   iii.7:    the same           </w:t>
        <w:br/>
        <w:t xml:space="preserve">      trusted to you]   (so is the original word     recognition  of  your position and   duties),          </w:t>
        <w:br/>
        <w:t xml:space="preserve">      (clerus) understood   by very  many   Com-     ye  younger,  be’ subject. to the elders (in           </w:t>
        <w:br/>
        <w:t xml:space="preserve">      mentators,  and  rightly, as is deeided  by    what  sense are we  to take “younger”   and            </w:t>
        <w:br/>
        <w:t xml:space="preserve">      the mention  of the flock below.   See  this   “elders”   here?    One  part of our answer            </w:t>
        <w:br/>
        <w:t xml:space="preserve">      meaning  defended  in my  Greek  Test.), but   will be very clear: that ‘ elders”  must  be           </w:t>
        <w:br/>
        <w:t xml:space="preserve">      becoming   patterns of the flock (the tyran-   in  the same   sense as  above,  viz, in  its          </w:t>
        <w:br/>
        <w:t xml:space="preserve">      nizing could only apply  to the portion over   offieial historical     of preshyters in the           </w:t>
        <w:br/>
        <w:t xml:space="preserve">      which  their  authority  extended, but  the    chureh.    This being so, we have  now some            </w:t>
        <w:br/>
        <w:t xml:space="preserve">      good example   would  be seen and  followed    clue  to  the meaning    of “ye  younger  :””          </w:t>
        <w:br/>
        <w:t xml:space="preserve">      by  the whole  eburch  : hence “your   por     viz. that it  cannot  mean  younger   in age           </w:t>
        <w:br/>
        <w:t xml:space="preserve">      tions”  in the prohibition, but “ the flock”   merely,   though   this, as  ‘regarded men,            </w:t>
        <w:br/>
        <w:t xml:space="preserve">      in the exhortation). And  [then]  when  the     would  generally  be so, but  that  as  the           </w:t>
        <w:br/>
        <w:t xml:space="preserve">      chief Shepherd   (see ch, ii,    Heb.   xiii.   name  elder had an  official      of super-           </w:t>
        <w:br/>
        <w:t xml:space="preserve">      20:  and compare   Ezck. xxxiv. 15, 16, 23 3    intendents of the church,  so younger  like-          </w:t>
        <w:br/>
        <w:t xml:space="preserve">      Matt.  xxv.  32)  is manifested   (used  by     wise, of  those  who  were  the  ruled, the           </w:t>
        <w:br/>
        <w:t xml:space="preserve">      St. Peter in a double reference, to Christ’s    disciples of the  elders.  Thus   taken,  it          </w:t>
        <w:br/>
        <w:t xml:space="preserve">      first coming, and  His second also:  sce ch.    will mean here,  the rest of the church, as           </w:t>
        <w:br/>
        <w:t xml:space="preserve">      i, 20:  so  also by  St.  Paul, Col.            opposed  to the  elders).  Yea   (the A. V.           </w:t>
        <w:br/>
        <w:t xml:space="preserve">      1 Tim. iii. 16: by St.  John, 1 John ii. 28,    happily thus  gives  the senso,  i.c., Why            </w:t>
        <w:br/>
        <w:t xml:space="preserve">      iii. 2, 5, 8.  Here  clearly of the  second     should  I go  on  giving these  specific in           </w:t>
        <w:br/>
        <w:t xml:space="preserve">      coming.    It would not  be  plain,     this   junctions, when   one will cover them  all ?),         </w:t>
        <w:br/>
        <w:t xml:space="preserve">      passage alone, whether  St.   Peter regarded    all gird  on humility  one  to another  (an           </w:t>
        <w:br/>
        <w:t xml:space="preserve">      the coming  of the Lord  as likely to occur     allusion to our   Lord’s action  of girding           </w:t>
        <w:br/>
        <w:t xml:space="preserve">      in the life of      his   readers, not ; but    Himself  with   a  napkin   in  the  servile          </w:t>
        <w:br/>
        <w:t xml:space="preserve">      as interpreted by  the analogy of his other     ministration of washing  the disciples’ feet:         </w:t>
        <w:br/>
        <w:t xml:space="preserve">      expressions on  the same   subject, it would    of which   He  himself  said, that  He  had           </w:t>
        <w:br/>
        <w:t xml:space="preserve">      appear  that he did),  ye shall receive  the    given them   an  example  to do  as He did.           </w:t>
        <w:br/>
        <w:t xml:space="preserve">      amarantine    (the  adjective formed   from     ‘The impression made  on  St. Peter hy  this          </w:t>
        <w:br/>
        <w:t xml:space="preserve">      amarantus,   the everlasting,  or unfading,     proof of  his Master’s love is thus heanti-           </w:t>
        <w:br/>
        <w:t xml:space="preserve">      flower.  It does  not here  mean  wnfuding,     fully  shewn.  ‘The verb  rendered  gird on           </w:t>
        <w:br/>
        <w:t xml:space="preserve">      dnt  must  be  rendered  strictly, composed     is variously interpreted.  Its derivation is          </w:t>
        <w:br/>
        <w:t xml:space="preserve">      of that flower  : the word  in ch. i. 4 is a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