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IL.  1,2.                              2  PETER.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AUTHORIZED      VERSION.          AUTHORIZED       VERSION     REVISED.                               </w:t>
        <w:br/>
        <w:t xml:space="preserve">                                   never    sent   after   the    will   of  man:                           </w:t>
        <w:br/>
        <w:t xml:space="preserve">     prophecy   came   not in old  &amp;but    men   had   utterance    from    God   +,                        </w:t>
        <w:br/>
        <w:t xml:space="preserve">      time by  the will  of man:   being    moved    by  the   Holy    Spirit.                              </w:t>
        <w:br/>
        <w:t xml:space="preserve">      but holy men  of God  spake                                                                           </w:t>
        <w:br/>
        <w:t xml:space="preserve">      as they were  moved  by  the     IL.   1 But   *there     were    false  pro-' t The rea              </w:t>
        <w:br/>
        <w:t xml:space="preserve">      Holy  Ghost.                 phets    also  among      the   people,    even    Jason  tech           </w:t>
        <w:br/>
        <w:t xml:space="preserve">        IL.  ' But    there  were    s  there      shall    be   false    teachers     huinatte®            </w:t>
        <w:br/>
        <w:t xml:space="preserve">     false  prophets  also among                                                                            </w:t>
        <w:br/>
        <w:t xml:space="preserve">      the people,  even  as  there likewise     among       you,    which     shall    English              </w:t>
        <w:br/>
        <w:t xml:space="preserve">      shall  be  false   teachers  bring     in   heres                                That adopted         </w:t>
        <w:br/>
        <w:t xml:space="preserve">      among   you,  who   privily| even    Sdenying       the  of Master     4 that  &gt;Matute                </w:t>
        <w:br/>
        <w:t xml:space="preserve">      Lord   that  bought   then,   ought     them,    ® bringing    upon    them-     it ‘Acts             </w:t>
        <w:br/>
        <w:t xml:space="preserve">                                    selves  swift     des     tom,   ©          i                           </w:t>
        <w:br/>
        <w:t xml:space="preserve">      and bring  upon  themselves | selves  swift  destruction.      * And   many                           </w:t>
        <w:br/>
        <w:t xml:space="preserve">      swift destruction.                                                                                    </w:t>
        <w:br/>
        <w:t xml:space="preserve">            egude 4.     @1Cor, vi.20 Galiii-18.       Meb.x.29, 1 Pet.    Rev. v.9.                        </w:t>
        <w:br/>
        <w:t xml:space="preserve">                                                                                                            </w:t>
        <w:br/>
        <w:t xml:space="preserve">      interpretation by the prophets  thenselres.    (contrast to  last verse)  there were  false           </w:t>
        <w:br/>
        <w:t xml:space="preserve">      So several Comnentators:    and  De  Wette,    prophets  also (as well as the true prophets,          </w:t>
        <w:br/>
        <w:t xml:space="preserve">      udding, that this is said to exeuse the diffi- just  spoken  of)  among    the  people  (of           </w:t>
        <w:br/>
        <w:t xml:space="preserve">      culty of the interpretation of prophecy, and   Israel.  ‘These words,  more  than any  that           </w:t>
        <w:br/>
        <w:t xml:space="preserve">      to remove  occasion of unbelief und scotfing   lave   preceded,   define   the   _prophee             </w:t>
        <w:br/>
        <w:t xml:space="preserve">      [eh. iii.     But  as Huther  well remarks,    spoken  of before as Old  Test. prophecies),           </w:t>
        <w:br/>
        <w:t xml:space="preserve">      this Inst purpose is not only not  indicated   as there shall be among   you likewise false           </w:t>
        <w:br/>
        <w:t xml:space="preserve">      in the  context,  but  is quite out  of  the   teachers  (teachers of filschood), the which           </w:t>
        <w:br/>
        <w:t xml:space="preserve">      gnestion ; the  Apostle  referring  to  pro-   (of  a class:  not  simply  identifying  the           </w:t>
        <w:br/>
        <w:t xml:space="preserve">      phecy  not as difficult  interpretation, bat   individuals) shall introduce (shall bring in           </w:t>
        <w:br/>
        <w:t xml:space="preserve">      as a candle shining in a dark place, nay, as   by the side of that teaching which  ye have            </w:t>
        <w:br/>
        <w:t xml:space="preserve">      being even  more  firm and  secure than  ex-   received.  ‘There  is 2 hint  of secrecy and           </w:t>
        <w:br/>
        <w:t xml:space="preserve">      ternal proofs of the same truths.  I believe   unobservedness,   but  not so  strong  as in           </w:t>
        <w:br/>
        <w:t xml:space="preserve">      Huther’s  view  to be  the true one:  which    A.V.   “shall   privily  Bring  in.”   It  is          </w:t>
        <w:br/>
        <w:t xml:space="preserve">      ariscs from   this  consideration, that   by   stronger in Jude  4) heresies (rather in the           </w:t>
        <w:br/>
        <w:t xml:space="preserve">      the  word   interpretation  we  are  not  to   sense’ in  which  we   now  nnderstand   the           </w:t>
        <w:br/>
        <w:t xml:space="preserve">      understand   the  subsequent  interpretation   word,  new  and  self-chosen doctrines, alion          </w:t>
        <w:br/>
        <w:t xml:space="preserve">      of a propheoy  already given, but  the intel-  fron  the  truth:  not  sects, as the  Latin           </w:t>
        <w:br/>
        <w:t xml:space="preserve">      ligent apprehension  of the  meaning  of the   vulgate  has it, which may  be founded,  but           </w:t>
        <w:br/>
        <w:t xml:space="preserve">      prophecy,  out of which [but not private  on   can  hardly  be  said to be  introduced)  of           </w:t>
        <w:br/>
        <w:t xml:space="preserve">      the part of those  by whom   it is sent] the   destruction   (whose   end  is  destruction,           </w:t>
        <w:br/>
        <w:t xml:space="preserve">      prophecy  itself springs.  So that the sense   Phil. iii, 19. ‘The expression  is not to be           </w:t>
        <w:br/>
        <w:t xml:space="preserve">      will be,  that prophecy springs   not out of   resolved as A. V.  [after Beza, as usual] by           </w:t>
        <w:br/>
        <w:t xml:space="preserve">      human   interpretation, i. e. is not a prog-   an  adjective, “damnable    heresies,” as  it          </w:t>
        <w:br/>
        <w:t xml:space="preserve">      nostieation made  by a man  knowing  what he   thereby  loses its         merely conveying            </w:t>
        <w:br/>
        <w:t xml:space="preserve">      means  when   he utters it: but  &amp;.    ‘Thus,  the  writer’s own  judgment   of condemna-             </w:t>
        <w:br/>
        <w:t xml:space="preserve">      and  thus alone, the whole context coheres).   tion),  and  denying   (a  remarkable  word            </w:t>
        <w:br/>
        <w:t xml:space="preserve">         21.] Reason  of the above position.   For   from   St.  Peter)  the   Master   (compare            </w:t>
        <w:br/>
        <w:t xml:space="preserve">      prophecy  was  never (at any time) sentafter   Jude  4) who  bought  them  (reit. Ne                  </w:t>
        <w:br/>
        <w:t xml:space="preserve">      the  will of man;  but men  spoke  from God    tion of universal redeanption can be plainer           </w:t>
        <w:br/>
        <w:t xml:space="preserve">      (spoke  as with  the voice  of, as emissaries  than   this.  Calvin   passes it  without  a           </w:t>
        <w:br/>
        <w:t xml:space="preserve">      from,   God),  being   borne  (borne  along,   word.    It may  be  noted  that by  the use           </w:t>
        <w:br/>
        <w:t xml:space="preserve">      carried  onward,  as  a ship  by  the  wind)   of  this partienlar  description  of  Christ           </w:t>
        <w:br/>
        <w:t xml:space="preserve">      by  the Holy  Spit                              licre,      heresies seem  especially to be           </w:t>
        <w:br/>
        <w:t xml:space="preserve">         Car.    IL.  1—22.]    Drscrietioy     oF   aimed  at, which  denied or  explained away            </w:t>
        <w:br/>
        <w:t xml:space="preserve">       ERRONEOUS     TEACHERS     WHO     SHOULD 312 the  virtue  of the propitiatory sacrifice of          </w:t>
        <w:br/>
        <w:t xml:space="preserve">               THEIR  UNGODLY    PRACTICES,   AND    our  Lord, by  which  He  has  bought  us to           </w:t>
        <w:br/>
        <w:t xml:space="preserve">                 pesTRuction.      On   the   close   Himself), bringing  upon  themselves  swift           </w:t>
        <w:br/>
        <w:t xml:space="preserve">                m with  Jude   4—19, see in Intro-    (not speedy, bnt  sudden   and unexpected)            </w:t>
        <w:br/>
        <w:t xml:space="preserve">                 ‘The  fact will necessitate conti-  destruction   (fhe   same word as  that ued            </w:t>
        <w:br/>
        <w:t xml:space="preserve">       nual reference {o that Epistle.               of  the heresies above, ad   therefore to be           </w:t>
        <w:br/>
        <w:t xml:space="preserve">         1.] Transition  to the new subject,   But   rendered   by the  same  word   in English),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