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      THIRD          EPISTLE            OF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JOHN.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AUTHORIZED       VERSION.          AUTHORIZED       VERSION     REVISED.                                  </w:t>
        <w:br/>
        <w:t xml:space="preserve">     1 THE    elder  unto  the     1Twe      elder   unto    Caius     the   be-                            </w:t>
        <w:br/>
        <w:t xml:space="preserve">  well  beloved  Gaius, whom    loved,   *whom      I   love   in  the   truth,   »2Jobn2.                  </w:t>
        <w:br/>
        <w:t xml:space="preserve">  Love   in the truth.   * Be-  2 Beloved,     I  pray   that   thou    mayest                              </w:t>
        <w:br/>
        <w:t xml:space="preserve">  loved,  I  wisk   above  all  prosper     in   all   things,    and    be   in                            </w:t>
        <w:br/>
        <w:t xml:space="preserve">  things  that   thou  mayest   health,   even    as  thy   soul  prospereth.                               </w:t>
        <w:br/>
        <w:t xml:space="preserve">  prosper   and  be in health,  3 For    I  rejoiced    greatly,    when     the                            </w:t>
        <w:br/>
        <w:t xml:space="preserve">  even as thy soul prospereth.  brethren     came     and   testified   to  thy                             </w:t>
        <w:br/>
        <w:t xml:space="preserve">  3 For   I  rejoiced greatly,  truth,   even   as  » thou    walkest    in  the  »2Jonn4,                  </w:t>
        <w:br/>
        <w:t xml:space="preserve">  when  the brethren came  and             4T   have   no  greater    joy  than                             </w:t>
        <w:br/>
        <w:t xml:space="preserve">   testified  the truth that is this,   that   I   hear   of   *my    children    o1¢or.iv.t5.              </w:t>
        <w:br/>
        <w:t xml:space="preserve">   inthee,even as thou walkest  truth.        in  the    truth,                                             </w:t>
        <w:br/>
        <w:t xml:space="preserve">   in the truth,  4 Ihave   no                                                                              </w:t>
        <w:br/>
        <w:t xml:space="preserve">  greater  joy  than  to  hear                                                                              </w:t>
        <w:br/>
        <w:t xml:space="preserve">   that my  children  walk   in walking                             5 Beloved,                              </w:t>
        <w:br/>
        <w:t xml:space="preserve">   truth.  * Beloved, thou do-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1.] Apress.      The elder (sce Introdue-    larly compared:  that of the body  referring              </w:t>
        <w:br/>
        <w:t xml:space="preserve">   tion to the two Epistles) to Caius  the  be-   to health and strength,  that of the soul to              </w:t>
        <w:br/>
        <w:t xml:space="preserve">   loved (on  Caius,  see Introduction.    ‘The   the enjoyment  of virtue).       8.)  For  I              </w:t>
        <w:br/>
        <w:t xml:space="preserve">   epithet beloved secms  to be used this  first  rejoiced greatly, when  the brethren   came               </w:t>
        <w:br/>
        <w:t xml:space="preserve">   time  in a general  sense,—beloved  by  all:   and testified to thy truth (thy share of                  </w:t>
        <w:br/>
        <w:t xml:space="preserve">   see below),  whom    I (for  my  own  part:    ‘Truth in which  thou  walkest, sce below),               </w:t>
        <w:br/>
        <w:t xml:space="preserve">   Cains  was   generally  beloved,   and  the    even  as (almost  equivalent  to how   that,              </w:t>
        <w:br/>
        <w:t xml:space="preserve">   Apostle  declares that  he personally   joins  see below)  thou   walkest  in  trath  (this              </w:t>
        <w:br/>
        <w:t xml:space="preserve">   in the  affection  for him)  love  in  (the    clause is not  an independent   one, adding               </w:t>
        <w:br/>
        <w:t xml:space="preserve">   trath (see 2 John  1, note).         24.       the  testimony  of the  Apostle  to that  of              </w:t>
        <w:br/>
        <w:t xml:space="preserve">   Wish   that Caius may  prosper  as his  sou    the  brethren,—“as    [I   know that]  thou               </w:t>
        <w:br/>
        <w:t xml:space="preserve">   prospers:  and  ground   of  this latter as    walkest, &amp;c.:”  but  is explanatory  of  the              </w:t>
        <w:br/>
        <w:t xml:space="preserve">   ‘sertion.—Beloved   (the repetition  of the    former  clause, and states the substance  of              </w:t>
        <w:br/>
        <w:t xml:space="preserve">   word is due perhaps  more  to the fact  that   the testimony  of the brethren, as is shewn               </w:t>
        <w:br/>
        <w:t xml:space="preserve">   the direct address begins here, than to any    by what  follows).       4.] Explains  I re-              </w:t>
        <w:br/>
        <w:t xml:space="preserve">   specific motive, such  as  the  supposed  ill  joiced greatly  above.  I have  no  greater               </w:t>
        <w:br/>
        <w:t xml:space="preserve">   health of  Caius), I pray  that concerning     joy  than   this   (literally, “¢han   these              </w:t>
        <w:br/>
        <w:t xml:space="preserve">   all  things  (not,  as  A.V.,   “above   all   things”),  that  I  hear  of  my   children               </w:t>
        <w:br/>
        <w:t xml:space="preserve">   things”)  thon  mayest  prosper  and  be  in   walking    in  the  trath  (the  expression               </w:t>
        <w:br/>
        <w:t xml:space="preserve">   health  (i.e. bodily health),  even  as thy    children here  seems  rather  to favour  the              </w:t>
        <w:br/>
        <w:t xml:space="preserve">   soul prospereth  (as is shewn  by  what  fol-  idea that the “ Kyria”   of the 2nd  Epistle              </w:t>
        <w:br/>
        <w:t xml:space="preserve">   lows. There  is a passage in Philo, in which   is a Church : see Introduction  to 2 John).               </w:t>
        <w:br/>
        <w:t xml:space="preserve">   the well-being  of body  and  soul are simi      5—8.]   Praise  of  the hospitality shewn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