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REVELATION.                                           1.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AUTHORIZED       VERSION.       </w:t>
        <w:br/>
        <w:t xml:space="preserve">                             AUTHORIZED       VERSION      REVISED.                                         </w:t>
        <w:br/>
        <w:t xml:space="preserve">                         and   "the    Ruler   of  the   kings    of  the   dead,  and   the  prince  of    </w:t>
        <w:br/>
        <w:t xml:space="preserve">                         earth.     Unto    him   ° that   + loveth    us,  the  kings  of   the  earth.    </w:t>
        <w:br/>
        <w:t xml:space="preserve">                         Pand    +  washed     us  from    our   sins   in  Unto   him  that  loved  us,    </w:t>
        <w:br/>
        <w:t xml:space="preserve">                                          6and     he   4  made     us   a  and  washed   us from   our     </w:t>
        <w:br/>
        <w:t xml:space="preserve">                         kingdom blood,   even    priests    unto    God    sins  in  his   own   blood,    </w:t>
        <w:br/>
        <w:t xml:space="preserve">                     5%  and    his   Father;     *to    him     be   the   6 and  hath  made  us kings     </w:t>
        <w:br/>
        <w:t xml:space="preserve">                         glory   and    the   dominion      for   ever  7.  and  priests unto  God  and     </w:t>
        <w:br/>
        <w:t xml:space="preserve">                                     7* Behold,     he   cometh     with    his Father 3 to himbe glory     </w:t>
        <w:br/>
        <w:t xml:space="preserve">                  i"     the   clouds;    and   every    eye   shall  see   and  dominion for  ever and     </w:t>
        <w:br/>
        <w:t xml:space="preserve">                         Amen.                                              ever. Amen.    7 Behold,  he .  </w:t>
        <w:br/>
        <w:t xml:space="preserve">                                                                            cometh  with  clouds;   and     </w:t>
        <w:br/>
        <w:t xml:space="preserve">                       ; him,   and   tthey    which    piereed    him:     every  eye  shall  see him,     </w:t>
        <w:br/>
        <w:t xml:space="preserve">                                               Zech. xii,30, John xix.      and  they also which pierced    </w:t>
        <w:br/>
        <w:t xml:space="preserve">                      |. &amp; xxvi.  Acts i.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is the  birth: see note  on  Col. i. 18: and    of both which it is the efficient       :  of   </w:t>
        <w:br/>
        <w:t xml:space="preserve">            Acts  ii, 24 note.  The firstfruits of  them    the former by its application in faith, the     </w:t>
        <w:br/>
        <w:t xml:space="preserve">            that sleep, 1 Cor. xv. 20, is     a different  latter  by such faith, in its power, uniting     </w:t>
        <w:br/>
        <w:t xml:space="preserve">            figure),  and  the Ruler  of  the  kings   of   us to Him   who  is filled     the Spirit of    </w:t>
        <w:br/>
        <w:t xml:space="preserve">            the  earth  (this kingly  office of Christ is  holiness.   See 1 John  i. 7, and note),         </w:t>
        <w:br/>
        <w:t xml:space="preserve">            reached  through   his death  and  resurrec-   6.] and  he made   [us] a kingdom   (viz. the    </w:t>
        <w:br/>
        <w:t xml:space="preserve">            tion.  In  Ps. Ixxxix. 27, the  combination    kingdom    of  God  or of  heaven,  so much      </w:t>
        <w:br/>
        <w:t xml:space="preserve">            of titles is      as here, “Iwill make   him   spoken   of by  our  Lord  Himself   and  his    </w:t>
        <w:br/>
        <w:t xml:space="preserve">            my  firstborn, higher than the kings  of the   Apostles:  consisting of those  who are His,     </w:t>
        <w:br/>
        <w:t xml:space="preserve">            earth.”   See also Isa. ly. 4. “That  which    and  consummated    at His  glorious coming.     </w:t>
        <w:br/>
        <w:t xml:space="preserve">            the Tempter   held forth to Jesus, Matt.  iv.  This  kingdom   is one  in which  His  saints    </w:t>
        <w:br/>
        <w:t xml:space="preserve">            8, on condition of worshipping Him,  He  has   will themselves  reign : see   parallel place    </w:t>
        <w:br/>
        <w:t xml:space="preserve">            now  attained  by  the way  of  his humilia-   ch.  v. 10, where   “and   they  shall reign     </w:t>
        <w:br/>
        <w:t xml:space="preserve">            tion  unto  death;   viz. victory  over  the   upon   the earth”  is added:  and  Dan.  vii.    </w:t>
        <w:br/>
        <w:t xml:space="preserve">            world, John   xvi. 33.”  De  Wette).—Now       27:  but  above all the place which  is here     </w:t>
        <w:br/>
        <w:t xml:space="preserve">            follows, consequent upon  the glorious titles  referred to, Exod. xix. 6, “But  ye shall be     </w:t>
        <w:br/>
        <w:t xml:space="preserve">            of Christ  which have  been enumerated,   an   to  me   a  royal   priesthood  and  a_ holy     </w:t>
        <w:br/>
        <w:t xml:space="preserve">            ascription of  praise to Him    for his ines-  nation”   (1 Pet. ii. 9]),       (the  king-     </w:t>
        <w:br/>
        <w:t xml:space="preserve">            timable   love  to  us.—Unto      Him   that   dom   was the collective description :           </w:t>
        <w:br/>
        <w:t xml:space="preserve">            loveth  us  (the present  tense  includes in   is the  individual designation.   See on the     </w:t>
        <w:br/>
        <w:t xml:space="preserve">            itself the past,  “that   loved  us,” which    union  of the two  characters  in the indivi-    </w:t>
        <w:br/>
        <w:t xml:space="preserve">            is the  feebler, as   it is  the  more   ob-   dual  Christian, the  note on  1  Pet. fi. 9)    </w:t>
        <w:br/>
        <w:t xml:space="preserve">            vious reading.   It is His ever-abiding ch     to (as belonging  to; the  Father being  the     </w:t>
        <w:br/>
        <w:t xml:space="preserve">            racter, that He   loveth his own, John  xiii.  ultimate  object  of reference, as  His  will    </w:t>
        <w:br/>
        <w:t xml:space="preserve">            1:  out of that love sprang  the mighty  act   is the  origin, and His  glory the result, of    </w:t>
        <w:br/>
        <w:t xml:space="preserve">            of love which  follows:  but it did  not ex-   all that  is brought  about  by  the media-      </w:t>
        <w:br/>
        <w:t xml:space="preserve">            haust its infinite depth :  endures  now, as   torial work of Christ) God and  His Father,      </w:t>
        <w:br/>
        <w:t xml:space="preserve">            then.   The  waiting till He become,  in the   to Him   be (or, is, belongs: the like ambi-     </w:t>
        <w:br/>
        <w:t xml:space="preserve">            unfolding  of  the  Father’s  purposes,  the   gnity  is found in all doxological sentences)    </w:t>
        <w:br/>
        <w:t xml:space="preserve">            acknowledged   Head   over his Church, is in   the glory and  the might  unto theages           </w:t>
        <w:br/>
        <w:t xml:space="preserve">            reality as great a proof of that Iove now, as  for ever.  See note  on Gal. i. 5): Amen.        </w:t>
        <w:br/>
        <w:t xml:space="preserve">            the Cross was then) and washed   (or, loosed     7%, 8.]  A  solemn  announcement    of the     </w:t>
        <w:br/>
        <w:t xml:space="preserve">            the  difference between  the  two  words  in   coming  of  Christ, and declaration, by way      </w:t>
        <w:br/>
        <w:t xml:space="preserve">            Greek  is only that of one  letter) us from    of ratification, of the majesty  and  omni-      </w:t>
        <w:br/>
        <w:t xml:space="preserve">            our sins  in His blood  (the past tense here   potence  of God   [see below],   Behold  He      </w:t>
        <w:br/>
        <w:t xml:space="preserve">            points to a definite event, viz. his sacrifice (the  Person  last  spoken  of: the  subject     </w:t>
        <w:br/>
        <w:t xml:space="preserve">            of Himself.  In such an image  as this,        being continued  from  the preceding verses)     </w:t>
        <w:br/>
        <w:t xml:space="preserve">            occurs again  ch. vii.      have enwrapped     cometh   with  the clouds  (the  clouds, viz.    </w:t>
        <w:br/>
        <w:t xml:space="preserve">            together  the double  virtue of the atoning    of  heaven:  so expressed  in  Dan.  vii. 13,    </w:t>
        <w:br/>
        <w:t xml:space="preserve">            blood of Christ in justification, the          and Mark   xiv. 62: compare  “in the cloud,”     </w:t>
        <w:br/>
        <w:t xml:space="preserve">            ance from  the  guilt of sin, and sanctifica-  ch. xi. 12), and every  eye  shall seo  Him      </w:t>
        <w:br/>
        <w:t xml:space="preserve">            tion, the deliverance  from   the  power  of   (by a well-known   figure, not  merely  He-      </w:t>
        <w:br/>
        <w:t xml:space="preserve">            sin: the  forensic and th2 inherent  purity,   braistic but  common    to all tongues,  tho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