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REVELATION.                                          Tt.         </w:t>
        <w:br/>
        <w:t xml:space="preserve">                                                                                                            </w:t>
        <w:br/>
        <w:t xml:space="preserve">                          AUTHORIZED       VERSION     REVISED.          AUTHORIZED       VERSION.          </w:t>
        <w:br/>
        <w:t xml:space="preserve">                                                                                                            </w:t>
        <w:br/>
        <w:t xml:space="preserve">                      thou    wert   cold   or   hot.    16$o    then|   thou  wert   cold  or   hot.       </w:t>
        <w:br/>
        <w:t xml:space="preserve">                      beeause     thou     art    Iukewarm,       and    16 So  then   because  thou        </w:t>
        <w:br/>
        <w:t xml:space="preserve">         tsoreoofme   neither    thot    nor    cold,  I shall   soon    art lukewarm,   and  neither       </w:t>
        <w:br/>
        <w:t xml:space="preserve">           three      spue    thee  out  of   my   mouth.       17 Be-   cold nor  hot,  I will  spue       </w:t>
        <w:br/>
        <w:t xml:space="preserve">           iter ovens                                       f            thee  out   of  my   mouth.        </w:t>
        <w:br/>
        <w:t xml:space="preserve">         atte     %,  cause    thou   sayest,*I      am    rich,  and    17 Because  thou  sayest,  I       </w:t>
        <w:br/>
        <w:t xml:space="preserve">                      I  have    become      wealthy,     and    have    am   rich,  and   increased        </w:t>
        <w:br/>
        <w:t xml:space="preserve">                      need    of  nothing;      and   knowest      not   with goods,  and  have  need       </w:t>
        <w:br/>
        <w:t xml:space="preserve">                                                 others     art    the   of  nothing;  and   knowest        </w:t>
        <w:br/>
        <w:t xml:space="preserve">          tiv rhe.tteson      thou  one,   all     ft the    pitiable    not that thou art wretched,        </w:t>
        <w:br/>
        <w:t xml:space="preserve">                                                                         and  miserable,  aud  poor,        </w:t>
        <w:br/>
        <w:t xml:space="preserve">           ater and   one,   and  poor   and   blind   and    naked   :  and blind, and  naked:   18 I      </w:t>
        <w:br/>
        <w:t xml:space="preserve">           canes,     1S  T counsel   thee   *to  buy   of  me   gold   | counsel thee to buy  of me        </w:t>
        <w:br/>
        <w:t xml:space="preserve">                                                                         gold tried  in the fire, that      </w:t>
        <w:br/>
        <w:t xml:space="preserve">           fincient  being divided.  risa.lv.d  Matt. xi $4. xxv.0,                                         </w:t>
        <w:br/>
        <w:t xml:space="preserve">          hot  [compare   Rom.      xii,    keeps  its   lukewarmuess   is further  expanded,  as in-       </w:t>
        <w:br/>
        <w:t xml:space="preserve">          meaning  of fervent, warm   and  earnest  in   ducing  miserable unconscionsness  of defect       </w:t>
        <w:br/>
        <w:t xml:space="preserve">         the  life of  faith and  love,  cold  cannot    and need,  and empty  self-sufficiency. And        </w:t>
        <w:br/>
        <w:t xml:space="preserve">          here mean   “dead  and  cold,”” as we say of   the charge   comes  in the  form  of solemn        </w:t>
        <w:br/>
        <w:t xml:space="preserve">          the listless and     careless         of re-   and affectionate counsel.   Because   (forms       </w:t>
        <w:br/>
        <w:t xml:space="preserve">          gion:   for this is just  what  these  Lao-    the reason of I advise  below:  seeing that)       </w:t>
        <w:br/>
        <w:t xml:space="preserve">                   were, and   “what is expressed  by    thou  sayest  [that]  I am    rich, and  am        </w:t>
        <w:br/>
        <w:t xml:space="preserve">          the word   rendered  lukewarm    below.  So    become   wealthy,  and  have   need  in  no-       </w:t>
        <w:br/>
        <w:t xml:space="preserve">          that we must,  so to speak, go  further into   thing  (the three    expressions form a  cli-      </w:t>
        <w:br/>
        <w:t xml:space="preserve">          coldness for  the  meaning   of  cold,    and  max:   the  first giving the  act  of  being       </w:t>
        <w:br/>
        <w:t xml:space="preserve">          take  it as  signifying, not  only  entirely   rich, the  second   the  process  of baving        </w:t>
        <w:br/>
        <w:t xml:space="preserve">          without  the  spark  of  spiritnal life, bnt   become   so [in which  there  is not merely        </w:t>
        <w:br/>
        <w:t xml:space="preserve">          also and   chiefly, by consequence,  openly    outward   fact,  but  some      self-laudation     </w:t>
        <w:br/>
        <w:t xml:space="preserve">          belonging   to  the  world   without,   ant    see Hosea      xii,   the third  the  result,      </w:t>
        <w:br/>
        <w:t xml:space="preserve">          having no part  nor Jot in  Christ’s ehurch,   self-sufficingness. From   the  whole   con-       </w:t>
        <w:br/>
        <w:t xml:space="preserve">          and   actively  opposed   to  it.  This,  as   text it is evident  that not, as many  have        </w:t>
        <w:br/>
        <w:t xml:space="preserve">          well as the opposit.       of spivitual fe     imagined,   outward   worldly    wealth, but       </w:t>
        <w:br/>
        <w:t xml:space="preserve">          vour, would  be an  intelligible and plain}    imagined  spiritual riches, are in question.       </w:t>
        <w:br/>
        <w:t xml:space="preserve">          marked  condition : at all events, free from   The   imagined   spiritual  self-sufficingness     </w:t>
        <w:br/>
        <w:t xml:space="preserve">          that  danger   of mixed   motive   and  dis-   was  doubtless  the   natural growth   of an       </w:t>
        <w:br/>
        <w:t xml:space="preserve">          regarded  principle  which  belongs  to  the   outwardly   prosperous  condition:  but  the       </w:t>
        <w:br/>
        <w:t xml:space="preserve">          Inkewarm    state:  inasmuch   as a man   in   great    self-deceit  which   the Lord  here       </w:t>
        <w:br/>
        <w:t xml:space="preserve">          earnest, be  he  right or wrong,   is ever a   complains   was   not  concerning   worldly        </w:t>
        <w:br/>
        <w:t xml:space="preserve">          better man   than  one  professing what   he   wealth,  which   was   a  patent   faet, but       </w:t>
        <w:br/>
        <w:t xml:space="preserve">          does  not  feel.  This necessity  of  inter-    coneerning  spiritual, which  was  a  base-       </w:t>
        <w:br/>
        <w:t xml:space="preserve">          pretation here has been  mnch  and  properly   less fiction), and knowest   not  that thou        </w:t>
        <w:br/>
        <w:t xml:space="preserve">          pressed by  some  of  the later Comments-      (emphatic;    “thou,  of  all others ;” cor        </w:t>
        <w:br/>
        <w:t xml:space="preserve">          tors, hut was by  the older ones very gene-    responding   to  the  use  of   the  articles      </w:t>
        <w:br/>
        <w:t xml:space="preserve">          rally missed, and  the coldness  interpreted   below) art the  wretched   and the  pitiable       </w:t>
        <w:br/>
        <w:t xml:space="preserve">          of the mere   nega        :        s           one  (in both cases, as distinguished above        </w:t>
        <w:br/>
        <w:t xml:space="preserve">          life) :      that thou  wert cold or hot : so  others, as the  person  to whom    above  all      </w:t>
        <w:br/>
        <w:t xml:space="preserve">          (expresses the actual relation of     to the   others  the  epithets  belong.   And   these       </w:t>
        <w:br/>
        <w:t xml:space="preserve">          wish  just expressed,  as  not fulfilling i    epithets are especially opposed  to the idea       </w:t>
        <w:br/>
        <w:t xml:space="preserve">          “seeing  that  this  is not  so”)   because    that there  was no want  of any thing), and        </w:t>
        <w:br/>
        <w:t xml:space="preserve">          thou art lukewarm,    and  neither  hot nor    poor  and  blind  and  naked   (observe, the       </w:t>
        <w:br/>
        <w:t xml:space="preserve">          cold, I shall  soon spne  thee  out  of  my    counsel which  follows takes  up these three       </w:t>
        <w:br/>
        <w:t xml:space="preserve">          mouth   (it being  the known   eflect of the   points in order, thereby bringing them   ont.      </w:t>
        <w:br/>
        <w:t xml:space="preserve">          taking  of lukewarm     water,  to  prodnee     8   distinet    and not subordinate  to the       </w:t>
        <w:br/>
        <w:t xml:space="preserve">          vomiting.        I  shall  soon  is a  mild    two preceding),  I advise  thee  (there  is a      </w:t>
        <w:br/>
        <w:t xml:space="preserve">          expression, carrying  with  it a  possibility  deep  irony  in this word.   One   who  has        </w:t>
        <w:br/>
        <w:t xml:space="preserve">          of the determination   being  changed,   de-   need of  nothing, yet  needs counsel  on the       </w:t>
        <w:br/>
        <w:t xml:space="preserve">          pendently  on a_ change  in the state of the   vital points  of  Self-preservation) to buy        </w:t>
        <w:br/>
        <w:t xml:space="preserve">          chureh).        17, 18.] In these verses, the  (at the eost only of  thy good  self-opinion.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