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VII.     1, 2.                    REVELATION,                                         L005              </w:t>
        <w:br/>
        <w:t xml:space="preserve">                                                                                                            </w:t>
        <w:br/>
        <w:t xml:space="preserve">    AUTHORIZED       VERSION,         AUTHORIZ     ED  VERSION      REVIS   MD.                             </w:t>
        <w:br/>
        <w:t xml:space="preserve">    stood  before  God;   and to} angels     which     stand     before     God;                            </w:t>
        <w:br/>
        <w:t xml:space="preserve">    them    were   given   seven|   nul     to   them     were                                              </w:t>
        <w:br/>
        <w:t xml:space="preserve">                                                                  given     seven   ¢2ch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His eternal purposes, of the  times and sen-  afterwards  to  be indicated by the  pouring             </w:t>
        <w:br/>
        <w:t xml:space="preserve">    sons  which  He  holds  in  His own   power.   ont  of the vials: #) That  as in the case of            </w:t>
        <w:br/>
        <w:t xml:space="preserve">    For  this  unrolling, every  thing has  been    the seals, there is a distinetion made   he-            </w:t>
        <w:br/>
        <w:t xml:space="preserve">    prepared:  even to the  taking ott of the lust  tween  the  first four  and  the  following             </w:t>
        <w:br/>
        <w:t xml:space="preserve">    seal which  bound  the mysterious  roll. But    three.   Compare  below, ver. 13.  3)  ‘T! mm           </w:t>
        <w:br/>
        <w:t xml:space="preserve">    as to what  the roll itself         there  is  tween  the with ease of    seventh  triinpet.            </w:t>
        <w:br/>
        <w:t xml:space="preserve">        nce,  2) But   it also imports, as Vieto-  Compare   ch. xq aud ch. xi. 11,     4) That,            </w:t>
        <w:br/>
        <w:t xml:space="preserve">       ns beautifully says, “that  the half-hour   of the  trumpets, six only atmounee   visions            </w:t>
        <w:br/>
        <w:t xml:space="preserve">    is the beginning of eternal rest :” the com-   partaking   of  the  common    charneter   of            </w:t>
        <w:br/>
        <w:t xml:space="preserve">    miencement   of that blessed sabbatical state  judgments,   whereas  the seventh   forms, as            </w:t>
        <w:br/>
        <w:t xml:space="preserve">    of  rest, during which   the people  of God    we  also saw in the case of the seventh seal,            </w:t>
        <w:br/>
        <w:t xml:space="preserve">    shall be  in full possession of those things   the solemn   close to the rest. 5) And   fur-            </w:t>
        <w:br/>
        <w:t xml:space="preserve">                   h  not  heard  nor  eye      seen,    that as regards  this seventh trampet,             </w:t>
        <w:br/>
        <w:t xml:space="preserve">                  truth  amd   beanty  does    tho the  ‘matters imported   by  it as being  the            </w:t>
        <w:br/>
        <w:t xml:space="preserve">    same,  our  earliest    apocalyptic            third  woe  (ch. xi, 14) are not  given, but             </w:t>
        <w:br/>
        <w:t xml:space="preserve">    proceeds   “but   he   takes merely  a part,   merely  indicated by “the  time of  the dead             </w:t>
        <w:br/>
        <w:t xml:space="preserve">    heeause  the interruption  repeats the same    is come   to be judged,  §c.”  (ch.  xi. 18):            </w:t>
        <w:br/>
        <w:t xml:space="preserve">    things us fir as order is concerned.  For  if  jst   ‘as we saw  that the  things imported              </w:t>
        <w:br/>
        <w:t xml:space="preserve">    the  silence bad been  eternal, there would     hy the  opening  of the  seventh  seal were             </w:t>
        <w:br/>
        <w:t xml:space="preserve">    have  been an  end  of narration.”  So  that   not  detailed, but  only  indicated  by  the             </w:t>
        <w:br/>
        <w:t xml:space="preserve">    the vexed  question,  whether  what  follows   episodical visions, and Ty the nature  of the            </w:t>
        <w:br/>
        <w:t xml:space="preserve">    belongs, or  not, to the seveuth  seal, is,    similitude used.  6) That  before the sound-             </w:t>
        <w:br/>
        <w:t xml:space="preserve">    fact, a  question  not  worth  seriously an-    ing of the seventh trumpet,  the mystery  of            </w:t>
        <w:br/>
        <w:t xml:space="preserve">               Out   of the  completion   of the    God  is finished, as far as  relates to the             </w:t>
        <w:br/>
        <w:t xml:space="preserve">                      e up anew series of visions,  subject of this course of  visions. This  is            </w:t>
        <w:br/>
        <w:t xml:space="preserve">    bearing  a  different character, but  distin-   indicated by the  great Angel  in  ch. x.7;             </w:t>
        <w:br/>
        <w:t xml:space="preserve">    guished   by the  same  number,   indicating    and again by  implication in cb. xi, 15—19,             </w:t>
        <w:br/>
        <w:t xml:space="preserve">    perfvetion, and   shewing   us that  though     both by the purport of the voiees in heaven,            </w:t>
        <w:br/>
        <w:t xml:space="preserve">    evolved  ont of the completion of the former    v. 15, and   by  the aseriptions  of praise,            </w:t>
        <w:br/>
        <w:t xml:space="preserve">    series, they do not belong to the last: parti-  vv. 16—18.    ‘This is the same again at the            </w:t>
        <w:br/>
        <w:t xml:space="preserve">    cular  member   of that  series, any further    pouring  out of the seventh vial, where the             </w:t>
        <w:br/>
        <w:t xml:space="preserve">    than  as it leads the  way to  them.   Even     great voice from the  throne anuounees  “It             </w:t>
        <w:br/>
        <w:t xml:space="preserve">    more  marked   is this again below in ch.   xi. is past,”       i. 17: as we saw that it was            </w:t>
        <w:br/>
        <w:t xml:space="preserve">    —xvi.,  where  the pouring  out of the seven    ut the opening of the seventh  seal, as indi-           </w:t>
        <w:br/>
        <w:t xml:space="preserve">    vials ean in no way  be said to belong  to or    ated by the silence of half an hour,  Each             </w:t>
        <w:br/>
        <w:t xml:space="preserve">    form  part  of the blowing   of the  seventh    course of visions is         in itself: each            </w:t>
        <w:br/>
        <w:t xml:space="preserve">    trumpet.    It will be seen  then that  I be-   course of visions ends  in the  accomplish-             </w:t>
        <w:br/>
        <w:t xml:space="preserve">    lieve all interpretation to be wrong, which    iment of that series of divine actions which             </w:t>
        <w:br/>
        <w:t xml:space="preserve">    regards  the blowing  of the seven trumpets         ts forth. 7)  That as, when  the prepa-             </w:t>
        <w:br/>
        <w:t xml:space="preserve">    as forming  a  portion  of the visiou accom-   ration for the  seven angels to  sound  their            </w:t>
        <w:br/>
        <w:t xml:space="preserve">    panying  the seventh  seal in particular  and   trumpets  is evolved out of the opening   of            </w:t>
        <w:br/>
        <w:t xml:space="preserve">    again  that I place in the same category  all   the seventh seal, the vision of the seals is            </w:t>
        <w:br/>
        <w:t xml:space="preserve">    that  which  regards  it as  taking  up’and     solemnly closed  in by  “there  were  thun-             </w:t>
        <w:br/>
        <w:t xml:space="preserve">    going  over the same  ground  again.  In the    ders and   voices and   lightnings  and  an             </w:t>
        <w:br/>
        <w:t xml:space="preserve">    seven seals, we had revealed, as was fitting,  earthquake,”   so the vision of the trumpets             </w:t>
        <w:br/>
        <w:t xml:space="preserve">    the  opening  of the  great  Revelation, the   is solely   closed in by “there  were  light-            </w:t>
        <w:br/>
        <w:t xml:space="preserve">    progress and  fortunes of God’s Chureh   and   nings and  voices and  thunders and  a great             </w:t>
        <w:br/>
        <w:t xml:space="preserve">    people  in relation to the world, and of the   hail.”   hat    the similar oceurrence,   ch.            </w:t>
        <w:br/>
        <w:t xml:space="preserve">    world  in relation to the church.                   18, does  not  close the  series of the             </w:t>
        <w:br/>
        <w:t xml:space="preserve">       With  regard to the trumpets  themselves,   vials, seems  to be owing to special cireuin-            </w:t>
        <w:br/>
        <w:t xml:space="preserve">    we  may  observe, 1) That they  repeat again   stances belonging  to the  outpouring  of the            </w:t>
        <w:br/>
        <w:t xml:space="preserve">    the  saine mystic  number  seven, indientin,   seventh        see  there (ch. xvi.  21).  8)            </w:t>
        <w:br/>
        <w:t xml:space="preserve">    that the course of events (see below)  repre-  ‘That  as in vv. 3—5,  which  form  ey  close            </w:t>
        <w:br/>
        <w:t xml:space="preserve">    sented  by this sounding  is complete  in it-  of the vision of the seals, and the  opening             </w:t>
        <w:br/>
        <w:t xml:space="preserve">    self, as was that  indicated  before by  the                                                            </w:t>
        <w:br/>
        <w:t xml:space="preserve">    breaking  of  the seals, and as is also thut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