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1012                               REVELATION.                           VU.     11—13.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|AUTHORIZED       VERSION,        </w:t>
        <w:br/>
        <w:t xml:space="preserve">                            AUTHORIZED       VERSION     REVISED.      al                                   </w:t>
        <w:br/>
        <w:t xml:space="preserve">           s Ruth  1.20, MUsand    the   name      of   the    star    js  waters;   Mand    the name       </w:t>
        <w:br/>
        <w:t xml:space="preserve">                         alled   Wormwood        :  tand    the   third    2M    stars  called  Worm        </w:t>
        <w:br/>
        <w:t xml:space="preserve">           t Exod,  23.                                                    wood:  and   the third part      </w:t>
        <w:br/>
        <w:t xml:space="preserve">                        part   of   the   waters     became      worm-|    ofthe waters  became worm=       </w:t>
        <w:br/>
        <w:t xml:space="preserve">                        wood;     and    many     men    died   of   the|  ood;    and  many  men died      </w:t>
        <w:br/>
        <w:t xml:space="preserve">                        waters,     because      they    were     made    | of the        because they      </w:t>
        <w:br/>
        <w:t xml:space="preserve">                        bitter.                                            were  made  bitter.  12 And      </w:t>
        <w:br/>
        <w:t xml:space="preserve">                                                                          the  fourth  angel  sounded,      </w:t>
        <w:br/>
        <w:t xml:space="preserve">                           12" And     the  fourth   angel   sounded,      «nd  the third part   of the     </w:t>
        <w:br/>
        <w:t xml:space="preserve">                        and   the   third   part    of  the   sun   was,   sun was   smitten, and   the     </w:t>
        <w:br/>
        <w:t xml:space="preserve">                        smitten,    and    the   third   part   of   the)  third the third part of the      </w:t>
        <w:br/>
        <w:t xml:space="preserve">                        moon,     and    the   third    part   of    the   stars; so as the third part      </w:t>
        <w:br/>
        <w:t xml:space="preserve">                                                                                                            </w:t>
        <w:br/>
        <w:t xml:space="preserve">                        stars;   that   the   third    part   of  them    of them  was  darkened,  and      </w:t>
        <w:br/>
        <w:t xml:space="preserve">                        might     be   darkened,      and    the    day    the day  shone   not for  a      </w:t>
        <w:br/>
        <w:t xml:space="preserve">                        might    not  shine   for  the  third   part   of  third part  of it, and   the     </w:t>
        <w:br/>
        <w:t xml:space="preserve">                        it, and    the   night    in   like   manner.      night likewise,    *8 And  T     </w:t>
        <w:br/>
        <w:t xml:space="preserve">                        8  And   I  saw   *and    heard    an  eagle   +|  Beheld, and heard  an angel      </w:t>
        <w:br/>
        <w:t xml:space="preserve">           xeh. xiv.                                                                                        </w:t>
        <w:br/>
        <w:t xml:space="preserve">             Rx.                                                                                            </w:t>
        <w:br/>
        <w:t xml:space="preserve">           + Socal! oldest                                                                                  </w:t>
        <w:br/>
        <w:t xml:space="preserve">           fell upon the  third part of the rivers  and   spirit,—in  that which  the simple  islanders     </w:t>
        <w:br/>
        <w:t xml:space="preserve">           upon  the  fountains  of the waters  (it can   of the South  Sea call firewater.  ‘That this     </w:t>
        <w:br/>
        <w:t xml:space="preserve">           hardly  be  said, as  Diisterdieck, that  we   plagne   may  go  on  ‘to destroy  even  this     </w:t>
        <w:br/>
        <w:t xml:space="preserve">             e  here  as  matter  of  course to  under-   fearful proportion  of the  ungodly   in the      </w:t>
        <w:br/>
        <w:t xml:space="preserve">               d, on  the third part  of the fountains,   latter  days,  is far from  impossible, con-      </w:t>
        <w:br/>
        <w:t xml:space="preserve">           any  more  than we  are to limit “all  green   sidering  its prevalence even  now   in some      </w:t>
        <w:br/>
        <w:t xml:space="preserve">           grass”  in  ver. 7 to  all the grass  within   parts  of the civilized world,  But  1  men-      </w:t>
        <w:br/>
        <w:t xml:space="preserve">           the  third  part  of the  earth).   And  the   tion this rather as an  illustration, than as     </w:t>
        <w:br/>
        <w:t xml:space="preserve">           name   of  the  star is  called  Wormwood      an  interpretation),  And  the fourth  angel      </w:t>
        <w:br/>
        <w:t xml:space="preserve">           (in  the  original, Apsinthos.   The   medi-   blew   his trumpet:   and  the third part  of     </w:t>
        <w:br/>
        <w:t xml:space="preserve">           cinal use  of the plant  was  known   to the   the  sun  was  struck  (it is not said, as in     </w:t>
        <w:br/>
        <w:t xml:space="preserve">           ancients),  and   the  third  part   of  the   the  case  of the  former   three  trumpets,      </w:t>
        <w:br/>
        <w:t xml:space="preserve">           waters    became (was   turned into)  worm-    with  what.   And   this absence  of  an  in-     </w:t>
        <w:br/>
        <w:t xml:space="preserve">           wood:    and   many   [of  the]  men   (who     strument in the fourth of  these correlative     </w:t>
        <w:br/>
        <w:t xml:space="preserve">           dwelt  by these  waters:  such  may  be  the   visions perhaps  teaches us not  to attribute     </w:t>
        <w:br/>
        <w:t xml:space="preserve">           force of the art.  But  the expression  may:   too  much   import  to the  instruments   by      </w:t>
        <w:br/>
        <w:t xml:space="preserve">           be  general:  many   men)   died   from  the   which    the  previous   ones  are  brought       </w:t>
        <w:br/>
        <w:t xml:space="preserve">           waters,   because   they  were   embittered    ahont.    It  is the  stroke  itself, not its     </w:t>
        <w:br/>
        <w:t xml:space="preserve">           (compare   the converse  history, Exod.  xv.   instrament,  on  which  attention should  be      </w:t>
        <w:br/>
        <w:t xml:space="preserve">           23  ff, of  the bitter waters   being  made    directed) and  the third  part  of the moon       </w:t>
        <w:br/>
        <w:t xml:space="preserve">           sweet  by casting  a certain tree into them.   and  the  third part  of the stars, that the      </w:t>
        <w:br/>
        <w:t xml:space="preserve">           See  also 2 Kings    ii.  ff.  ‘The question   third  part  of them  might   be  darkened,       </w:t>
        <w:br/>
        <w:t xml:space="preserve">           whether   wormwood     was  a deadly  poison   and  the  day might   not shine  during  the      </w:t>
        <w:br/>
        <w:t xml:space="preserve">           or not, is out of place here. It is not said   third  part  of  it (the  limitation of  the      </w:t>
        <w:br/>
        <w:t xml:space="preserve">           that  all who  drank, died.   And  the effeet  third  part is now  manifestly  to time, not      </w:t>
        <w:br/>
        <w:t xml:space="preserve">           of any  bitter  drug,  however   medicinally   to brightness.   So  A.V.   rightly, “for  a.     </w:t>
        <w:br/>
        <w:t xml:space="preserve">           valuable,  being  mixed   with   the  water    third  part of it.”  ‘That this consequence       </w:t>
        <w:br/>
        <w:t xml:space="preserve">           ordinarily  used, would    be  to    oecasion  is no  natural one  following  upon  the ob-      </w:t>
        <w:br/>
        <w:t xml:space="preserve">           sickness and  death.   It is hardly possible   scuration of a third portion of the sun, &amp;e.,     </w:t>
        <w:br/>
        <w:t xml:space="preserve">           to read  of  this third plague,  and not  to   is not to be  alleged as any  objection, bnt      </w:t>
        <w:br/>
        <w:t xml:space="preserve">           think  of the deadly  effect of those strong   belongs   to  the  altogether  supernatural       </w:t>
        <w:br/>
        <w:t xml:space="preserve">                ituous drinks which  are in fact water    region  in which  these visions are situated.     </w:t>
        <w:br/>
        <w:t xml:space="preserve">           turned  into poison.   ‘The very  name   ab-   Thus  we  have a  globe of fire turning sea-      </w:t>
        <w:br/>
        <w:t xml:space="preserve">           sinthe is  not  unknown    in their  nomen-    water  to blood—a   burning   star embitter-      </w:t>
        <w:br/>
        <w:t xml:space="preserve">           clatnre : and there  is  effect    which       ing  the  waters:  &amp;c.), and  the  night  in      </w:t>
        <w:br/>
        <w:t xml:space="preserve">           be so aptly described by  the falling of fire  like manner   (i.c. the night  as far as she      </w:t>
        <w:br/>
        <w:t xml:space="preserve">           into water, as this, which results in ardent   is, hy virtue of the moon  and  stars, a time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