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REVELATION.                                          XI.       </w:t>
        <w:br/>
        <w:t xml:space="preserve">           1028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 AUTHORIZED       VERSION.        </w:t>
        <w:br/>
        <w:t xml:space="preserve">           cket.xt17,   therein.      2And      ¢the    court    which     |s#P  therein.   2 But   the     </w:t>
        <w:br/>
        <w:t xml:space="preserve">                                                                           court which  és without  the     </w:t>
        <w:br/>
        <w:t xml:space="preserve">                        is without     the  temple    cast  thou    out,   temple leave out, and  mea-      </w:t>
        <w:br/>
        <w:t xml:space="preserve">           aPsixsiz-1,  and    measure      not   it;   ‘for    it  was    sure it not ; for it is          </w:t>
        <w:br/>
        <w:t xml:space="preserve">             Luke xxi,  given     unto    the   Gentiles:     and    the   unto the Gentiles  : and the     </w:t>
        <w:br/>
        <w:t xml:space="preserve">                                                                                                            </w:t>
        <w:br/>
        <w:t xml:space="preserve">            a Zoar  from   Sodom,   a number    who  do    and priests unto God,  have  a right to wor-     </w:t>
        <w:br/>
        <w:t xml:space="preserve">            not worship  the wild-beast and  his image,    ship and  minister,   ‘These are  they who,      </w:t>
        <w:br/>
        <w:t xml:space="preserve">            who  are  not  defiled  with   women,   &amp;e.    properly  speaking,  alone  are  measured  :     </w:t>
        <w:br/>
        <w:t xml:space="preserve">            And  so of  the rest.—6)   It will then   be   estimated again  and again  in this book by      </w:t>
        <w:br/>
        <w:t xml:space="preserve">            on  this principle  that  I  shall  attempt:   tale and   number—partakers     in  the first    </w:t>
        <w:br/>
        <w:t xml:space="preserve">            the exposition  of this  difficult.            resurrection,—the  Chureh  of the first-born.    </w:t>
        <w:br/>
        <w:t xml:space="preserve">            Regarding   it as a summary    of the  more    Then  as to our question 2), it is   whieh,      </w:t>
        <w:br/>
        <w:t xml:space="preserve">            detailed one  which   follows,  I shall  en-   so far  as  1 know,  has  not  engaged   the     </w:t>
        <w:br/>
        <w:t xml:space="preserve">            deayour  to make  the two cast light on one    attention of expositors.  When   acommand        </w:t>
        <w:br/>
        <w:t xml:space="preserve">            another:  eearchiug for the meaning   of the   is elsewhere in this book given to the Seer,     </w:t>
        <w:br/>
        <w:t xml:space="preserve">            symbols  here used  in their fuller explana-   we  may   observe that  his fulfilment of it     </w:t>
        <w:br/>
        <w:t xml:space="preserve">            tion  there,  and  gaining   perliaps  some    is commonly  indicated.   He  is commanded       </w:t>
        <w:br/>
        <w:t xml:space="preserve">            further insight  into meanings   there from    to write, and  the writing  before us proves     </w:t>
        <w:br/>
        <w:t xml:space="preserve">            expressions occurring here.                    his obedience.   He  is ordered to take  the     </w:t>
        <w:br/>
        <w:t xml:space="preserve">              1, 2.]  Command     to measure   the tem-    little book, and he goes and   takes it. But     </w:t>
        <w:br/>
        <w:t xml:space="preserve">            ple, but  not  the  outer  court,  which  is   of the fulfilment by him  of this command,       </w:t>
        <w:br/>
        <w:t xml:space="preserve">            given  to  the  Gentiles.  And   there  was    Arise  and  measure,  no hint  appears to be     </w:t>
        <w:br/>
        <w:t xml:space="preserve">            given  to me  (by whom,  is not  said, but it  given. The  voice gocs on continuously, until    </w:t>
        <w:br/>
        <w:t xml:space="preserve">            is left indefinite,  at ch. vi. 11, viii.      it melts  imperceptibly  into the   narrative    </w:t>
        <w:br/>
        <w:t xml:space="preserve">            reed  like  to a  staff   (see      saying,    of the vision, and we are startled by  “and      </w:t>
        <w:br/>
        <w:t xml:space="preserve">            (this word,   saying,  is out  of  the  con-   I  heard  a  loud coice,”  in ver. 12, when      </w:t>
        <w:br/>
        <w:t xml:space="preserve">            struction, and  indefinite: as in ch. iv. 1),  we  had   thought  it to  be  still speaking.    </w:t>
        <w:br/>
        <w:t xml:space="preserve">            Arise (this word does  niot necessarily        After  that, we  hear no  more  of the mea-      </w:t>
        <w:br/>
        <w:t xml:space="preserve">            that the  Apostle was kneeling  before) and    suring, till        and more  glorious build-    </w:t>
        <w:br/>
        <w:t xml:space="preserve">            measure   the temple  of God  and  the altar   ing is measured  in ch. xxi.  “This being so,    </w:t>
        <w:br/>
        <w:t xml:space="preserve">            (apparently, the  altar of incense:  as that   either 1) which  is inconceivable, the mea-      </w:t>
        <w:br/>
        <w:t xml:space="preserve">            alone stood in the temple, properly so ealled. surement   does  not  take  place at all, or,    </w:t>
        <w:br/>
        <w:t xml:space="preserve">            But  perhaps  we must  not be too minute  in   2) which  is hardly probable,  it takes place    </w:t>
        <w:br/>
        <w:t xml:space="preserve">             articularizing), and them  that worship  in   and   no result is communicated    to us, or     </w:t>
        <w:br/>
        <w:t xml:space="preserve">            it (sce the  previous remarks   on this pro    8)  the  result of it is found  in  the sub-     </w:t>
        <w:br/>
        <w:t xml:space="preserve">            plecy.  The  measuring  here is evidently for  sequent    prophecies: in  the  minute   and     </w:t>
        <w:br/>
        <w:t xml:space="preserve">            the purpose   of taking account   of, under-   careful distinctions between  the servants of    </w:t>
        <w:br/>
        <w:t xml:space="preserve">            standing   the bearing  and  dimensions   of,  God  and  those who  receive the mark of the     </w:t>
        <w:br/>
        <w:t xml:space="preserve">            that which  is to             see ch. xxi.     wild-beast—in   all thoss indieations whieh      </w:t>
        <w:br/>
        <w:t xml:space="preserve">            where  the heavenly  Jerusalem  is measured.   point out tous  the length and  breadth  and     </w:t>
        <w:br/>
        <w:t xml:space="preserve">            by  the  angel.   But  here  two   questions   depth  and height, both  of faith, and of un-    </w:t>
        <w:br/>
        <w:t xml:space="preserve">            arise: 1) What   is that which is measured ?   faithfulness).   And  the   court  which   is    </w:t>
        <w:br/>
        <w:t xml:space="preserve">            and  2) when does the measuring  take place?   outside  the temple  (i. e. apparently, every    </w:t>
        <w:br/>
        <w:t xml:space="preserve">            1)   have  no doubt  that, as above  hinted,   thing  except the temple  itself: not merely     </w:t>
        <w:br/>
        <w:t xml:space="preserve">            the  temple  of God   and its  altar are  to   the  outer court  or court  of the  Gentiles.    </w:t>
        <w:br/>
        <w:t xml:space="preserve">            be  here  taken  symbolically, as the  other   ‘That only the ¢emple  itself,  the strictest    </w:t>
        <w:br/>
        <w:t xml:space="preserve">            principal features of the prophecy  : and to   sense, is to be measured,  is significant for    </w:t>
        <w:br/>
        <w:t xml:space="preserve">            one  believing this, there can be  but little  the  meaning    above  maintained)  cast out     </w:t>
        <w:br/>
        <w:t xml:space="preserve">            further doubt  us to what  meaning  he shall   (of thy  measurement.     But  these  strong     </w:t>
        <w:br/>
        <w:t xml:space="preserve">            assign  to  the  terms.   ‘Thus  understood,   words,   conveying  so  slight  a  meaning,      </w:t>
        <w:br/>
        <w:t xml:space="preserve">            they  enn only bear one mean’       iz. that   doubtless  bear in them   a tinge also of the    </w:t>
        <w:br/>
        <w:t xml:space="preserve">            of the Church  of the cleet se    its of God,  stronger  meaning,   “reckon   as  profane,”     </w:t>
        <w:br/>
        <w:t xml:space="preserve">            every  where  in  this book     symbolized by  “account    not  as included  in  the sacred     </w:t>
        <w:br/>
        <w:t xml:space="preserve">                   in deed  and  truth.    ‘he society of  precinct”),  and  measure   not  it (it has a    </w:t>
        <w:br/>
        <w:t xml:space="preserve">                 ,, as whole, is the femple, ngreeabl      slight emphasis:  otherwise, it need not hi      </w:t>
        <w:br/>
        <w:t xml:space="preserve">            Scripture  symbolism  elsewhere, e.g. 1 Cor.   been  expressed  in the original), because it    </w:t>
        <w:br/>
        <w:t xml:space="preserve">                16, 17, and is symbolized  by  the inner   was  given  (viz. at the time when the  state    </w:t>
        <w:br/>
        <w:t xml:space="preserve">            or holy  piace of the  Jerusalem  temple,      of things subsisting in the  vision came in:     </w:t>
        <w:br/>
        <w:t xml:space="preserve">            and  ainong  which  they  as true  Isruclites  or, in God’s apportionment)  to the Gentiles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