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12—17.                            REVELATION.                                        1041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 VERSION     REVISED.                                   </w:t>
        <w:br/>
        <w:t xml:space="preserve">  wilderness, into  her place,  might    fly  finto   the  wilderness,     into  tcn.xvita.                 </w:t>
        <w:br/>
        <w:t xml:space="preserve">  where  she is nourished for  |                 r              A        "                                  </w:t>
        <w:br/>
        <w:t xml:space="preserve">  ilineland   times, aud  half) her   place,   where     she    is  nourished                               </w:t>
        <w:br/>
        <w:t xml:space="preserve"> a   time, from   the face  of  Sfor   a  time,   and   times,    and   half   aeDwm-v.26.                  </w:t>
        <w:br/>
        <w:t xml:space="preserve">  the  serpent.   6 4nd    the  time,   from    the   face  of   the  serpent.                              </w:t>
        <w:br/>
        <w:t xml:space="preserve">  serpent  cast   out  of  his  15 And    the   serpent    »cast   out   of  his  n1sa.us.10                </w:t>
        <w:br/>
        <w:t xml:space="preserve">  mouth   water   as  a flood   mouth     after   the  woman      water    as  a                            </w:t>
        <w:br/>
        <w:t xml:space="preserve">  after  the woman,   that  he  river,  that    he   might     cause    her   to                            </w:t>
        <w:br/>
        <w:t xml:space="preserve">  might  cause  her to be car-  be  carried   away   by  the  river.    15 And                              </w:t>
        <w:br/>
        <w:t xml:space="preserve">  ried  away   of  the  flood.  the   earth    helped     the   woman,      and                             </w:t>
        <w:br/>
        <w:t xml:space="preserve">  16 And   the  earth  helped   the   earth    opened     her    mouth,     and                             </w:t>
        <w:br/>
        <w:t xml:space="preserve">  the woman,   and  the  earth  swallowed      down    the   river  which    the                            </w:t>
        <w:br/>
        <w:t xml:space="preserve">  opened    her  mouth,   and   dragon    cast  out  of  his  mouth.     17 And                             </w:t>
        <w:br/>
        <w:t xml:space="preserve">  swallowed    up   the  flood                                                                              </w:t>
        <w:br/>
        <w:t xml:space="preserve">  which  the dragon   cast out                                                                              </w:t>
        <w:br/>
        <w:t xml:space="preserve">  of  his mouth.   17 And  the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hhave done),  that  she might   fly into the    which  afterwards,  when   seated  at Jeru-               </w:t>
        <w:br/>
        <w:t xml:space="preserve">  wilderness   (the  flight of  Israel  out  of   salem, forsook’ her Lord and  Husband,  and               </w:t>
        <w:br/>
        <w:t xml:space="preserve">   Egypt  is still     in mind)   to her place    committed  adultery  with  the kings of  the              </w:t>
        <w:br/>
        <w:t xml:space="preserve">   (prepared of God,  ver. 6: so also in Exod.    earth, and  became  drunk   with  the  blood              </w:t>
        <w:br/>
        <w:t xml:space="preserve">     iii. 20),      she  is nourished  (as God    of the saints. It would  seem  then that we               </w:t>
        <w:br/>
        <w:t xml:space="preserve">   nourished Israel with manna   in the  wil      must  not understand  the woman   of the in-              </w:t>
        <w:br/>
        <w:t xml:space="preserve">   ness, see  Deut.       3, 16)  a  time  and    visible spiritual church of Christ, nor  her              </w:t>
        <w:br/>
        <w:t xml:space="preserve">   times and  half a  time  (i.e. 3} years; 42    flight into the wilderness of the withdrawal              </w:t>
        <w:br/>
        <w:t xml:space="preserve">   months,  ch. xi. 2; 1260  days,  ver. 6 and    of God’s true servants  from the eyes of the              </w:t>
        <w:br/>
        <w:t xml:space="preserve">   ch. xi. 3) from   (importing  “safe  from,”    world.   They   indeed  have  been   just as              </w:t>
        <w:br/>
        <w:t xml:space="preserve">   “far  from,”  “hidden   from”)  the  face of   much   withdrawn    from  the  eyes  ‘of the              </w:t>
        <w:br/>
        <w:t xml:space="preserve">   the dragon.    And  the  serpent cast ont of   world  at  all times, and  will continne  so              </w:t>
        <w:br/>
        <w:t xml:space="preserve">   his mouth   after  the woman    water  as  a   till the great manifestation  of the sons of              </w:t>
        <w:br/>
        <w:t xml:space="preserve">   river, that he might  make  her  to be borne   God.   I  own  that, considering  the analo-              </w:t>
        <w:br/>
        <w:t xml:space="preserve">   away   by the river.  And  the earth helped    gies and  the  language   used,  I am  much               </w:t>
        <w:br/>
        <w:t xml:space="preserve">   the  woman,    and  the  earth  opened   her   more  disposed to interpret the  persecution              </w:t>
        <w:br/>
        <w:t xml:space="preserve">   mouth   and  swallowed    down    the  river   of the woman   by the dragon  of the various              </w:t>
        <w:br/>
        <w:t xml:space="preserve">   which   the dragon   cast out of his  month    persecutions  by  Jews  which   followed the              </w:t>
        <w:br/>
        <w:t xml:space="preserve">   {in  passing   to  the   interpretation,  we   Ascension,  and  her flight into the wilder-              </w:t>
        <w:br/>
        <w:t xml:space="preserve">   cannot  help  being  struck with  the eonti-   ness  of  the  gradual  withdrawal   of  the              </w:t>
        <w:br/>
        <w:t xml:space="preserve">   nued  analogy   between  this propbecy   and   chareh   and  her  agency   from  Jerusalem               </w:t>
        <w:br/>
        <w:t xml:space="preserve">   the history of the  Exodus.   ‘There we have   and   Judma,  finally consummated     by the              </w:t>
        <w:br/>
        <w:t xml:space="preserve">   the  flight into the  wilderness,  there the   flight to the  mountains   on the approach~               </w:t>
        <w:br/>
        <w:t xml:space="preserve">   feeding  in  the wilderness,  as already  re-  ing  siege, commanded    by our  Lord  Him-               </w:t>
        <w:br/>
        <w:t xml:space="preserve">   marked:    there  again  the  forty-two  sta-  self,  And  then the river which  the dragon              </w:t>
        <w:br/>
        <w:t xml:space="preserve">   tions,  corresponding    to  the   forty-two    sent out  of his  mouth   after the  woman               </w:t>
        <w:br/>
        <w:t xml:space="preserve">   months   of the three years and half of  this   might  be  variously  understood,—of    the              </w:t>
        <w:br/>
        <w:t xml:space="preserve">   prophecy:  there too the miraculous  passage    Roman   armies which  threatened   to sweep              </w:t>
        <w:br/>
        <w:t xml:space="preserve">   of  the Red  Sea, not indeed  in strict corre-  away Christianity  in the wreck ofthe  Jew-              </w:t>
        <w:br/>
        <w:t xml:space="preserve">   spondence   with  this last feature,  but  at   ish nation,—or  of  the persecutious  which              </w:t>
        <w:br/>
        <w:t xml:space="preserve">   least  suggestive  of  it.  These  analogies    followed the ehurch   into her retreats, but             </w:t>
        <w:br/>
        <w:t xml:space="preserve">    themselves  suggest caution  in the applica-   eventually became    absorbed  by  the  civil            </w:t>
        <w:br/>
        <w:t xml:space="preserve">    tion of the words of the prophecy;   and  in   power  turning Christian, —or of the  Jewish             </w:t>
        <w:br/>
        <w:t xml:space="preserve">                    The   church  in the wilder-   nation  itself, banded    together   against             </w:t>
        <w:br/>
        <w:t xml:space="preserve">                         t, a8 some   expositors   Christianity  wherever   it  appeared,  but              </w:t>
        <w:br/>
        <w:t xml:space="preserve">                              ‘oman,  the  pure    eventually   itself  becoming   — powerless              </w:t>
        <w:br/>
        <w:t xml:space="preserve">                           ritable servants were   against it by its dispersion  and  ruin,—or              </w:t>
        <w:br/>
        <w:t xml:space="preserve">                     ist of    church, as much     again, of the  influx of  heretical opinions             </w:t>
        <w:br/>
        <w:t xml:space="preserve">    as that church  itself was withdrawn   from    from the  Pagan  philosophies which  tended              </w:t>
        <w:br/>
        <w:t xml:space="preserve">    the enmity  of Pharaoh.    And,  it is to be   to swamp   the  true faith.  I confess  that             </w:t>
        <w:br/>
        <w:t xml:space="preserve">    noted,  it was  that  very  church   herself   not one of these  scems to me  satisfactorily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