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10—13.                           REVELATION,                                         1047              </w:t>
        <w:br/>
        <w:t xml:space="preserve">                                                                                                            </w:t>
        <w:br/>
        <w:t xml:space="preserve">    AUTHORIZED        VERSION.         AUTHORIZED       VERSION     REVISED.                                </w:t>
        <w:br/>
        <w:t xml:space="preserve">                                                                                                            </w:t>
        <w:br/>
        <w:t xml:space="preserve">    out  of  the earth;  and  he  bea   { *coming      up  out   of  the   earth;   eet x.7                 </w:t>
        <w:br/>
        <w:t xml:space="preserve">    had  two horns  like a lamb,  and    it had   two    horns    like   a  lamb,                           </w:t>
        <w:br/>
        <w:t xml:space="preserve">    and   he spake asa   dragon.    nd  it spake    like  a  dragon,       2  And                           </w:t>
        <w:br/>
        <w:t xml:space="preserve">    124nd    he  exerciseth   all it   ex        th   all   the   authority      of                         </w:t>
        <w:br/>
        <w:t xml:space="preserve">    the power  of the first beast the   first  beast   in   his   presence,   and                           </w:t>
        <w:br/>
        <w:t xml:space="preserve">    before  him,   and   canseth  eauseth     the   earth   and    them                                     </w:t>
        <w:br/>
        <w:t xml:space="preserve">    the earth  and  them   which  dwell    therein     to  worship      the which                           </w:t>
        <w:br/>
        <w:t xml:space="preserve">    dwell   therein  to worship   beast,    *whose      deadly     wound      was  «vers.                   </w:t>
        <w:br/>
        <w:t xml:space="preserve">    the first beast,      deadly  healed   ; 8  and   ¥ worketh     great   mira-     Deut. xi              </w:t>
        <w:br/>
        <w:t xml:space="preserve">    toound was  healed.   "3 And  eles,  ©so    that   it  even    maketh      fire   #4                    </w:t>
        <w:br/>
        <w:t xml:space="preserve">    he doeth  great wonders,  so  come     down    fon     the    earth   in   thee                         </w:t>
        <w:br/>
        <w:t xml:space="preserve">    that  he  maketh  fire  come                                                                            </w:t>
        <w:br/>
        <w:t xml:space="preserve">    down  from   heaven  on  the                                                      ch. sv                </w:t>
        <w:br/>
        <w:t xml:space="preserve">    earth  in the sight of  men,                                                      ?                     </w:t>
        <w:br/>
        <w:t xml:space="preserve">                4.20,12,    t from        muted by  out of  three   axcient                                 </w:t>
        <w:br/>
        <w:t xml:space="preserve">                                                                                                            </w:t>
        <w:br/>
        <w:t xml:space="preserve">    by   dividing off  Pagan   from   Christ       true that  the absence of the definite article           </w:t>
        <w:br/>
        <w:t xml:space="preserve">    Primarily,  this sceond  beast  plainly  sets  before the  word  lamb  forbids the idea that            </w:t>
        <w:br/>
        <w:t xml:space="preserve">    forth the Pagan   sacerdotal power ; this  it  a  direct comparison   is intended  between              </w:t>
        <w:br/>
        <w:t xml:space="preserve">    was  that made  the    image the  Emperors,    this  lamb-like  beast, and   the  Lamb   on             </w:t>
        <w:br/>
        <w:t xml:space="preserve">    that compelled  Christians to  wership  that   Mount   Sion:  but  it does  not follow from             </w:t>
        <w:br/>
        <w:t xml:space="preserve">    image, that  wronght  signs and wonders   by   this that  no  reference  is made    to that             </w:t>
        <w:br/>
        <w:t xml:space="preserve">    its omensand  magic.   But as the first        Lamb   in the choice of the animal  to which             </w:t>
        <w:br/>
        <w:t xml:space="preserve">    still subsisting,    passed  into a so-called  this  beast  is  compared.    I  believe tho             </w:t>
        <w:br/>
        <w:t xml:space="preserve">    Christian Roman   Empire,  so has the second   choice  is made   to  set forth  the  hybrid             </w:t>
        <w:br/>
        <w:t xml:space="preserve">    beast into a so-called Christian priesthood,   charaeter  of  this sccond  beast: see  more             </w:t>
        <w:br/>
        <w:t xml:space="preserve">    the veritable inheritor  pagan rites,images,   below,   ‘The number  may  perhaps  he of no             </w:t>
        <w:br/>
        <w:t xml:space="preserve">    and superstitions ;actually the continuators,  special import, but  merely inserted to com-             </w:t>
        <w:br/>
        <w:t xml:space="preserve">    under a different name, of the same worship    plete  the similarity:  it, as a  lamb   has,            </w:t>
        <w:br/>
        <w:t xml:space="preserve">    in the same  places;  that of the Virgin for   had  two horns), and  it spoke  as a dragon              </w:t>
        <w:br/>
        <w:t xml:space="preserve">    that of  Venus,  Cosmas   and   Damian   for   (here again, we  cannot doubt  that the term             </w:t>
        <w:br/>
        <w:t xml:space="preserve">     Romulus  and  Remus,   the image  of  Peter   is chosen on account  of the  dragon  which              </w:t>
        <w:br/>
        <w:t xml:space="preserve">    for that of  Jupiter Tonans:   lamb-like  in   has been  before mentioned.    It is no  ob-             </w:t>
        <w:br/>
        <w:t xml:space="preserve">    profession, with the names  and appearances    jection to this, that we do not hear of that             </w:t>
        <w:br/>
        <w:t xml:space="preserve">    of Christianity, but  dragon-like  in  word    dragon   speaking:   the  character   of the             </w:t>
        <w:br/>
        <w:t xml:space="preserve">    and       And   this was surcly never  more    animal  explains  what   kind  of  speech  is            </w:t>
        <w:br/>
        <w:t xml:space="preserve">    strikingly shewn  than at the times  when  I   meant,  and  the. acts of the  dragon   were             </w:t>
        <w:br/>
        <w:t xml:space="preserve">    am  writing,  when   the  Papal  priesthood    of that kind.   And  as to this second beast,            </w:t>
        <w:br/>
        <w:t xml:space="preserve">    is zealously combining  in the  suicidal act   though   its appearance  and  profession are             </w:t>
        <w:br/>
        <w:t xml:space="preserve">    of upholding the  temporal power,  as nece     sacerdotal, its words and acts  are devilish.            </w:t>
        <w:br/>
        <w:t xml:space="preserve">    sary to the spiritual pre-eminence  of their   ravening   wolves,”   Matt.  vii. 15).  And              </w:t>
        <w:br/>
        <w:t xml:space="preserve">    “Lord  God  the  Pope.”    So that I believe   our worketh  all  the power    (performs  of             </w:t>
        <w:br/>
        <w:t xml:space="preserve">    the interpretation of the second beast to be,  false prophets (while the the unto frst sub-             </w:t>
        <w:br/>
        <w:t xml:space="preserve">    the sacerdotal  persecuting  power,  pagan     sisting and beholding  ; inwardly  they  are             </w:t>
        <w:br/>
        <w:t xml:space="preserve">    and  Christian, as the  first is the secular   sion seems to shew,  being in a relation to it           </w:t>
        <w:br/>
        <w:t xml:space="preserve">    persecuting  power, pagan  or Christian.   I   of         and  upholding), and  maketh  the             </w:t>
        <w:br/>
        <w:t xml:space="preserve">    conceive the view  which  would  limit it to   earth and  those that  dwell  in it to  wor-             </w:t>
        <w:br/>
        <w:t xml:space="preserve">    the priesthood  of Paganism   quite  insnfii-  ship  the   first beast, whose   wound     of            </w:t>
        <w:br/>
        <w:t xml:space="preserve">    cient for the importanee  of the  prophecy  ;  death   was   healed   (this was   formerly,             </w:t>
        <w:br/>
        <w:t xml:space="preserve">    while that of Elliott,    which would  limit   ver. 4,  described  as the  reason  why  the             </w:t>
        <w:br/>
        <w:t xml:space="preserve">    it to the priesthood   of the  Papacy,  fails  world  wondered   after  the former  beast)              </w:t>
        <w:br/>
        <w:t xml:space="preserve">    notably in giving a meaning   to its acts as   and  worketh   great miracles,  so that (it is           </w:t>
        <w:br/>
        <w:t xml:space="preserve">    here described, the making  an  image to the y¥2          enongh   that  the  great arm   of            </w:t>
        <w:br/>
        <w:t xml:space="preserve">    beast and causing  men  to worship it.  And                                                             </w:t>
        <w:br/>
        <w:t xml:space="preserve">    saw    another  wild-beast  coming   up  out                                                            </w:t>
        <w:br/>
        <w:t xml:space="preserve">    of the earth (sce the preceding  note), and                                                             </w:t>
        <w:br/>
        <w:t xml:space="preserve">    it had two horns  like a lamb  (j.. like the                                                            </w:t>
        <w:br/>
        <w:t xml:space="preserve">    two horns  of a lamb:   sce ref,  It is quite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