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5—14.                               REVELATION.                                      1063            </w:t>
        <w:br/>
        <w:t xml:space="preserve">                                                                                                            </w:t>
        <w:br/>
        <w:t xml:space="preserve">       AUTHORIZED       VERSION.                                                                            </w:t>
        <w:br/>
        <w:t xml:space="preserve">                                         AUTHORIZED       VERSION     REVISED,                              </w:t>
        <w:br/>
        <w:t xml:space="preserve">       of  darkness;    and   they  their     tongues       for     pain,       and                         </w:t>
        <w:br/>
        <w:t xml:space="preserve">      gnawed    their tongues  for  ‘}lasphemed         the    God     of   heaven    aver.o,2.             </w:t>
        <w:br/>
        <w:t xml:space="preserve">      pain,"   and Uasphemed    the because     of   their   pains    and   ©  their  ewes.                 </w:t>
        <w:br/>
        <w:t xml:space="preserve">       God  of heaven   because of  sores,                                                                  </w:t>
        <w:br/>
        <w:t xml:space="preserve">      their pains and  their sores, wor      fand     repented     not    of   their  rver.o.               </w:t>
        <w:br/>
        <w:t xml:space="preserve">      and  repented   not of their              2  And      the    sixth    poured                          </w:t>
        <w:br/>
        <w:t xml:space="preserve">      deeds.   2  And   the  sixth  out   his  vial   €upon     the   great    river  geb.is.1              </w:t>
        <w:br/>
        <w:t xml:space="preserve">      angel  poured   oxt his vial  Euphrates;       ® and   the   water    thereof   »§% Je                </w:t>
        <w:br/>
        <w:t xml:space="preserve">      upon   the great  river EF               ed up,   ‘that   the  way    of   the  tt.                   </w:t>
        <w:br/>
        <w:t xml:space="preserve">      phrates;   and    the water   was   dr which   eome    from   the  rising   of                        </w:t>
        <w:br/>
        <w:t xml:space="preserve">      thereof was  dried  up, that|                                                                         </w:t>
        <w:br/>
        <w:t xml:space="preserve">      the  way  of  the  kings  of| the  sun   might    be  prepared.                                       </w:t>
        <w:br/>
        <w:t xml:space="preserve">      the east might be prepared.   I saw    [}  coming]     out  of  the   mouth    1  Not expressed       </w:t>
        <w:br/>
        <w:t xml:space="preserve">      18 And  Isaw  three unclean   of * the  dragon,    and  ont  of  the  mouth    , 24;                  </w:t>
        <w:br/>
        <w:t xml:space="preserve">      spirits like frogs come  out  of the  beast,   and  out   of the  mouth     of                        </w:t>
        <w:br/>
        <w:t xml:space="preserve">      of the mouth of the dragon,  ‘the    false    prophet,     three    unclean    Veh xis 20             </w:t>
        <w:br/>
        <w:t xml:space="preserve">      and  out  of  the mouth   of           s   like                                                       </w:t>
        <w:br/>
        <w:t xml:space="preserve">      the beast, and  out  of  the are  spirits  of damn,      ° working     mir                            </w:t>
        <w:br/>
        <w:t xml:space="preserve">      mouth of the false prophet.  ™  spi               frogs.     4"   For    they  mi  janie              </w:t>
        <w:br/>
        <w:t xml:space="preserve">      M4 For they are  the spirits                                                 = 21a    iy.             </w:t>
        <w:br/>
        <w:t xml:space="preserve">      of devils,  working   mira-                                                                           </w:t>
        <w:br/>
        <w:t xml:space="preserve">                                                                  02 Thess.   che xii.  14 xt               </w:t>
        <w:br/>
        <w:t xml:space="preserve">      on the spot where  the  power and  presence    text.  From  what  follows under  this same            </w:t>
        <w:br/>
        <w:t xml:space="preserve">      of the  beast  had  its proper  residence) :   vial, we learn that the kings of  the whole            </w:t>
        <w:br/>
        <w:t xml:space="preserve">      and  his   kingdom    (those  lands   which    earth are  about  to be  gathered  together            </w:t>
        <w:br/>
        <w:t xml:space="preserve">      owned  his rule)  became   darkened   (as in   to the great  battle against God,  in which            </w:t>
        <w:br/>
        <w:t xml:space="preserve">     the  ninth Egyptian  plague, Exod.  x, 21 #f.,  He  shall be victorious, and they  shall ut-           </w:t>
        <w:br/>
        <w:t xml:space="preserve">     the  darkness   is specially sent  over  the    terly perish.  The  time  is now  come   for           </w:t>
        <w:br/>
        <w:t xml:space="preserve">     land, not  occasioned  by any  failure of the  this  gathering:  and  by the  drying  up  of           </w:t>
        <w:br/>
        <w:t xml:space="preserve">     lights of heaven).    And   they  (the inha-   the   Euphrates,  the  way  of  those  kings            </w:t>
        <w:br/>
        <w:t xml:space="preserve">     bitants:  the subjects of the  beast.  They     who  are to  come  to it from  the  East  is           </w:t>
        <w:br/>
        <w:t xml:space="preserve">     are  by and  by  identified with  those who    made   ready.  ‘This is the only understand-            </w:t>
        <w:br/>
        <w:t xml:space="preserve">     had   received  his  mark)    chewed   their   ing  of these words which  will suit the con-           </w:t>
        <w:br/>
        <w:t xml:space="preserve">     tongues   (which,  says  Andreas,  is a sign   text, or the  requirements  of this series of           </w:t>
        <w:br/>
        <w:t xml:space="preserve">     of  excessive and   intolerable pain)   from   prophecies.   For  to suppose the conversion            </w:t>
        <w:br/>
        <w:t xml:space="preserve">     their  pain  (viz, under  which   they  were   of  Eastern  nations, or  the gathering   to-           </w:t>
        <w:br/>
        <w:t xml:space="preserve">     previously suffering:  not, that  occasioned   gether  of Christian  princes, to be meant,             </w:t>
        <w:br/>
        <w:t xml:space="preserve">     by  the darkness, which  would  not of itself’ or to regard  the words  as  relating to any            </w:t>
        <w:br/>
        <w:t xml:space="preserve">     oceasion pain: see below), and  blasphemed     auspicious  event, is to introduce a  totally           </w:t>
        <w:br/>
        <w:t xml:space="preserve">     the  God  of  heaven   (see ch.  xi. 13)  by   incongrnous  feature into the series of vials,          </w:t>
        <w:br/>
        <w:t xml:space="preserve">     reason  of  their  pains  and   their  sores   which  confessedly represent the “seven  last           </w:t>
        <w:br/>
        <w:t xml:space="preserve">     (these words   bind  on  this  judgment   to   plagues.”   Andreas   explains it as above:             </w:t>
        <w:br/>
        <w:t xml:space="preserve">     that of  the first and  following vials, and   and  so Bleck, Ewald,  De  Wette,  Diisterd.,           </w:t>
        <w:br/>
        <w:t xml:space="preserve">     shew  that they are cumulative,  not simply    and  others).                                           </w:t>
        <w:br/>
        <w:t xml:space="preserve">     successive.  ‘The  sores, and  pains  before      18—16,}  And  I saw  out of the mouth  of            </w:t>
        <w:br/>
        <w:t xml:space="preserve">     mentioned,  are still  force), and repented    the  dragon  (who  is still in the propheti             </w:t>
        <w:br/>
        <w:t xml:space="preserve">     not of their works.                            scene, giving his power to the beast, ch.               </w:t>
        <w:br/>
        <w:t xml:space="preserve">       12.  And   the   sixth  poured   out   his   2) and  out of the mouth   of the beast and             </w:t>
        <w:br/>
        <w:t xml:space="preserve">     vial  upon   the  great  river  Euphrates:     out of the mouth   of the false prophet (viz.           </w:t>
        <w:br/>
        <w:t xml:space="preserve">     and  its  water  was   dried  up, that   the   the  second  beast of ch. xiii, 11 ff. Com-             </w:t>
        <w:br/>
        <w:t xml:space="preserve">     way   of the kings  which   come  from   the   pare  ch. xix, 20,  xx. 10)  three  unclean             </w:t>
        <w:br/>
        <w:t xml:space="preserve">     rising  of  the  sun   might   be  prepared    spirits like frogs (in shape and  character.            </w:t>
        <w:br/>
        <w:t xml:space="preserve">     (notice, but  not  to be  blindly led by  it,  In the entire absence  of Scripture symbol-             </w:t>
        <w:br/>
        <w:t xml:space="preserve">     the  analogy  of  the  sixth  trumpet,  also   ism,—for  the only mention  of frogs besides            </w:t>
        <w:br/>
        <w:t xml:space="preserve">     having  reference  to the  river Euphrates.    this is in, or in regard to, the relation of            </w:t>
        <w:br/>
        <w:t xml:space="preserve">     In order to understand  what  we  here read,   the plague  in Egypt,—we   can  only explain            </w:t>
        <w:br/>
        <w:t xml:space="preserve">     we  must  carefully bear  in mind  the  con-   the  similitude from  the uncleanness,  and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