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1072                              REVELATION.                                      XVIL.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VERSION,         </w:t>
        <w:br/>
        <w:t xml:space="preserve">                       yet   come;    and    when    he   cometh,    he                                     </w:t>
        <w:br/>
        <w:t xml:space="preserve">                       must    continue    a short   space.               one is, and the other is not      </w:t>
        <w:br/>
        <w:t xml:space="preserve">                       the   beast  that   was,   and   is  not, 1 even   yet  come;   and   when   he      </w:t>
        <w:br/>
        <w:t xml:space="preserve">                       he  is the   eighth,   and   is of  the   seven,   cometh,  he  must   continue      </w:t>
        <w:br/>
        <w:t xml:space="preserve">                       *and     goeth    into   perdition,                a short space.   “  And  the      </w:t>
        <w:br/>
        <w:t xml:space="preserve">                   2   ‘the    ten   horns    which     thou    sawest    beast that  was, and  is not,     </w:t>
        <w:br/>
        <w:t xml:space="preserve">                       are   ten   kings,    which    have    received    even heis the eighth, and is      </w:t>
        <w:br/>
        <w:t xml:space="preserve">                                                        but    receive    Of the seven, and goeth into      </w:t>
        <w:br/>
        <w:t xml:space="preserve">                       power     as  kings     one   hour    together     perdition.   ™2 And  the ten      </w:t>
        <w:br/>
        <w:t xml:space="preserve">                                                13 These    have    one   horns  which   thou   sawest      </w:t>
        <w:br/>
        <w:t xml:space="preserve">                       no   kingdom       as    yet;                      are  ten kings, which   have      </w:t>
        <w:br/>
        <w:t xml:space="preserve">                       with    the   beast.                               received  no   kingdom    as      </w:t>
        <w:br/>
        <w:t xml:space="preserve">                                                                          yet ; but receive power   as      </w:t>
        <w:br/>
        <w:t xml:space="preserve">                                                                          kings  one   hour  with  the      </w:t>
        <w:br/>
        <w:t xml:space="preserve">                                                                          beast.  '3 These   have  one      </w:t>
        <w:br/>
        <w:t xml:space="preserve">           especially in view.  For in Dan,  vii. 17 we   can  be  little doubt  in the  mind  of  the      </w:t>
        <w:br/>
        <w:t xml:space="preserve">           read, that these great beasts which are four   student of prophecy, who  is thus described :     </w:t>
        <w:br/>
        <w:t xml:space="preserve">           are four kings, not kingdoms),   the one  is   that it is the ultimate antichristian power,      </w:t>
        <w:br/>
        <w:t xml:space="preserve">           (the Roman),   the other  (required to com-    prefignred hy the little horn in Daniel, and      </w:t>
        <w:br/>
        <w:t xml:space="preserve">           plete the seven) is not  yet come   (I agree   expressly announced   by  St. Paul, 2 Thess.      </w:t>
        <w:br/>
        <w:t xml:space="preserve">           with Auberlen, on  Daniei, in regarding this   i. 8 ff, as     son of perdition,”—as  “the       </w:t>
        <w:br/>
        <w:t xml:space="preserve">           seventh as the Christian  empire  beginning    lawless one, whom   the Lord  shall consume       </w:t>
        <w:br/>
        <w:t xml:space="preserve">           with Constantine:   during  whose  time the    with the breath  of His mouth,  and  destroy      </w:t>
        <w:br/>
        <w:t xml:space="preserve">           beast in his proper  essence, in his fulness   with the appearance  of Hiseoming”).    And       </w:t>
        <w:br/>
        <w:t xml:space="preserve">           of opposition to God  and  his saints, ceases  the ten horns  which  thou  sawest,  are ten      </w:t>
        <w:br/>
        <w:t xml:space="preserve">           to be), and when   he shall  come  he  must    kings  (not necessarily personal kings:  see      </w:t>
        <w:br/>
        <w:t xml:space="preserve">           remain  a little time (certainly the impres-   on ver. 10 above:  but  kingdoms,  regarded       </w:t>
        <w:br/>
        <w:t xml:space="preserve">           sion we derive from  these words  is not  as   as summed   up in their kings) which  (kings      </w:t>
        <w:br/>
        <w:t xml:space="preserve">           Diisterdieck, al., that his empire  is to be   of that kind who)  have  not yet received  a      </w:t>
        <w:br/>
        <w:t xml:space="preserve">           of very  short  continuance,  but the  term    kingdom,  but  receive power  as kings  (the      </w:t>
        <w:br/>
        <w:t xml:space="preserve">           [a   season”},  as in 1 Pet. i. 6, v.   [a     term,  as kings,  is somewhat   enigmatical.      </w:t>
        <w:br/>
        <w:t xml:space="preserve">           Uae  "i   gives the idea of some  space not    Auberlen   suggests,  whether   the   kingly      </w:t>
        <w:br/>
        <w:t xml:space="preserve">           assigned, but vaguely thus stated as “some     power  itself may   not  have  passed  away       </w:t>
        <w:br/>
        <w:t xml:space="preserve">           little        ‘The   idea     is rather that   from these  realms in the days of antichris-      </w:t>
        <w:br/>
        <w:t xml:space="preserve">           of duration than non-duration.    Here,  the   tian misrule, and  thus their power  be only      </w:t>
        <w:br/>
        <w:t xml:space="preserve">           stress is on must  remain,   and not on  “a    as  kings.    But  this  seems  inconsistent      </w:t>
        <w:br/>
        <w:t xml:space="preserve">          short  space:”  on  the fact of some  endur-    with their  being  called kings.   Rather  I      </w:t>
        <w:br/>
        <w:t xml:space="preserve">           ance, not  on  its being but  short).  And     would  say the as represents the reservation      </w:t>
        <w:br/>
        <w:t xml:space="preserve">           the heast which  was  and  is not (as in ver.  of their kingly rights in their alliance          </w:t>
        <w:br/>
        <w:t xml:space="preserve">           8, whose peculiar  power  and essence  seem    the beast) on@ hour   (i.e. during the space      </w:t>
        <w:br/>
        <w:t xml:space="preserve">           suspended while  the empire is Christian by    of one hour: just as the corresponding term       </w:t>
        <w:br/>
        <w:t xml:space="preserve">           profession.  But  observe,  this seventh  is   in ch. viii. means, during  the space of half     </w:t>
        <w:br/>
        <w:t xml:space="preserve">           for all that a veritable head, and  like the   an hour.   Some,  e.g. Vitringa and  Elliott,     </w:t>
        <w:br/>
        <w:t xml:space="preserve">           others carries names   of blasphemy.    ‘The   have upheld   the meaning   of “at  one and       </w:t>
        <w:br/>
        <w:t xml:space="preserve">           beast is not actually put  ont of existence,   the same  time with.”  But  I venture to say      </w:t>
        <w:br/>
        <w:t xml:space="preserve">           but has only received a deadly wound  which    that but   for a  preconceived  opinion,  no      </w:t>
        <w:br/>
        <w:t xml:space="preserve">           is again  healed,  see ch.  xiii. 3, notes),   one would  ever  have thought  of any  other      </w:t>
        <w:br/>
        <w:t xml:space="preserve">           he himself   also is the  eighth,   and is of  meaning   for these words than the ordinary       </w:t>
        <w:br/>
        <w:t xml:space="preserve">           the seven,  and goeth  unto  perdition (this   one, “for  the  space of  one  hour.”   And       </w:t>
        <w:br/>
        <w:t xml:space="preserve">           eighth, the  last and  worst  phase  of  the   thus  accordingly  we  will  take  them,  as      </w:t>
        <w:br/>
        <w:t xml:space="preserve">           beast, is not represented as any  one of his   signifying some  definite space, unknown  to      </w:t>
        <w:br/>
        <w:t xml:space="preserve">           heads, but  as being  the  beast himself  in   us, thus designated:  analogons  in position      </w:t>
        <w:br/>
        <w:t xml:space="preserve">           actual embodiment.     He  is of the seven,    to the term  “a  short space”  above)  toge-      </w:t>
        <w:br/>
        <w:t xml:space="preserve">           —not   “one   of the seven,”  but  the  sue-   ther with   (i.e. in conjunction with, allied     </w:t>
        <w:br/>
        <w:t xml:space="preserve">           cessor and  result of the  seven,  following   with:  their power  will be associated  with      </w:t>
        <w:br/>
        <w:t xml:space="preserve">           and springing  out of them.   And  he goeth    his power)  the heast (who  are these?  The       </w:t>
        <w:br/>
        <w:t xml:space="preserve">           into perdition—does   not fa//like theothers,  answer  scems  to be  furnished  us in  Dan.      </w:t>
        <w:br/>
        <w:t xml:space="preserve">           but goes on  and meets  his own  destruction   vii. 23 f   They  are  ten kingdoms   which       </w:t>
        <w:br/>
        <w:t xml:space="preserve">           at the hand  of the  Lord  Himself.   ‘There   shall arise out of the fourth great kingdom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