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1076                              REVELATION.                                     XVIII.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VERSION.       </w:t>
        <w:br/>
        <w:t xml:space="preserve">                                                                                                            </w:t>
        <w:br/>
        <w:t xml:space="preserve">                         that   ye  receive    not  of   her  plagues;      sins, and   that ye  receive    </w:t>
        <w:br/>
        <w:t xml:space="preserve">                        . 5ibecause      her    sins   have     reached     not of her plagues.   * For     </w:t>
        <w:br/>
        <w:t xml:space="preserve">              Jon:       unto     heaven,    and    *God      hath    re-   her sins have reached  unto     </w:t>
        <w:br/>
        <w:t xml:space="preserve">            keke xvi.    membered       her   iniquities.     61  Repay     heaven, and   God  hath  re-    </w:t>
        <w:br/>
        <w:t xml:space="preserve">                  0,     to   her   even     as  she    repaid   +,  and    membered    her   iniquities.   </w:t>
        <w:br/>
        <w:t xml:space="preserve">                   ‘mea  double    [f  unto    her]   double     aceord-    6 Reward   her even  as she     </w:t>
        <w:br/>
        <w:t xml:space="preserve">              eh ath     ing    to  her    works:      ™in    the    cup    rewarded  you,  and  double     </w:t>
        <w:br/>
        <w:t xml:space="preserve">            1 outte      which      she    mixed,     "mix     for    her   unto her  double  according     </w:t>
        <w:br/>
        <w:t xml:space="preserve">                                      7°  As   much     as  she    glori-   to her works:   in  the cup     </w:t>
        <w:br/>
        <w:t xml:space="preserve">                       “fied    herself,    and    lived    in  luxury,     which she  hath filled fill     </w:t>
        <w:br/>
        <w:t xml:space="preserve">                         so  much     torment      and    sorrow    give    her double. ? How  much  she    </w:t>
        <w:br/>
        <w:t xml:space="preserve">                         her:   for  she   saith   in her   heart,  I  sit  hath glorified  herself, and    </w:t>
        <w:br/>
        <w:t xml:space="preserve">                         a  queen,     and    am   not  a  widow,    and    lived deliciously, so  much     </w:t>
        <w:br/>
        <w:t xml:space="preserve">                         shall   never    see  mourning.       8  There-    torment   and  sorrow   give    </w:t>
        <w:br/>
        <w:t xml:space="preserve">                         fore   4in   one   day    shall   her  plagues     her: for  she  saith in  her    </w:t>
        <w:br/>
        <w:t xml:space="preserve">                         eome,     death,     and    mourning,       and    heart, I sit a  queen,  and     </w:t>
        <w:br/>
        <w:t xml:space="preserve">            p Isa,                                                          am  no  widow,   and   shall    </w:t>
        <w:br/>
        <w:t xml:space="preserve">              8. Zeph.                                                      see  no  sorrow.   § There-     </w:t>
        <w:br/>
        <w:t xml:space="preserve">              4, xvi. 8.                                                   fore   shall   her   plagues     </w:t>
        <w:br/>
        <w:t xml:space="preserve">            ver. 10,                                                        come   in  one  day,  death,    </w:t>
        <w:br/>
        <w:t xml:space="preserve">             renzviie,   famine;     and    ‘she    shall   be   utterly    mines mourning,    and  fa-     </w:t>
        <w:br/>
        <w:t xml:space="preserve">             er)   3h    burned    with    fire : * because   strong    is  utterly burned   with  fire:    </w:t>
        <w:br/>
        <w:t xml:space="preserve">                                                                           for  strong is the Lord  God     </w:t>
        <w:br/>
        <w:t xml:space="preserve">                         the   Lord    God    who   hath   judged    her.                                   </w:t>
        <w:br/>
        <w:t xml:space="preserve">                                                                                                            </w:t>
        <w:br/>
        <w:t xml:space="preserve">             and  that ye  receive  not  of her  plagues    cup  (see above,  ch.  xvii. 4, and  xiv. 8,    </w:t>
        <w:br/>
        <w:t xml:space="preserve">             (the fear, in    of God’s  servants remain-    xviii. 8) which  she  mixed,   mix  for  her    </w:t>
        <w:br/>
        <w:t xml:space="preserve">             ing in  her, would  be twofold:  1) lest by    double  (sce ch. xiv. 10: a  double  portion    </w:t>
        <w:br/>
        <w:t xml:space="preserve">             over-persnasion  or guilty conformity  they    of  the deadly  wine  of  God’s  wrath):  in    </w:t>
        <w:br/>
        <w:t xml:space="preserve">             should become   accomplices  in  any of her    proportion  as (literally, in  many   things    </w:t>
        <w:br/>
        <w:t xml:space="preserve">             crimes: 2) lest by being in and of her, they   as) she glorified herself,  and  Inxuriated     </w:t>
        <w:br/>
        <w:t xml:space="preserve">             should, though   the former  may  not  have    (see above, ver. 8, and 1'Tim.  v. 11, note),   </w:t>
        <w:br/>
        <w:t xml:space="preserve">             heen the case [and  even  more   if it         so much   torment   and grief  give  to her.    </w:t>
        <w:br/>
        <w:t xml:space="preserve">             share in her punishment.    It was  through    Because  in  her heart  she  saith [that]  I    </w:t>
        <w:br/>
        <w:t xml:space="preserve">             lingering fondness that Lot’s wife became  a   sit a queen (see ref. Isa,  from  which  the    </w:t>
        <w:br/>
        <w:t xml:space="preserve">             sharerin the destruction of Sodom): because    sense and   even  the  single  words  come,     </w:t>
        <w:br/>
        <w:t xml:space="preserve">            her  sins  (not  as  De  Wette,   the cry  of   being  there  also said of Babylon.    Sini-    </w:t>
        <w:br/>
        <w:t xml:space="preserve">             her sins: but  the  idea is of a  heap:  see   larly also Ezek,  xxvii. 1 ff, of Tyre), and    </w:t>
        <w:br/>
        <w:t xml:space="preserve">             below)  have  reached   as far  as  heaven,    am  not a widow   (sce as above), and  shall    </w:t>
        <w:br/>
        <w:t xml:space="preserve">             and God   hath remembered    her iniquities.   never see mourning   (“neither shall  I know    </w:t>
        <w:br/>
        <w:t xml:space="preserve">             Repay   to  her  (the  words  are  now  ad-    the  loks  of children,”   Isa.). For   this    </w:t>
        <w:br/>
        <w:t xml:space="preserve">             dressed to  the executioners  of judgment)     cause in one  day shall  come  her plagues,     </w:t>
        <w:br/>
        <w:t xml:space="preserve">             as she  also repaid  (see the  reference  to   death  and   mourning    and  famine  (from     </w:t>
        <w:br/>
        <w:t xml:space="preserve">             Jeremiah,  “As    she hath  done,  do  unto    Isa. xlvii.  where  however  we have.“  Zoss    </w:t>
        <w:br/>
        <w:t xml:space="preserve">             her.”  ‘The latter repaid is used, not inits  of  children and   widowhood.”    The  judg-     </w:t>
        <w:br/>
        <w:t xml:space="preserve">             strict propriety, but as  corresponding   to   ments  here  are  more  fearful:  death, for    </w:t>
        <w:br/>
        <w:t xml:space="preserve">             the other.—Hers    was  a giving,  this is a   hier scorn of the prospect  of  widowhood;      </w:t>
        <w:br/>
        <w:t xml:space="preserve">             giving  back:  we  have  exactly  the  same    mourning,   for  her  inordinate  revelling ;   </w:t>
        <w:br/>
        <w:t xml:space="preserve">             construction, which  was  probably  in mind    famine, for her ahundance):   and with   fire   </w:t>
        <w:br/>
        <w:t xml:space="preserve">             here, used ulso of Babylon,  in the Septua-    shall she be burnt  (the punishment   of the    </w:t>
        <w:br/>
        <w:t xml:space="preserve">             gint version  of  Ps. exxxvii. 8,  “Happy      fornicatress ;   ch, xvii. 1G      Whether      </w:t>
        <w:br/>
        <w:t xml:space="preserve">             is he  that  shall repay   to  thee  thy re-   this is to be understood  of  the literal de:   </w:t>
        <w:br/>
        <w:t xml:space="preserve">            payment,     which   thou   didst  repay   to   struction of the  city of  Rome   by fire,      </w:t>
        <w:br/>
        <w:t xml:space="preserve">             us”), and  double  [the] double   according    surely  doubtful,  considering the  mystical    </w:t>
        <w:br/>
        <w:t xml:space="preserve">             to her  works   (so in Isa, xl. 2, and  Jer.   character  of the whole prophecy)  : because    </w:t>
        <w:br/>
        <w:t xml:space="preserve">             xvi. 18.  See  also Zech.  ix. 12).  In  the   strong   is [the  Lord]    God   who   hath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