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REVELATION.                                        1077                </w:t>
        <w:br/>
        <w:t xml:space="preserve">   5—12.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VERSION,         AUTIIORIZED      VERSION     REVISED.                                  </w:t>
        <w:br/>
        <w:t xml:space="preserve">   who  judgeth   her.   9 And  9 And    ‘there    shall  weep    and    mourn    tser.t..                  </w:t>
        <w:br/>
        <w:t xml:space="preserve">   the kings of the earth, who                                                                              </w:t>
        <w:br/>
        <w:t xml:space="preserve">   have  committed    fornica-  over    her   "the    kings    of   the   earth,   «zee  xy                 </w:t>
        <w:br/>
        <w:t xml:space="preserve">   tion and  lived  deliciously  who     committed         fornication       and    fs                      </w:t>
        <w:br/>
        <w:t xml:space="preserve">   with her, shall bewail  her, lived    luxuriously     with    her,   *  when   *verJ8                    </w:t>
        <w:br/>
        <w:t xml:space="preserve">   and  lament for   her, when   they   see  the   smoke    of  her   burning,                              </w:t>
        <w:br/>
        <w:t xml:space="preserve">   they shall  see  the smoke    10 standing    afar   off  for  the    fear   of                           </w:t>
        <w:br/>
        <w:t xml:space="preserve">  of  her  burning,   °stand-   her    torment,      saying,     ¥ Alas,    alas  ytea.xs\.0.               </w:t>
        <w:br/>
        <w:t xml:space="preserve">   ing afar  off for  the fear  the   great   city,   Babylon      the   strong                             </w:t>
        <w:br/>
        <w:t xml:space="preserve">   Of her   torment,   saying,  city!   #for   in  one   hour    is thy   judg-   +ver.27,10.               </w:t>
        <w:br/>
        <w:t xml:space="preserve">   Alas, alas  that great  city ment    come.      1  And    *the   merchants     *Fs%,2vi.                 </w:t>
        <w:br/>
        <w:t xml:space="preserve">   Babylon,  that mighty city ! of  the   earth   weep    and    mourn      over    ‘**                     </w:t>
        <w:br/>
        <w:t xml:space="preserve">  for   in  one  hour   is thy  her;     for   none    buyeth      their   mer-                             </w:t>
        <w:br/>
        <w:t xml:space="preserve">  Gudgment     come.    "And    chandise    any   more:     12&gt; merchandise       »eh.zvit.«                </w:t>
        <w:br/>
        <w:t xml:space="preserve">   the merchants  of the earth  of   gold,   and     silver,   and     precious                             </w:t>
        <w:br/>
        <w:t xml:space="preserve">   shall weep and  mourn  over  stones,   and   of pearls,   and   fine   linen,                            </w:t>
        <w:br/>
        <w:t xml:space="preserve">   her;  for  no  man   buyeth  and    purple,    and    silk,   and    scarlet,                            </w:t>
        <w:br/>
        <w:t xml:space="preserve">   their"  merchandise     any  and     all   citron    wood,      and    every                             </w:t>
        <w:br/>
        <w:t xml:space="preserve">   more:   ¥2the  merchandise                                                                               </w:t>
        <w:br/>
        <w:t xml:space="preserve">   of gold,  and  silver,  and                                                                              </w:t>
        <w:br/>
        <w:t xml:space="preserve">  precious   stones,  and   of                                                                              </w:t>
        <w:br/>
        <w:t xml:space="preserve">  pearls,and   fine linen, and                                                                              </w:t>
        <w:br/>
        <w:t xml:space="preserve">  purple,  and silk, and scar-                                                                              </w:t>
        <w:br/>
        <w:t xml:space="preserve">   let, and  all thyine  wood,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judged   her  (a warrant   for the  severity    picted in the  prophecy.  But  it must  not               </w:t>
        <w:br/>
        <w:t xml:space="preserve">  of the judgment   which  shall befall her).     for a moment  be denied, that the character               </w:t>
        <w:br/>
        <w:t xml:space="preserve">     9—20,}    The  mourning   over the earth.   of this lamentation  throws  a  shade of ob-               </w:t>
        <w:br/>
        <w:t xml:space="preserve">   And  there shall weep kings mourn  over her    seurity over the  interpretation, otherwise               </w:t>
        <w:br/>
        <w:t xml:space="preserve">   the kings  of the  earth,  who  committed      so plain from  the explanation given  in ch,              </w:t>
        <w:br/>
        <w:t xml:space="preserve">   fornication  and  luxuriated   (sce  above,   xvii.  18.  The   difficulty is however  not               </w:t>
        <w:br/>
        <w:t xml:space="preserve">   ver. 7)  with   her, when    they  see  the   confined  to the application of the prophecy               </w:t>
        <w:br/>
        <w:t xml:space="preserve">   smoke   of  her  burning   (sce  ch. i. 15),  to Rome   papal, but extends over the  appli-              </w:t>
        <w:br/>
        <w:t xml:space="preserve">   standing  afer  off  on  account  of  their   cation  of it to Rome   at all, which last is              </w:t>
        <w:br/>
        <w:t xml:space="preserve">   fear of her  torment   (this feature in the   determined   for us  by the  solution  given               </w:t>
        <w:br/>
        <w:t xml:space="preserve">   prophecy  is an  objection  to  the It  can   ch.  xvi. 18.  For  Rome   never  has  been,               </w:t>
        <w:br/>
        <w:t xml:space="preserve">   understanding   of  its  details.             and  from  its very position never could  be,              </w:t>
        <w:br/>
        <w:t xml:space="preserve">   hardly be imagined   that the kings  should   a great  commercial  city.  I leave this diffi-            </w:t>
        <w:br/>
        <w:t xml:space="preserve">  bodily  stand and  look as described, seeing   culty unsolved,  merely requesting  the stu-               </w:t>
        <w:br/>
        <w:t xml:space="preserve">   that no   combination   of events  contem-    dent  to bear  in mind   its true limits and               </w:t>
        <w:br/>
        <w:t xml:space="preserve">   plated in the prophecy   has brought  them     not to charge  it exclusively on that inter-              </w:t>
        <w:br/>
        <w:t xml:space="preserve">  ment,     as  yet), saying,  Woe,  woe,  the   pretation  which  only  shares it they  were               </w:t>
        <w:br/>
        <w:t xml:space="preserve">   great city, Babylon the  merchants city, be-  other  possible one.  ‘The main  features  of              </w:t>
        <w:br/>
        <w:t xml:space="preserve">   earth weep one hour  has  (the construction    the said    they are taken from that to the               </w:t>
        <w:br/>
        <w:t xml:space="preserve">   passes into  the  graphic  present, but  re-   destruction of and  lamentation  over to the              </w:t>
        <w:br/>
        <w:t xml:space="preserve">   sumes  the future  again  below, ver. 15, in  pride  of the earth  and  its luxuries.  But               </w:t>
        <w:br/>
        <w:t xml:space="preserve">   speaking  of  the  same  thing)  over  her,    certainly, as has been observed, the details              </w:t>
        <w:br/>
        <w:t xml:space="preserve">   Because  ne  one   any  longer  buys  their    of this  mercantile  lamentation  far more                </w:t>
        <w:br/>
        <w:t xml:space="preserve">   cargo  (the description  which   follows  is   nearly suit  London,   than  Rome   at  any               </w:t>
        <w:br/>
        <w:t xml:space="preserve">   perhaps drawn,  in  its poetic and  descrip-   assignable period of her  history), a cargo               </w:t>
        <w:br/>
        <w:t xml:space="preserve">   tive features, from  the relation  of Rome     of gold, and   of silver, and  of  precious               </w:t>
        <w:br/>
        <w:t xml:space="preserve">  to the  world which  then  was, rather  than    Stone,  and  of  pearls, and  of fine linen               </w:t>
        <w:br/>
        <w:t xml:space="preserve">   from  its relation at the  future  time  de-   manufacture,  and  of purple, and of silken               </w:t>
        <w:br/>
        <w:t xml:space="preserve">                                                                            aa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