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Messrs.         Rivington’s         Publications                        7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HENRI       PERREYVE.             By  A.  GratRry,   Prétre  de l’Oratoire,  Professeur              </w:t>
        <w:br/>
        <w:t xml:space="preserve">            de Morale   Evangélique  4 la Sorbonne,   et Membre    de l’Académie    Frangaise,              </w:t>
        <w:br/>
        <w:t xml:space="preserve">            Translated,  by special permission,  by the  Author  of “(A  Dominican    Artist,”              </w:t>
        <w:br/>
        <w:t xml:space="preserve">            “Life  of S. Francis  de Sales,” &amp;e., &amp;e.   With   Portrait,  Crown  8vo.   75. 6d.             </w:t>
        <w:br/>
        <w:t xml:space="preserve">         “.     A    most  touching and  powerful    Perreyve’  .  . .  We  would especially re-            </w:t>
        <w:br/>
        <w:t xml:space="preserve">       piece of         interspersed with profound   commend  the Bock for the       of English             </w:t>
        <w:br/>
        <w:t xml:space="preserve">       reflections  personal religion, and on the   Briests, who may learn     aholy lesson                 </w:t>
        <w:br/>
        <w:t xml:space="preserve">       brospects of                  . For priests   the devoted spirit which the subject of the            </w:t>
        <w:br/>
        <w:t xml:space="preserve">       this book   treasure. The  moral of it the    memoir    gave      up  to the duties  his             </w:t>
        <w:br/>
        <w:t xml:space="preserve">       absolute necessity of *recollectedness’ the   secre ofica and tothe          of the                  </w:t>
        <w:br/>
        <w:t xml:space="preserve">       higher, and especially true priestly    —     withwhich hewas endowed."     —CHURCH                  </w:t>
        <w:br/>
        <w:t xml:space="preserve">       Cuurca  Review.                                 “Tt is easy see that Henri Perreyve,                 </w:t>
        <w:br/>
        <w:t xml:space="preserve">         “The  works  of the translator of Henri    fessor of      Theology at the         was              </w:t>
        <w:br/>
        <w:t xml:space="preserve">       Perreyve form, for the    part, a series of  @ Roman   Catholic priest of  ordinary type.            </w:t>
        <w:br/>
        <w:t xml:space="preserve">       Saintly Biographies which have  obtained a    With comparatively littie what Protestants             </w:t>
        <w:br/>
        <w:t xml:space="preserve">       larger share of popuiarity than is           call superstition,   great courage and sin-             </w:t>
        <w:br/>
        <w:t xml:space="preserve">       accorded to books of this                .    cerity,    a nature singularly guileless               </w:t>
        <w:br/>
        <w:t xml:space="preserve">       The description of his   days will probably   noble,  priestly vocation,       pursued,              </w:t>
        <w:br/>
        <w:t xml:space="preserve">       be read with greater interest    any other    according to his biographer,     unbridled             </w:t>
        <w:br/>
        <w:t xml:space="preserve">       part of the book presenting as it   an ex-    cai, did not stiffe human  sympathies and              </w:t>
        <w:br/>
        <w:t xml:space="preserve">       ample of fortitude     suffering, and resig-  aspirations. He could not believe that his             </w:t>
        <w:br/>
        <w:t xml:space="preserve">       nation, when cut off 0so0n    entering upon  Saith compelled him  ‘to renounce sense and             </w:t>
        <w:br/>
        <w:t xml:space="preserve">       @  muchcoveted  and  useful career, of rare   reason,’  that a priest   not free to                  </w:t>
        <w:br/>
        <w:t xml:space="preserve">       eccurrence in this   of selfassertion. This   act, and think like other men. Indeed, the             </w:t>
        <w:br/>
        <w:t xml:space="preserve">       THE in  LAST essential teaching  the entire   GRATRY.     makes a By Pére apology for his            </w:t>
        <w:br/>
        <w:t xml:space="preserve">       volume...     .  The translator of the   Professor  of La  Sorbonne. this respect,   by              </w:t>
        <w:br/>
        <w:t xml:space="preserve">       Gratry)s work has done well Crown  English 3s. ‘deavours explain it. Perreyve was the be-            </w:t>
        <w:br/>
        <w:t xml:space="preserve">       readers an opportunity of        by its les-  loved disc‘ple Lacordaire, whe left him alt            </w:t>
        <w:br/>
        <w:t xml:space="preserve">       S.   FRANCIS     Post. DE    SALES,        BISHOP manuscripts, notes, and papers, and he             </w:t>
        <w:br/>
        <w:t xml:space="preserve">         “ Those who take a By the  Author   of a    Dominican    Artist,” ‘Life  of  Madame                </w:t>
        <w:br/>
        <w:t xml:space="preserve">       beautiful account of @ beantiful character  Edition.   Crown MALL  GAZETTE.                          </w:t>
        <w:br/>
        <w:t xml:space="preserve">       ‘would do well to  the delicacy, of Henri     not fail to please those readers who  can              </w:t>
        <w:br/>
        <w:t xml:space="preserve">       absence of ail         which  characterised   synipathize with all forms of  goodness                </w:t>
        <w:br/>
        <w:t xml:space="preserve">       the former  works  by the same  hand, and     devotion to noble purpose.”   WESTMINSTER              </w:t>
        <w:br/>
        <w:t xml:space="preserve">       which  render  these books so  very  ‘much    Review,                                                </w:t>
        <w:br/>
        <w:t xml:space="preserve">       more pleasant reading than are religions        “A  book which contains   record of a life           </w:t>
        <w:br/>
        <w:t xml:space="preserve">       graphies in general.  The  character of S.    as sweet, pure, and noble, as any  man  by             </w:t>
        <w:br/>
        <w:t xml:space="preserve">       Francis de  Sates, Bishop of Geneva,  is @    divine help, granted to, devout sincerity              </w:t>
        <w:br/>
        <w:t xml:space="preserve">       charming  one;  @ more  single, pure, and     Soul,    been permitted to live     earth              </w:t>
        <w:br/>
        <w:t xml:space="preserve">       pious life it would be difficuit  conceive.   The example  of this gentle   resolute and             </w:t>
        <w:br/>
        <w:t xml:space="preserve">       Wis  unaffected humility, his        from    energetic spirit,     dedicated to the high-            </w:t>
        <w:br/>
        <w:t xml:space="preserve">       dogmatism  in an age when dogma was placed    est conceivable    offering itself,    all             </w:t>
        <w:br/>
        <w:t xml:space="preserve">       ‘above        his freedom     bigotry in      the temporal uses  mental existence, to the            </w:t>
        <w:br/>
        <w:t xml:space="preserve">       ‘age of           were alike admirable.”      service of infinite   eternal beneficence,             </w:t>
        <w:br/>
        <w:t xml:space="preserve">       STANDARD.                                    extremely  touching...      . It  is a book             </w:t>
        <w:br/>
        <w:t xml:space="preserve">         “The  author of ‘A  Dominican Artist,’ in   ‘worthy of              —DaiLy                         </w:t>
        <w:br/>
        <w:t xml:space="preserve">       writing this new life  the wise and loving      “Ttis nota translation adaptation,                   </w:t>
        <w:br/>
        <w:t xml:space="preserve">       Bishop and Prince of Geneva, has aimed less  original work, and a    charming portrait of            </w:t>
        <w:br/>
        <w:t xml:space="preserve">       at historical or ecclesiastical              one of the most winning characters the long             </w:t>
        <w:br/>
        <w:t xml:space="preserve">       THE  at a vivid    natural representation    gallery of Saints. And itisa matter AND entire          </w:t>
        <w:br/>
        <w:t xml:space="preserve">       the inner mind and life of   subject of his   thankfuiness to us  to find a distinctively            </w:t>
        <w:br/>
        <w:t xml:space="preserve">       biography, as Life of be traced in his own    Anglican writer  setting        &amp;c., got               </w:t>
        <w:br/>
        <w:t xml:space="preserve">       writings and 8vo, those  his most intimate    Bishop's work amons  Protestants, as a true            </w:t>
        <w:br/>
        <w:t xml:space="preserve">       and affectionate         The book is          ‘missionary    to reclaim souls from deadly            </w:t>
        <w:br/>
        <w:t xml:space="preserve">       with the grave and quiet     which charac:    error, and bring them back to the truth."              </w:t>
        <w:br/>
        <w:t xml:space="preserve">       terizes   productions uf its      and car:    Union  Review,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