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Messrs.        Rivington’s          Publications                    WW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 DIVINITY         OF    OUR      LORD      AND      SAVIOUR           JESUS                 </w:t>
        <w:br/>
        <w:t xml:space="preserve">             CHRIST     ;  being the Bampton    Lectures  for 1866.   By       Henry        Lip-            </w:t>
        <w:br/>
        <w:t xml:space="preserve">             DoN,   D.D.,   D.C.L.,  Canon   of St. Paul’s, and  Ireland  Professor of  Exegesis            </w:t>
        <w:br/>
        <w:t xml:space="preserve">             in the University  of Oxford.    Seventh  Edition,    Crown   8vo.   5s                        </w:t>
        <w:br/>
        <w:t xml:space="preserve">                                                                                                            </w:t>
        <w:br/>
        <w:t xml:space="preserve">        SERMONS            PREACHED              BEFORE          THE      UNIVERSITY                        </w:t>
        <w:br/>
        <w:t xml:space="preserve">             OF   OXFORD.        By  Henry    Parry    Lippon,    D.D.,  D.C.L.,   Canon  of  St.           </w:t>
        <w:br/>
        <w:t xml:space="preserve">             Paul's, and  Ireland  Professor of Exegesis  in the  University  of Oxford.   Fifth            </w:t>
        <w:br/>
        <w:t xml:space="preserve">             Edition,  revised.   Crown  8vo.    55.                                                        </w:t>
        <w:br/>
        <w:t xml:space="preserve">        SOME       ELEMENTS            OF     RELIGION.           Lent  Lectures.   By  Henry               </w:t>
        <w:br/>
        <w:t xml:space="preserve">                                                                                                            </w:t>
        <w:br/>
        <w:t xml:space="preserve">             Parry    Lippon,   D.D.,   D.C.L.,  Canon   of St.  Paul's, and  Ireland  Professor            </w:t>
        <w:br/>
        <w:t xml:space="preserve">             of Exegesis  in the University  of  Oxford.   Second    Edition,  revised.  Crown              </w:t>
        <w:br/>
        <w:t xml:space="preserve">             8v0.   55.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HOUSEHOLD               THEOLOGY:            A   Handbook    of Religious   Information             </w:t>
        <w:br/>
        <w:t xml:space="preserve">             respecting  the Holy  Bible, the Prayer  Book,  the  Church,  the Ministry, Divine             </w:t>
        <w:br/>
        <w:t xml:space="preserve">                 rship,  the Creeds,   &amp;.,   &amp;     By  Joun    Henry     Buunt,    M.A.    New              </w:t>
        <w:br/>
        <w:t xml:space="preserve">                 tion.  Small  8vo.   3s. 6d.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LIBER        PRECUM           PUBLICARUM               ECCLESIZ3            ANGLI-                  </w:t>
        <w:br/>
        <w:t xml:space="preserve">             CANE.       A  Guttecmo      Bricut,    A.M.,   et  Petro    Go_psMITH      Mepp,              </w:t>
        <w:br/>
        <w:t xml:space="preserve">             A.M.,  Presbyteris,  Collegii Universitatis  in Acad.  Oxon.   Sociis, Latine  red-            </w:t>
        <w:br/>
        <w:t xml:space="preserve">             ditus.  New   Edition,  with all the Rubrics  in red.   Small  8vo.   6s.                      </w:t>
        <w:br/>
        <w:t xml:space="preserve">                                                                                                            </w:t>
        <w:br/>
        <w:t xml:space="preserve">        THE      PSALMS.          Translated    from   the  Hebrew.      With   Notes,   chiefly            </w:t>
        <w:br/>
        <w:t xml:space="preserve">             Exegetical.   By  WiLLtam     Kay,  D.D.,   Rector  of Great  Leghs;   late Princi-            </w:t>
        <w:br/>
        <w:t xml:space="preserve">             pal of Bishop's  College, Calcutta,    Second  Edition.   8vo.    128. 6.                      </w:t>
        <w:br/>
        <w:t xml:space="preserve">                                                                                                            </w:t>
        <w:br/>
        <w:t xml:space="preserve">          “ Like a sound Churchman,  he reverences        with  the power  to make  use of it.” —           </w:t>
        <w:br/>
        <w:t xml:space="preserve">       Scripture, upholding  its authority agaist         ts  Quarterty   Review,                           </w:t>
        <w:br/>
        <w:t xml:space="preserve">       sceptics; and he does not denounce  such as     “ The execiition of   work is careful and            </w:t>
        <w:br/>
        <w:t xml:space="preserve">       adffer from him in opinion     a dogmatism    scholarly.” Union  Review.                             </w:t>
        <w:br/>
        <w:t xml:space="preserve">       unhappily  too common  at  the present day.      “To  mention  the  name  of Dr.  Kay  is            </w:t>
        <w:br/>
        <w:t xml:space="preserve">       Hence, readers will be        to consider his enough  to secure reshectful attention  his            </w:t>
        <w:br/>
        <w:t xml:space="preserve">       conclusions worthy of attention; or perhaps   new  translation of the Psalms,   [t is en=            </w:t>
        <w:br/>
        <w:t xml:space="preserve">       toadopt  them without inquiry.  It is super-  riched  the Doctor's    notes containing any           </w:t>
        <w:br/>
        <w:t xml:space="preserve">       Aluous to say that the translation is better  abuse of this consideration, and  stimulate            </w:t>
        <w:br/>
        <w:t xml:space="preserve">       and  more  accurate on the whole  than our    those who profit it to     him Good care ts            </w:t>
        <w:br/>
        <w:t xml:space="preserve">       recerved one,  or that  it often repraduces   text of the stutent not learned in Hebrew ;            </w:t>
        <w:br/>
        <w:t xml:space="preserve">       the sense of the original happily.”       THOUGHTS             ON    THE      PRAC-                  </w:t>
        <w:br/>
        <w:t xml:space="preserve">       £UM, TICE    OF   DEVOTION,          With   Forms   of  Prayer  for  Private  Use.   By              </w:t>
        <w:br/>
        <w:t xml:space="preserve">         “Dr.   Kay   has profound  reverence for  in Ordinary   to the  Queen,  and  Vicar  of             </w:t>
        <w:br/>
        <w:t xml:space="preserve">       Divine truth Trinity, Paddington,   Author   of  ‘Sermons     on  Special   Occasi   s,””            </w:t>
        <w:br/>
        <w:t xml:space="preserve">            Hulsean   Lectures  on  ‘The    Age   and  the  Gospel,”   &amp;c.   Second                         </w:t>
        <w:br/>
        <w:t xml:space="preserve">            Square  3amo.    2s. Od.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“ The valuable characteristic  this work   @ matured  jutement, andof an expermental               </w:t>
        <w:br/>
        <w:t xml:space="preserve">       will be recognised every serious,       ul   acqurintrnce  with a subject confesselly                </w:t>
        <w:br/>
        <w:t xml:space="preserve">       Christian, in a word, by  who perceive and   Aicult,ant ofsnpremeimsart ance.”  R#CORD,              </w:t>
        <w:br/>
        <w:t xml:space="preserve">       lament  the growing’ tendency to prefer the    * Eloquently.ab’v, and          written.”             </w:t>
        <w:br/>
        <w:t xml:space="preserve">       claims of exter ial       ecclesiastical         INGLIS CHURCHMAN.                                   </w:t>
        <w:br/>
        <w:t xml:space="preserve">       troversy, or multiplied  ‘activities   the        Aids  to Praver' has deservetly reached            </w:t>
        <w:br/>
        <w:t xml:space="preserve">       practice’ of private  devotion,  ‘Aids  to   a secont         The sermon m:thod of treat-            </w:t>
        <w:br/>
        <w:t xml:space="preserve">       Prayer’ offers    encouragement ant help to  ment  has been wisely discontinued.” —JOUN              </w:t>
        <w:br/>
        <w:t xml:space="preserve">       those who aspire to     attainments  in the   Burn.                                                  </w:t>
        <w:br/>
        <w:t xml:space="preserve">       Divine Life. Every page bears the       of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