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A0D" w14:textId="77777777" w:rsidR="00B832AC" w:rsidRPr="00B832AC" w:rsidRDefault="00B832AC" w:rsidP="00B832AC">
      <w:pPr>
        <w:shd w:val="clear" w:color="auto" w:fill="FFFFFF"/>
        <w:spacing w:line="360" w:lineRule="atLeast"/>
        <w:ind w:firstLineChars="0" w:firstLine="540"/>
        <w:jc w:val="left"/>
        <w:rPr>
          <w:rFonts w:ascii="Arial" w:eastAsia="宋体" w:hAnsi="Arial" w:cs="Arial"/>
          <w:color w:val="333333"/>
          <w:sz w:val="24"/>
          <w:szCs w:val="24"/>
        </w:rPr>
      </w:pPr>
      <w:r w:rsidRPr="00B832AC">
        <w:rPr>
          <w:rFonts w:ascii="Arial" w:eastAsia="宋体" w:hAnsi="Arial" w:cs="Arial"/>
          <w:b/>
          <w:bCs/>
          <w:sz w:val="27"/>
          <w:szCs w:val="27"/>
        </w:rPr>
        <w:t>番茄的生长发育过程及其特性</w:t>
      </w:r>
    </w:p>
    <w:p w14:paraId="184B1C80"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番茄从播种发芽至果实成熟</w:t>
      </w:r>
      <w:r w:rsidRPr="00B832AC">
        <w:rPr>
          <w:rFonts w:ascii="Arial" w:eastAsia="宋体" w:hAnsi="Arial" w:cs="Arial"/>
          <w:color w:val="333333"/>
          <w:sz w:val="24"/>
          <w:szCs w:val="24"/>
        </w:rPr>
        <w:t>,</w:t>
      </w:r>
      <w:r w:rsidRPr="00B832AC">
        <w:rPr>
          <w:rFonts w:ascii="Arial" w:eastAsia="宋体" w:hAnsi="Arial" w:cs="Arial"/>
          <w:color w:val="333333"/>
          <w:sz w:val="24"/>
          <w:szCs w:val="24"/>
        </w:rPr>
        <w:t>整个生长发育过程可分为发芽期、幼苗期、开花坐果期和结果期四个阶段。</w:t>
      </w:r>
    </w:p>
    <w:p w14:paraId="149123EF" w14:textId="462B48B8"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3D234D99" wp14:editId="4DAC1EF4">
            <wp:extent cx="4453467" cy="3327499"/>
            <wp:effectExtent l="0" t="0" r="444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268" cy="3338558"/>
                    </a:xfrm>
                    <a:prstGeom prst="rect">
                      <a:avLst/>
                    </a:prstGeom>
                    <a:noFill/>
                    <a:ln>
                      <a:noFill/>
                    </a:ln>
                  </pic:spPr>
                </pic:pic>
              </a:graphicData>
            </a:graphic>
          </wp:inline>
        </w:drawing>
      </w:r>
    </w:p>
    <w:p w14:paraId="1F1C3B9A"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一</w:t>
      </w:r>
      <w:proofErr w:type="gramEnd"/>
      <w:r w:rsidRPr="00B832AC">
        <w:rPr>
          <w:rFonts w:ascii="Arial" w:eastAsia="宋体" w:hAnsi="Arial" w:cs="Arial"/>
          <w:color w:val="333333"/>
          <w:sz w:val="24"/>
          <w:szCs w:val="24"/>
        </w:rPr>
        <w:t>)</w:t>
      </w:r>
      <w:r w:rsidRPr="00B832AC">
        <w:rPr>
          <w:rFonts w:ascii="Arial" w:eastAsia="宋体" w:hAnsi="Arial" w:cs="Arial"/>
          <w:color w:val="333333"/>
          <w:sz w:val="24"/>
          <w:szCs w:val="24"/>
        </w:rPr>
        <w:t>发芽期</w:t>
      </w:r>
    </w:p>
    <w:p w14:paraId="19274A21"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从种子发芽至第一片真叶出现</w:t>
      </w:r>
      <w:r w:rsidRPr="00B832AC">
        <w:rPr>
          <w:rFonts w:ascii="Arial" w:eastAsia="宋体" w:hAnsi="Arial" w:cs="Arial"/>
          <w:color w:val="333333"/>
          <w:sz w:val="24"/>
          <w:szCs w:val="24"/>
        </w:rPr>
        <w:t>(</w:t>
      </w:r>
      <w:r w:rsidRPr="00B832AC">
        <w:rPr>
          <w:rFonts w:ascii="Arial" w:eastAsia="宋体" w:hAnsi="Arial" w:cs="Arial"/>
          <w:color w:val="333333"/>
          <w:sz w:val="24"/>
          <w:szCs w:val="24"/>
        </w:rPr>
        <w:t>破心</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为发芽期。具有高生活力的种子</w:t>
      </w:r>
      <w:r w:rsidRPr="00B832AC">
        <w:rPr>
          <w:rFonts w:ascii="Arial" w:eastAsia="宋体" w:hAnsi="Arial" w:cs="Arial"/>
          <w:color w:val="333333"/>
          <w:sz w:val="24"/>
          <w:szCs w:val="24"/>
        </w:rPr>
        <w:t>,</w:t>
      </w:r>
      <w:r w:rsidRPr="00B832AC">
        <w:rPr>
          <w:rFonts w:ascii="Arial" w:eastAsia="宋体" w:hAnsi="Arial" w:cs="Arial"/>
          <w:color w:val="333333"/>
          <w:sz w:val="24"/>
          <w:szCs w:val="24"/>
        </w:rPr>
        <w:t>在适宜条件下</w:t>
      </w:r>
      <w:r w:rsidRPr="00B832AC">
        <w:rPr>
          <w:rFonts w:ascii="Arial" w:eastAsia="宋体" w:hAnsi="Arial" w:cs="Arial"/>
          <w:color w:val="333333"/>
          <w:sz w:val="24"/>
          <w:szCs w:val="24"/>
        </w:rPr>
        <w:t>,</w:t>
      </w:r>
      <w:r w:rsidRPr="00B832AC">
        <w:rPr>
          <w:rFonts w:ascii="Arial" w:eastAsia="宋体" w:hAnsi="Arial" w:cs="Arial"/>
          <w:color w:val="333333"/>
          <w:sz w:val="24"/>
          <w:szCs w:val="24"/>
        </w:rPr>
        <w:t>发芽期为</w:t>
      </w:r>
      <w:r w:rsidRPr="00B832AC">
        <w:rPr>
          <w:rFonts w:ascii="Arial" w:eastAsia="宋体" w:hAnsi="Arial" w:cs="Arial"/>
          <w:color w:val="333333"/>
          <w:sz w:val="24"/>
          <w:szCs w:val="24"/>
        </w:rPr>
        <w:t>7~9</w:t>
      </w:r>
      <w:r w:rsidRPr="00B832AC">
        <w:rPr>
          <w:rFonts w:ascii="Arial" w:eastAsia="宋体" w:hAnsi="Arial" w:cs="Arial"/>
          <w:color w:val="333333"/>
          <w:sz w:val="24"/>
          <w:szCs w:val="24"/>
        </w:rPr>
        <w:t>天。</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种子发芽</w:t>
      </w:r>
      <w:r w:rsidRPr="00B832AC">
        <w:rPr>
          <w:rFonts w:ascii="Arial" w:eastAsia="宋体" w:hAnsi="Arial" w:cs="Arial"/>
          <w:color w:val="333333"/>
          <w:sz w:val="24"/>
          <w:szCs w:val="24"/>
        </w:rPr>
        <w:t>,</w:t>
      </w:r>
      <w:r w:rsidRPr="00B832AC">
        <w:rPr>
          <w:rFonts w:ascii="Arial" w:eastAsia="宋体" w:hAnsi="Arial" w:cs="Arial"/>
          <w:color w:val="333333"/>
          <w:sz w:val="24"/>
          <w:szCs w:val="24"/>
        </w:rPr>
        <w:t>必须具备适宜的温湿</w:t>
      </w:r>
      <w:proofErr w:type="gramStart"/>
      <w:r w:rsidRPr="00B832AC">
        <w:rPr>
          <w:rFonts w:ascii="Arial" w:eastAsia="宋体" w:hAnsi="Arial" w:cs="Arial"/>
          <w:color w:val="333333"/>
          <w:sz w:val="24"/>
          <w:szCs w:val="24"/>
        </w:rPr>
        <w:t>度条件</w:t>
      </w:r>
      <w:proofErr w:type="gramEnd"/>
      <w:r w:rsidRPr="00B832AC">
        <w:rPr>
          <w:rFonts w:ascii="Arial" w:eastAsia="宋体" w:hAnsi="Arial" w:cs="Arial"/>
          <w:color w:val="333333"/>
          <w:sz w:val="24"/>
          <w:szCs w:val="24"/>
        </w:rPr>
        <w:t>与良好的通气状况。种子发芽后</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先长出胚根</w:t>
      </w:r>
      <w:r w:rsidRPr="00B832AC">
        <w:rPr>
          <w:rFonts w:ascii="Arial" w:eastAsia="宋体" w:hAnsi="Arial" w:cs="Arial"/>
          <w:color w:val="333333"/>
          <w:sz w:val="24"/>
          <w:szCs w:val="24"/>
        </w:rPr>
        <w:t>,</w:t>
      </w:r>
      <w:r w:rsidRPr="00B832AC">
        <w:rPr>
          <w:rFonts w:ascii="Arial" w:eastAsia="宋体" w:hAnsi="Arial" w:cs="Arial"/>
          <w:color w:val="333333"/>
          <w:sz w:val="24"/>
          <w:szCs w:val="24"/>
        </w:rPr>
        <w:t>然后胚轴伸长</w:t>
      </w:r>
      <w:r w:rsidRPr="00B832AC">
        <w:rPr>
          <w:rFonts w:ascii="Arial" w:eastAsia="宋体" w:hAnsi="Arial" w:cs="Arial"/>
          <w:color w:val="333333"/>
          <w:sz w:val="24"/>
          <w:szCs w:val="24"/>
        </w:rPr>
        <w:t>,</w:t>
      </w:r>
      <w:r w:rsidRPr="00B832AC">
        <w:rPr>
          <w:rFonts w:ascii="Arial" w:eastAsia="宋体" w:hAnsi="Arial" w:cs="Arial"/>
          <w:color w:val="333333"/>
          <w:sz w:val="24"/>
          <w:szCs w:val="24"/>
        </w:rPr>
        <w:t>把子叶顶出土面</w:t>
      </w:r>
      <w:r w:rsidRPr="00B832AC">
        <w:rPr>
          <w:rFonts w:ascii="Arial" w:eastAsia="宋体" w:hAnsi="Arial" w:cs="Arial"/>
          <w:color w:val="333333"/>
          <w:sz w:val="24"/>
          <w:szCs w:val="24"/>
        </w:rPr>
        <w:t>,</w:t>
      </w:r>
      <w:r w:rsidRPr="00B832AC">
        <w:rPr>
          <w:rFonts w:ascii="Arial" w:eastAsia="宋体" w:hAnsi="Arial" w:cs="Arial"/>
          <w:color w:val="333333"/>
          <w:sz w:val="24"/>
          <w:szCs w:val="24"/>
        </w:rPr>
        <w:t>子叶展开后生长点破心长出第一片真叶。</w:t>
      </w:r>
    </w:p>
    <w:p w14:paraId="13539CE6" w14:textId="0255CB51"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lastRenderedPageBreak/>
        <w:drawing>
          <wp:inline distT="0" distB="0" distL="0" distR="0" wp14:anchorId="0E64B45D" wp14:editId="14813703">
            <wp:extent cx="5044067" cy="3208867"/>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50" cy="3217381"/>
                    </a:xfrm>
                    <a:prstGeom prst="rect">
                      <a:avLst/>
                    </a:prstGeom>
                    <a:noFill/>
                    <a:ln>
                      <a:noFill/>
                    </a:ln>
                  </pic:spPr>
                </pic:pic>
              </a:graphicData>
            </a:graphic>
          </wp:inline>
        </w:drawing>
      </w:r>
    </w:p>
    <w:p w14:paraId="09B6CCEB"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w:t>
      </w:r>
      <w:r w:rsidRPr="00B832AC">
        <w:rPr>
          <w:rFonts w:ascii="Arial" w:eastAsia="宋体" w:hAnsi="Arial" w:cs="Arial"/>
          <w:color w:val="333333"/>
          <w:sz w:val="24"/>
          <w:szCs w:val="24"/>
        </w:rPr>
        <w:t>二</w:t>
      </w:r>
      <w:r w:rsidRPr="00B832AC">
        <w:rPr>
          <w:rFonts w:ascii="Arial" w:eastAsia="宋体" w:hAnsi="Arial" w:cs="Arial"/>
          <w:color w:val="333333"/>
          <w:sz w:val="24"/>
          <w:szCs w:val="24"/>
        </w:rPr>
        <w:t>)</w:t>
      </w:r>
      <w:r w:rsidRPr="00B832AC">
        <w:rPr>
          <w:rFonts w:ascii="Arial" w:eastAsia="宋体" w:hAnsi="Arial" w:cs="Arial"/>
          <w:color w:val="333333"/>
          <w:sz w:val="24"/>
          <w:szCs w:val="24"/>
        </w:rPr>
        <w:t>幼苗期</w:t>
      </w:r>
    </w:p>
    <w:p w14:paraId="44E01109"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从第一片真叶出现</w:t>
      </w:r>
      <w:proofErr w:type="gramStart"/>
      <w:r w:rsidRPr="00B832AC">
        <w:rPr>
          <w:rFonts w:ascii="Arial" w:eastAsia="宋体" w:hAnsi="Arial" w:cs="Arial"/>
          <w:color w:val="333333"/>
          <w:sz w:val="24"/>
          <w:szCs w:val="24"/>
        </w:rPr>
        <w:t>至开始</w:t>
      </w:r>
      <w:proofErr w:type="gramEnd"/>
      <w:r w:rsidRPr="00B832AC">
        <w:rPr>
          <w:rFonts w:ascii="Arial" w:eastAsia="宋体" w:hAnsi="Arial" w:cs="Arial"/>
          <w:color w:val="333333"/>
          <w:sz w:val="24"/>
          <w:szCs w:val="24"/>
        </w:rPr>
        <w:t>现大花蕾</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为幼苗期。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幼苗期的前期只有营养生长</w:t>
      </w:r>
      <w:r w:rsidRPr="00B832AC">
        <w:rPr>
          <w:rFonts w:ascii="Arial" w:eastAsia="宋体" w:hAnsi="Arial" w:cs="Arial"/>
          <w:color w:val="333333"/>
          <w:sz w:val="24"/>
          <w:szCs w:val="24"/>
        </w:rPr>
        <w:t>,</w:t>
      </w:r>
      <w:r w:rsidRPr="00B832AC">
        <w:rPr>
          <w:rFonts w:ascii="Arial" w:eastAsia="宋体" w:hAnsi="Arial" w:cs="Arial"/>
          <w:color w:val="333333"/>
          <w:sz w:val="24"/>
          <w:szCs w:val="24"/>
        </w:rPr>
        <w:t>后期以营养生长为主</w:t>
      </w:r>
      <w:r w:rsidRPr="00B832AC">
        <w:rPr>
          <w:rFonts w:ascii="Arial" w:eastAsia="宋体" w:hAnsi="Arial" w:cs="Arial"/>
          <w:color w:val="333333"/>
          <w:sz w:val="24"/>
          <w:szCs w:val="24"/>
        </w:rPr>
        <w:t>,</w:t>
      </w:r>
      <w:r w:rsidRPr="00B832AC">
        <w:rPr>
          <w:rFonts w:ascii="Arial" w:eastAsia="宋体" w:hAnsi="Arial" w:cs="Arial"/>
          <w:color w:val="333333"/>
          <w:sz w:val="24"/>
          <w:szCs w:val="24"/>
        </w:rPr>
        <w:t>同时开始了生殖生长。</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夏秋季节</w:t>
      </w:r>
      <w:r w:rsidRPr="00B832AC">
        <w:rPr>
          <w:rFonts w:ascii="Arial" w:eastAsia="宋体" w:hAnsi="Arial" w:cs="Arial"/>
          <w:color w:val="333333"/>
          <w:sz w:val="24"/>
          <w:szCs w:val="24"/>
        </w:rPr>
        <w:t>,</w:t>
      </w:r>
      <w:r w:rsidRPr="00B832AC">
        <w:rPr>
          <w:rFonts w:ascii="Arial" w:eastAsia="宋体" w:hAnsi="Arial" w:cs="Arial"/>
          <w:color w:val="333333"/>
          <w:sz w:val="24"/>
          <w:szCs w:val="24"/>
        </w:rPr>
        <w:t>幼苗期通常只需</w:t>
      </w:r>
      <w:r w:rsidRPr="00B832AC">
        <w:rPr>
          <w:rFonts w:ascii="Arial" w:eastAsia="宋体" w:hAnsi="Arial" w:cs="Arial"/>
          <w:color w:val="333333"/>
          <w:sz w:val="24"/>
          <w:szCs w:val="24"/>
        </w:rPr>
        <w:t>45~50</w:t>
      </w:r>
      <w:r w:rsidRPr="00B832AC">
        <w:rPr>
          <w:rFonts w:ascii="Arial" w:eastAsia="宋体" w:hAnsi="Arial" w:cs="Arial"/>
          <w:color w:val="333333"/>
          <w:sz w:val="24"/>
          <w:szCs w:val="24"/>
        </w:rPr>
        <w:t>天就可完成</w:t>
      </w:r>
      <w:r w:rsidRPr="00B832AC">
        <w:rPr>
          <w:rFonts w:ascii="Arial" w:eastAsia="宋体" w:hAnsi="Arial" w:cs="Arial"/>
          <w:color w:val="333333"/>
          <w:sz w:val="24"/>
          <w:szCs w:val="24"/>
        </w:rPr>
        <w:t>,</w:t>
      </w:r>
      <w:r w:rsidRPr="00B832AC">
        <w:rPr>
          <w:rFonts w:ascii="Arial" w:eastAsia="宋体" w:hAnsi="Arial" w:cs="Arial"/>
          <w:color w:val="333333"/>
          <w:sz w:val="24"/>
          <w:szCs w:val="24"/>
        </w:rPr>
        <w:t>但冬春季</w:t>
      </w:r>
      <w:proofErr w:type="gramStart"/>
      <w:r w:rsidRPr="00B832AC">
        <w:rPr>
          <w:rFonts w:ascii="Arial" w:eastAsia="宋体" w:hAnsi="Arial" w:cs="Arial"/>
          <w:color w:val="333333"/>
          <w:sz w:val="24"/>
          <w:szCs w:val="24"/>
        </w:rPr>
        <w:t>节由于</w:t>
      </w:r>
      <w:proofErr w:type="gramEnd"/>
      <w:r w:rsidRPr="00B832AC">
        <w:rPr>
          <w:rFonts w:ascii="Arial" w:eastAsia="宋体" w:hAnsi="Arial" w:cs="Arial"/>
          <w:color w:val="333333"/>
          <w:sz w:val="24"/>
          <w:szCs w:val="24"/>
        </w:rPr>
        <w:t>环境温度低</w:t>
      </w:r>
      <w:r w:rsidRPr="00B832AC">
        <w:rPr>
          <w:rFonts w:ascii="Arial" w:eastAsia="宋体" w:hAnsi="Arial" w:cs="Arial"/>
          <w:color w:val="333333"/>
          <w:sz w:val="24"/>
          <w:szCs w:val="24"/>
        </w:rPr>
        <w:t>,</w:t>
      </w:r>
      <w:r w:rsidRPr="00B832AC">
        <w:rPr>
          <w:rFonts w:ascii="Arial" w:eastAsia="宋体" w:hAnsi="Arial" w:cs="Arial"/>
          <w:color w:val="333333"/>
          <w:sz w:val="24"/>
          <w:szCs w:val="24"/>
        </w:rPr>
        <w:t>光照弱</w:t>
      </w:r>
      <w:r w:rsidRPr="00B832AC">
        <w:rPr>
          <w:rFonts w:ascii="Arial" w:eastAsia="宋体" w:hAnsi="Arial" w:cs="Arial"/>
          <w:color w:val="333333"/>
          <w:sz w:val="24"/>
          <w:szCs w:val="24"/>
        </w:rPr>
        <w:t>,</w:t>
      </w:r>
      <w:r w:rsidRPr="00B832AC">
        <w:rPr>
          <w:rFonts w:ascii="Arial" w:eastAsia="宋体" w:hAnsi="Arial" w:cs="Arial"/>
          <w:color w:val="333333"/>
          <w:sz w:val="24"/>
          <w:szCs w:val="24"/>
        </w:rPr>
        <w:t>植株生长缓慢</w:t>
      </w:r>
      <w:r w:rsidRPr="00B832AC">
        <w:rPr>
          <w:rFonts w:ascii="Arial" w:eastAsia="宋体" w:hAnsi="Arial" w:cs="Arial"/>
          <w:color w:val="333333"/>
          <w:sz w:val="24"/>
          <w:szCs w:val="24"/>
        </w:rPr>
        <w:t>,</w:t>
      </w:r>
      <w:r w:rsidRPr="00B832AC">
        <w:rPr>
          <w:rFonts w:ascii="Arial" w:eastAsia="宋体" w:hAnsi="Arial" w:cs="Arial"/>
          <w:color w:val="333333"/>
          <w:sz w:val="24"/>
          <w:szCs w:val="24"/>
        </w:rPr>
        <w:t>常常需要</w:t>
      </w:r>
      <w:r w:rsidRPr="00B832AC">
        <w:rPr>
          <w:rFonts w:ascii="Arial" w:eastAsia="宋体" w:hAnsi="Arial" w:cs="Arial"/>
          <w:color w:val="333333"/>
          <w:sz w:val="24"/>
          <w:szCs w:val="24"/>
        </w:rPr>
        <w:t>55~65</w:t>
      </w:r>
      <w:r w:rsidRPr="00B832AC">
        <w:rPr>
          <w:rFonts w:ascii="Arial" w:eastAsia="宋体" w:hAnsi="Arial" w:cs="Arial"/>
          <w:color w:val="333333"/>
          <w:sz w:val="24"/>
          <w:szCs w:val="24"/>
        </w:rPr>
        <w:t>天才能通过幼苗期。</w:t>
      </w:r>
    </w:p>
    <w:p w14:paraId="62FA72EA" w14:textId="72520BA6"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4868041D" wp14:editId="58506890">
            <wp:extent cx="4165600" cy="265553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4324" cy="2661093"/>
                    </a:xfrm>
                    <a:prstGeom prst="rect">
                      <a:avLst/>
                    </a:prstGeom>
                    <a:noFill/>
                    <a:ln>
                      <a:noFill/>
                    </a:ln>
                  </pic:spPr>
                </pic:pic>
              </a:graphicData>
            </a:graphic>
          </wp:inline>
        </w:drawing>
      </w:r>
    </w:p>
    <w:p w14:paraId="3D176362"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在幼苗前期</w:t>
      </w:r>
      <w:r w:rsidRPr="00B832AC">
        <w:rPr>
          <w:rFonts w:ascii="Arial" w:eastAsia="宋体" w:hAnsi="Arial" w:cs="Arial"/>
          <w:color w:val="333333"/>
          <w:sz w:val="24"/>
          <w:szCs w:val="24"/>
        </w:rPr>
        <w:t>,</w:t>
      </w:r>
      <w:r w:rsidRPr="00B832AC">
        <w:rPr>
          <w:rFonts w:ascii="Arial" w:eastAsia="宋体" w:hAnsi="Arial" w:cs="Arial"/>
          <w:color w:val="333333"/>
          <w:sz w:val="24"/>
          <w:szCs w:val="24"/>
        </w:rPr>
        <w:t>根系生长速度很快</w:t>
      </w:r>
      <w:r w:rsidRPr="00B832AC">
        <w:rPr>
          <w:rFonts w:ascii="Arial" w:eastAsia="宋体" w:hAnsi="Arial" w:cs="Arial"/>
          <w:color w:val="333333"/>
          <w:sz w:val="24"/>
          <w:szCs w:val="24"/>
        </w:rPr>
        <w:t>,</w:t>
      </w:r>
      <w:r w:rsidRPr="00B832AC">
        <w:rPr>
          <w:rFonts w:ascii="Arial" w:eastAsia="宋体" w:hAnsi="Arial" w:cs="Arial"/>
          <w:color w:val="333333"/>
          <w:sz w:val="24"/>
          <w:szCs w:val="24"/>
        </w:rPr>
        <w:t>主根生长的同时形成大量侧根</w:t>
      </w:r>
      <w:r w:rsidRPr="00B832AC">
        <w:rPr>
          <w:rFonts w:ascii="Arial" w:eastAsia="宋体" w:hAnsi="Arial" w:cs="Arial"/>
          <w:color w:val="333333"/>
          <w:sz w:val="24"/>
          <w:szCs w:val="24"/>
        </w:rPr>
        <w:t>,</w:t>
      </w:r>
      <w:r w:rsidRPr="00B832AC">
        <w:rPr>
          <w:rFonts w:ascii="Arial" w:eastAsia="宋体" w:hAnsi="Arial" w:cs="Arial"/>
          <w:color w:val="333333"/>
          <w:sz w:val="24"/>
          <w:szCs w:val="24"/>
        </w:rPr>
        <w:t>有利于吸收土壤中的营养成分</w:t>
      </w:r>
      <w:r w:rsidRPr="00B832AC">
        <w:rPr>
          <w:rFonts w:ascii="Arial" w:eastAsia="宋体" w:hAnsi="Arial" w:cs="Arial"/>
          <w:color w:val="333333"/>
          <w:sz w:val="24"/>
          <w:szCs w:val="24"/>
        </w:rPr>
        <w:t>;</w:t>
      </w:r>
      <w:r w:rsidRPr="00B832AC">
        <w:rPr>
          <w:rFonts w:ascii="Arial" w:eastAsia="宋体" w:hAnsi="Arial" w:cs="Arial"/>
          <w:color w:val="333333"/>
          <w:sz w:val="24"/>
          <w:szCs w:val="24"/>
        </w:rPr>
        <w:t>叶面积不断增大</w:t>
      </w:r>
      <w:r w:rsidRPr="00B832AC">
        <w:rPr>
          <w:rFonts w:ascii="Arial" w:eastAsia="宋体" w:hAnsi="Arial" w:cs="Arial"/>
          <w:color w:val="333333"/>
          <w:sz w:val="24"/>
          <w:szCs w:val="24"/>
        </w:rPr>
        <w:t>,</w:t>
      </w:r>
      <w:r w:rsidRPr="00B832AC">
        <w:rPr>
          <w:rFonts w:ascii="Arial" w:eastAsia="宋体" w:hAnsi="Arial" w:cs="Arial"/>
          <w:color w:val="333333"/>
          <w:sz w:val="24"/>
          <w:szCs w:val="24"/>
        </w:rPr>
        <w:t>通过光合作用积累养分</w:t>
      </w:r>
      <w:r w:rsidRPr="00B832AC">
        <w:rPr>
          <w:rFonts w:ascii="Arial" w:eastAsia="宋体" w:hAnsi="Arial" w:cs="Arial"/>
          <w:color w:val="333333"/>
          <w:sz w:val="24"/>
          <w:szCs w:val="24"/>
        </w:rPr>
        <w:t>,</w:t>
      </w:r>
      <w:r w:rsidRPr="00B832AC">
        <w:rPr>
          <w:rFonts w:ascii="Arial" w:eastAsia="宋体" w:hAnsi="Arial" w:cs="Arial"/>
          <w:color w:val="333333"/>
          <w:sz w:val="24"/>
          <w:szCs w:val="24"/>
        </w:rPr>
        <w:t>为花芽分化储备物质基础。</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此阶段幼苗的生育状况将影响植株花芽分化的早晚和第一花序节位的高低。如果苗床温度过高</w:t>
      </w:r>
      <w:r w:rsidRPr="00B832AC">
        <w:rPr>
          <w:rFonts w:ascii="Arial" w:eastAsia="宋体" w:hAnsi="Arial" w:cs="Arial"/>
          <w:color w:val="333333"/>
          <w:sz w:val="24"/>
          <w:szCs w:val="24"/>
        </w:rPr>
        <w:t>,</w:t>
      </w:r>
      <w:r w:rsidRPr="00B832AC">
        <w:rPr>
          <w:rFonts w:ascii="Arial" w:eastAsia="宋体" w:hAnsi="Arial" w:cs="Arial"/>
          <w:color w:val="333333"/>
          <w:sz w:val="24"/>
          <w:szCs w:val="24"/>
        </w:rPr>
        <w:t>幼苗会徒长</w:t>
      </w:r>
      <w:r w:rsidRPr="00B832AC">
        <w:rPr>
          <w:rFonts w:ascii="Arial" w:eastAsia="宋体" w:hAnsi="Arial" w:cs="Arial"/>
          <w:color w:val="333333"/>
          <w:sz w:val="24"/>
          <w:szCs w:val="24"/>
        </w:rPr>
        <w:t>,</w:t>
      </w:r>
      <w:r w:rsidRPr="00B832AC">
        <w:rPr>
          <w:rFonts w:ascii="Arial" w:eastAsia="宋体" w:hAnsi="Arial" w:cs="Arial"/>
          <w:color w:val="333333"/>
          <w:sz w:val="24"/>
          <w:szCs w:val="24"/>
        </w:rPr>
        <w:t>花芽分化会延后</w:t>
      </w:r>
      <w:r w:rsidRPr="00B832AC">
        <w:rPr>
          <w:rFonts w:ascii="Arial" w:eastAsia="宋体" w:hAnsi="Arial" w:cs="Arial"/>
          <w:color w:val="333333"/>
          <w:sz w:val="24"/>
          <w:szCs w:val="24"/>
        </w:rPr>
        <w:t>,</w:t>
      </w:r>
      <w:r w:rsidRPr="00B832AC">
        <w:rPr>
          <w:rFonts w:ascii="Arial" w:eastAsia="宋体" w:hAnsi="Arial" w:cs="Arial"/>
          <w:color w:val="333333"/>
          <w:sz w:val="24"/>
          <w:szCs w:val="24"/>
        </w:rPr>
        <w:t>花序节间也会变长</w:t>
      </w:r>
      <w:r w:rsidRPr="00B832AC">
        <w:rPr>
          <w:rFonts w:ascii="Arial" w:eastAsia="宋体" w:hAnsi="Arial" w:cs="Arial"/>
          <w:color w:val="333333"/>
          <w:sz w:val="24"/>
          <w:szCs w:val="24"/>
        </w:rPr>
        <w:t>;</w:t>
      </w:r>
      <w:r w:rsidRPr="00B832AC">
        <w:rPr>
          <w:rFonts w:ascii="Arial" w:eastAsia="宋体" w:hAnsi="Arial" w:cs="Arial"/>
          <w:color w:val="333333"/>
          <w:sz w:val="24"/>
          <w:szCs w:val="24"/>
        </w:rPr>
        <w:t>如果苗床温度过低</w:t>
      </w:r>
      <w:r w:rsidRPr="00B832AC">
        <w:rPr>
          <w:rFonts w:ascii="Arial" w:eastAsia="宋体" w:hAnsi="Arial" w:cs="Arial"/>
          <w:color w:val="333333"/>
          <w:sz w:val="24"/>
          <w:szCs w:val="24"/>
        </w:rPr>
        <w:t>,</w:t>
      </w:r>
      <w:r w:rsidRPr="00B832AC">
        <w:rPr>
          <w:rFonts w:ascii="Arial" w:eastAsia="宋体" w:hAnsi="Arial" w:cs="Arial"/>
          <w:color w:val="333333"/>
          <w:sz w:val="24"/>
          <w:szCs w:val="24"/>
        </w:rPr>
        <w:t>容易形成所谓的</w:t>
      </w:r>
      <w:r w:rsidRPr="00B832AC">
        <w:rPr>
          <w:rFonts w:ascii="Arial" w:eastAsia="宋体" w:hAnsi="Arial" w:cs="Arial"/>
          <w:color w:val="333333"/>
          <w:sz w:val="24"/>
          <w:szCs w:val="24"/>
        </w:rPr>
        <w:t>“</w:t>
      </w:r>
      <w:r w:rsidRPr="00B832AC">
        <w:rPr>
          <w:rFonts w:ascii="Arial" w:eastAsia="宋体" w:hAnsi="Arial" w:cs="Arial"/>
          <w:color w:val="333333"/>
          <w:sz w:val="24"/>
          <w:szCs w:val="24"/>
        </w:rPr>
        <w:t>老公苗</w:t>
      </w:r>
      <w:r w:rsidRPr="00B832AC">
        <w:rPr>
          <w:rFonts w:ascii="Arial" w:eastAsia="宋体" w:hAnsi="Arial" w:cs="Arial"/>
          <w:color w:val="333333"/>
          <w:sz w:val="24"/>
          <w:szCs w:val="24"/>
        </w:rPr>
        <w:t>”,</w:t>
      </w:r>
      <w:r w:rsidRPr="00B832AC">
        <w:rPr>
          <w:rFonts w:ascii="Arial" w:eastAsia="宋体" w:hAnsi="Arial" w:cs="Arial"/>
          <w:color w:val="333333"/>
          <w:sz w:val="24"/>
          <w:szCs w:val="24"/>
        </w:rPr>
        <w:t>即生长点</w:t>
      </w:r>
      <w:proofErr w:type="gramStart"/>
      <w:r w:rsidRPr="00B832AC">
        <w:rPr>
          <w:rFonts w:ascii="Arial" w:eastAsia="宋体" w:hAnsi="Arial" w:cs="Arial"/>
          <w:color w:val="333333"/>
          <w:sz w:val="24"/>
          <w:szCs w:val="24"/>
        </w:rPr>
        <w:t>不</w:t>
      </w:r>
      <w:proofErr w:type="gramEnd"/>
      <w:r w:rsidRPr="00B832AC">
        <w:rPr>
          <w:rFonts w:ascii="Arial" w:eastAsia="宋体" w:hAnsi="Arial" w:cs="Arial"/>
          <w:color w:val="333333"/>
          <w:sz w:val="24"/>
          <w:szCs w:val="24"/>
        </w:rPr>
        <w:t>再分化</w:t>
      </w:r>
      <w:r w:rsidRPr="00B832AC">
        <w:rPr>
          <w:rFonts w:ascii="Arial" w:eastAsia="宋体" w:hAnsi="Arial" w:cs="Arial"/>
          <w:color w:val="333333"/>
          <w:sz w:val="24"/>
          <w:szCs w:val="24"/>
        </w:rPr>
        <w:t>,</w:t>
      </w:r>
      <w:r w:rsidRPr="00B832AC">
        <w:rPr>
          <w:rFonts w:ascii="Arial" w:eastAsia="宋体" w:hAnsi="Arial" w:cs="Arial"/>
          <w:color w:val="333333"/>
          <w:sz w:val="24"/>
          <w:szCs w:val="24"/>
        </w:rPr>
        <w:t>植株停止生长</w:t>
      </w:r>
      <w:r w:rsidRPr="00B832AC">
        <w:rPr>
          <w:rFonts w:ascii="Arial" w:eastAsia="宋体" w:hAnsi="Arial" w:cs="Arial"/>
          <w:color w:val="333333"/>
          <w:sz w:val="24"/>
          <w:szCs w:val="24"/>
        </w:rPr>
        <w:t>,</w:t>
      </w:r>
      <w:r w:rsidRPr="00B832AC">
        <w:rPr>
          <w:rFonts w:ascii="Arial" w:eastAsia="宋体" w:hAnsi="Arial" w:cs="Arial"/>
          <w:color w:val="333333"/>
          <w:sz w:val="24"/>
          <w:szCs w:val="24"/>
        </w:rPr>
        <w:t>这种苗在生产上没有任何意义。</w:t>
      </w:r>
    </w:p>
    <w:p w14:paraId="454C816A" w14:textId="0194D58E"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lastRenderedPageBreak/>
        <w:drawing>
          <wp:inline distT="0" distB="0" distL="0" distR="0" wp14:anchorId="5972AC71" wp14:editId="4D3D81F9">
            <wp:extent cx="5795418" cy="35898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5496" cy="3596108"/>
                    </a:xfrm>
                    <a:prstGeom prst="rect">
                      <a:avLst/>
                    </a:prstGeom>
                    <a:noFill/>
                    <a:ln>
                      <a:noFill/>
                    </a:ln>
                  </pic:spPr>
                </pic:pic>
              </a:graphicData>
            </a:graphic>
          </wp:inline>
        </w:drawing>
      </w:r>
    </w:p>
    <w:p w14:paraId="230D9F0B" w14:textId="3B3CFE79" w:rsid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当幼苗形态上具</w:t>
      </w:r>
      <w:r w:rsidRPr="00B832AC">
        <w:rPr>
          <w:rFonts w:ascii="Arial" w:eastAsia="宋体" w:hAnsi="Arial" w:cs="Arial"/>
          <w:color w:val="333333"/>
          <w:sz w:val="24"/>
          <w:szCs w:val="24"/>
        </w:rPr>
        <w:t>2~4</w:t>
      </w:r>
      <w:r w:rsidRPr="00B832AC">
        <w:rPr>
          <w:rFonts w:ascii="Arial" w:eastAsia="宋体" w:hAnsi="Arial" w:cs="Arial"/>
          <w:color w:val="333333"/>
          <w:sz w:val="24"/>
          <w:szCs w:val="24"/>
        </w:rPr>
        <w:t>片真叶时开始花芽分化</w:t>
      </w:r>
      <w:r w:rsidRPr="00B832AC">
        <w:rPr>
          <w:rFonts w:ascii="Arial" w:eastAsia="宋体" w:hAnsi="Arial" w:cs="Arial"/>
          <w:color w:val="333333"/>
          <w:sz w:val="24"/>
          <w:szCs w:val="24"/>
        </w:rPr>
        <w:t>,</w:t>
      </w:r>
      <w:r w:rsidRPr="00B832AC">
        <w:rPr>
          <w:rFonts w:ascii="Arial" w:eastAsia="宋体" w:hAnsi="Arial" w:cs="Arial"/>
          <w:color w:val="333333"/>
          <w:sz w:val="24"/>
          <w:szCs w:val="24"/>
        </w:rPr>
        <w:t>直至出现大花蕾</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此为幼苗后期。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一般幼苗积温达</w:t>
      </w:r>
      <w:r w:rsidRPr="00B832AC">
        <w:rPr>
          <w:rFonts w:ascii="Arial" w:eastAsia="宋体" w:hAnsi="Arial" w:cs="Arial"/>
          <w:color w:val="333333"/>
          <w:sz w:val="24"/>
          <w:szCs w:val="24"/>
        </w:rPr>
        <w:t xml:space="preserve"> 570C ~ 600C</w:t>
      </w:r>
      <w:r w:rsidRPr="00B832AC">
        <w:rPr>
          <w:rFonts w:ascii="Arial" w:eastAsia="宋体" w:hAnsi="Arial" w:cs="Arial"/>
          <w:color w:val="333333"/>
          <w:sz w:val="24"/>
          <w:szCs w:val="24"/>
        </w:rPr>
        <w:t>花芽分化开始</w:t>
      </w:r>
      <w:r w:rsidRPr="00B832AC">
        <w:rPr>
          <w:rFonts w:ascii="Arial" w:eastAsia="宋体" w:hAnsi="Arial" w:cs="Arial"/>
          <w:color w:val="333333"/>
          <w:sz w:val="24"/>
          <w:szCs w:val="24"/>
        </w:rPr>
        <w:t>,</w:t>
      </w:r>
      <w:r w:rsidRPr="00B832AC">
        <w:rPr>
          <w:rFonts w:ascii="Arial" w:eastAsia="宋体" w:hAnsi="Arial" w:cs="Arial"/>
          <w:color w:val="333333"/>
          <w:sz w:val="24"/>
          <w:szCs w:val="24"/>
        </w:rPr>
        <w:t>此时生长点已分化出</w:t>
      </w:r>
      <w:r w:rsidRPr="00B832AC">
        <w:rPr>
          <w:rFonts w:ascii="Arial" w:eastAsia="宋体" w:hAnsi="Arial" w:cs="Arial"/>
          <w:color w:val="333333"/>
          <w:sz w:val="24"/>
          <w:szCs w:val="24"/>
        </w:rPr>
        <w:t>8~9</w:t>
      </w:r>
      <w:r w:rsidRPr="00B832AC">
        <w:rPr>
          <w:rFonts w:ascii="Arial" w:eastAsia="宋体" w:hAnsi="Arial" w:cs="Arial"/>
          <w:color w:val="333333"/>
          <w:sz w:val="24"/>
          <w:szCs w:val="24"/>
        </w:rPr>
        <w:t>片真叶</w:t>
      </w:r>
      <w:r w:rsidRPr="00B832AC">
        <w:rPr>
          <w:rFonts w:ascii="Arial" w:eastAsia="宋体" w:hAnsi="Arial" w:cs="Arial"/>
          <w:color w:val="333333"/>
          <w:sz w:val="24"/>
          <w:szCs w:val="24"/>
        </w:rPr>
        <w:t>,</w:t>
      </w:r>
      <w:r w:rsidRPr="00B832AC">
        <w:rPr>
          <w:rFonts w:ascii="Arial" w:eastAsia="宋体" w:hAnsi="Arial" w:cs="Arial"/>
          <w:color w:val="333333"/>
          <w:sz w:val="24"/>
          <w:szCs w:val="24"/>
        </w:rPr>
        <w:t>然后停止分化叶片</w:t>
      </w:r>
      <w:r w:rsidRPr="00B832AC">
        <w:rPr>
          <w:rFonts w:ascii="Arial" w:eastAsia="宋体" w:hAnsi="Arial" w:cs="Arial"/>
          <w:color w:val="333333"/>
          <w:sz w:val="24"/>
          <w:szCs w:val="24"/>
        </w:rPr>
        <w:t>,</w:t>
      </w:r>
      <w:r w:rsidRPr="00B832AC">
        <w:rPr>
          <w:rFonts w:ascii="Arial" w:eastAsia="宋体" w:hAnsi="Arial" w:cs="Arial"/>
          <w:color w:val="333333"/>
          <w:sz w:val="24"/>
          <w:szCs w:val="24"/>
        </w:rPr>
        <w:t>生长点形成花原基</w:t>
      </w:r>
      <w:r w:rsidRPr="00B832AC">
        <w:rPr>
          <w:rFonts w:ascii="Arial" w:eastAsia="宋体" w:hAnsi="Arial" w:cs="Arial"/>
          <w:color w:val="333333"/>
          <w:sz w:val="24"/>
          <w:szCs w:val="24"/>
        </w:rPr>
        <w:t>,</w:t>
      </w:r>
      <w:r w:rsidRPr="00B832AC">
        <w:rPr>
          <w:rFonts w:ascii="Arial" w:eastAsia="宋体" w:hAnsi="Arial" w:cs="Arial"/>
          <w:color w:val="333333"/>
          <w:sz w:val="24"/>
          <w:szCs w:val="24"/>
        </w:rPr>
        <w:t>分化花芽。</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冬季育苗</w:t>
      </w:r>
      <w:r w:rsidRPr="00B832AC">
        <w:rPr>
          <w:rFonts w:ascii="Arial" w:eastAsia="宋体" w:hAnsi="Arial" w:cs="Arial"/>
          <w:color w:val="333333"/>
          <w:sz w:val="24"/>
          <w:szCs w:val="24"/>
        </w:rPr>
        <w:t>,</w:t>
      </w:r>
      <w:r w:rsidRPr="00B832AC">
        <w:rPr>
          <w:rFonts w:ascii="Arial" w:eastAsia="宋体" w:hAnsi="Arial" w:cs="Arial"/>
          <w:color w:val="333333"/>
          <w:sz w:val="24"/>
          <w:szCs w:val="24"/>
        </w:rPr>
        <w:t>苗龄长</w:t>
      </w:r>
      <w:r w:rsidRPr="00B832AC">
        <w:rPr>
          <w:rFonts w:ascii="Arial" w:eastAsia="宋体" w:hAnsi="Arial" w:cs="Arial"/>
          <w:color w:val="333333"/>
          <w:sz w:val="24"/>
          <w:szCs w:val="24"/>
        </w:rPr>
        <w:t>,</w:t>
      </w:r>
      <w:r w:rsidRPr="00B832AC">
        <w:rPr>
          <w:rFonts w:ascii="Arial" w:eastAsia="宋体" w:hAnsi="Arial" w:cs="Arial"/>
          <w:color w:val="333333"/>
          <w:sz w:val="24"/>
          <w:szCs w:val="24"/>
        </w:rPr>
        <w:t>苗期往往进行一次分苗。为了不影响花芽分化</w:t>
      </w:r>
      <w:r w:rsidRPr="00B832AC">
        <w:rPr>
          <w:rFonts w:ascii="Arial" w:eastAsia="宋体" w:hAnsi="Arial" w:cs="Arial"/>
          <w:color w:val="333333"/>
          <w:sz w:val="24"/>
          <w:szCs w:val="24"/>
        </w:rPr>
        <w:t>,</w:t>
      </w:r>
      <w:r w:rsidRPr="00B832AC">
        <w:rPr>
          <w:rFonts w:ascii="Arial" w:eastAsia="宋体" w:hAnsi="Arial" w:cs="Arial"/>
          <w:color w:val="333333"/>
          <w:sz w:val="24"/>
          <w:szCs w:val="24"/>
        </w:rPr>
        <w:t>生产上多在花芽分化前</w:t>
      </w:r>
      <w:r w:rsidRPr="00B832AC">
        <w:rPr>
          <w:rFonts w:ascii="Arial" w:eastAsia="宋体" w:hAnsi="Arial" w:cs="Arial"/>
          <w:color w:val="333333"/>
          <w:sz w:val="24"/>
          <w:szCs w:val="24"/>
        </w:rPr>
        <w:t>,</w:t>
      </w:r>
      <w:r w:rsidRPr="00B832AC">
        <w:rPr>
          <w:rFonts w:ascii="Arial" w:eastAsia="宋体" w:hAnsi="Arial" w:cs="Arial"/>
          <w:color w:val="333333"/>
          <w:sz w:val="24"/>
          <w:szCs w:val="24"/>
        </w:rPr>
        <w:t>即在苗形态上具</w:t>
      </w:r>
      <w:r w:rsidRPr="00B832AC">
        <w:rPr>
          <w:rFonts w:ascii="Arial" w:eastAsia="宋体" w:hAnsi="Arial" w:cs="Arial"/>
          <w:color w:val="333333"/>
          <w:sz w:val="24"/>
          <w:szCs w:val="24"/>
        </w:rPr>
        <w:t>2</w:t>
      </w:r>
      <w:r w:rsidRPr="00B832AC">
        <w:rPr>
          <w:rFonts w:ascii="Arial" w:eastAsia="宋体" w:hAnsi="Arial" w:cs="Arial"/>
          <w:color w:val="333333"/>
          <w:sz w:val="24"/>
          <w:szCs w:val="24"/>
        </w:rPr>
        <w:t>叶</w:t>
      </w:r>
      <w:r w:rsidRPr="00B832AC">
        <w:rPr>
          <w:rFonts w:ascii="Arial" w:eastAsia="宋体" w:hAnsi="Arial" w:cs="Arial"/>
          <w:color w:val="333333"/>
          <w:sz w:val="24"/>
          <w:szCs w:val="24"/>
        </w:rPr>
        <w:t xml:space="preserve"> 1</w:t>
      </w:r>
      <w:r w:rsidRPr="00B832AC">
        <w:rPr>
          <w:rFonts w:ascii="Arial" w:eastAsia="宋体" w:hAnsi="Arial" w:cs="Arial"/>
          <w:color w:val="333333"/>
          <w:sz w:val="24"/>
          <w:szCs w:val="24"/>
        </w:rPr>
        <w:t>心时进行分苗。</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待长出</w:t>
      </w:r>
      <w:proofErr w:type="gramStart"/>
      <w:r w:rsidRPr="00B832AC">
        <w:rPr>
          <w:rFonts w:ascii="Arial" w:eastAsia="宋体" w:hAnsi="Arial" w:cs="Arial"/>
          <w:color w:val="333333"/>
          <w:sz w:val="24"/>
          <w:szCs w:val="24"/>
        </w:rPr>
        <w:t>新根缓苗</w:t>
      </w:r>
      <w:proofErr w:type="gramEnd"/>
      <w:r w:rsidRPr="00B832AC">
        <w:rPr>
          <w:rFonts w:ascii="Arial" w:eastAsia="宋体" w:hAnsi="Arial" w:cs="Arial"/>
          <w:color w:val="333333"/>
          <w:sz w:val="24"/>
          <w:szCs w:val="24"/>
        </w:rPr>
        <w:t>后</w:t>
      </w:r>
      <w:r w:rsidRPr="00B832AC">
        <w:rPr>
          <w:rFonts w:ascii="Arial" w:eastAsia="宋体" w:hAnsi="Arial" w:cs="Arial"/>
          <w:color w:val="333333"/>
          <w:sz w:val="24"/>
          <w:szCs w:val="24"/>
        </w:rPr>
        <w:t>,</w:t>
      </w:r>
      <w:r w:rsidRPr="00B832AC">
        <w:rPr>
          <w:rFonts w:ascii="Arial" w:eastAsia="宋体" w:hAnsi="Arial" w:cs="Arial"/>
          <w:color w:val="333333"/>
          <w:sz w:val="24"/>
          <w:szCs w:val="24"/>
        </w:rPr>
        <w:t>植株开始花芽分化</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至出现大花蕾准备定植时</w:t>
      </w:r>
      <w:r w:rsidRPr="00B832AC">
        <w:rPr>
          <w:rFonts w:ascii="Arial" w:eastAsia="宋体" w:hAnsi="Arial" w:cs="Arial"/>
          <w:color w:val="333333"/>
          <w:sz w:val="24"/>
          <w:szCs w:val="24"/>
        </w:rPr>
        <w:t>,</w:t>
      </w:r>
      <w:r w:rsidRPr="00B832AC">
        <w:rPr>
          <w:rFonts w:ascii="Arial" w:eastAsia="宋体" w:hAnsi="Arial" w:cs="Arial"/>
          <w:color w:val="333333"/>
          <w:sz w:val="24"/>
          <w:szCs w:val="24"/>
        </w:rPr>
        <w:t>幼苗已分化出</w:t>
      </w:r>
      <w:r w:rsidRPr="00B832AC">
        <w:rPr>
          <w:rFonts w:ascii="Arial" w:eastAsia="宋体" w:hAnsi="Arial" w:cs="Arial"/>
          <w:color w:val="333333"/>
          <w:sz w:val="24"/>
          <w:szCs w:val="24"/>
        </w:rPr>
        <w:t>3</w:t>
      </w:r>
      <w:r w:rsidRPr="00B832AC">
        <w:rPr>
          <w:rFonts w:ascii="Arial" w:eastAsia="宋体" w:hAnsi="Arial" w:cs="Arial"/>
          <w:color w:val="333333"/>
          <w:sz w:val="24"/>
          <w:szCs w:val="24"/>
        </w:rPr>
        <w:t>穗花序</w:t>
      </w:r>
      <w:r w:rsidRPr="00B832AC">
        <w:rPr>
          <w:rFonts w:ascii="Arial" w:eastAsia="宋体" w:hAnsi="Arial" w:cs="Arial"/>
          <w:color w:val="333333"/>
          <w:sz w:val="24"/>
          <w:szCs w:val="24"/>
        </w:rPr>
        <w:t>,</w:t>
      </w:r>
      <w:r w:rsidRPr="00B832AC">
        <w:rPr>
          <w:rFonts w:ascii="Arial" w:eastAsia="宋体" w:hAnsi="Arial" w:cs="Arial"/>
          <w:color w:val="333333"/>
          <w:sz w:val="24"/>
          <w:szCs w:val="24"/>
        </w:rPr>
        <w:t>进人开花期。</w:t>
      </w:r>
    </w:p>
    <w:p w14:paraId="2DFB2E04" w14:textId="182122ED" w:rsid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p>
    <w:p w14:paraId="4A459EE9" w14:textId="77777777" w:rsidR="00B832AC" w:rsidRPr="00B832AC" w:rsidRDefault="00B832AC" w:rsidP="00B832AC">
      <w:pPr>
        <w:shd w:val="clear" w:color="auto" w:fill="FFFFFF"/>
        <w:spacing w:line="360" w:lineRule="atLeast"/>
        <w:ind w:firstLineChars="0" w:firstLine="0"/>
        <w:jc w:val="left"/>
        <w:rPr>
          <w:rFonts w:ascii="Arial" w:eastAsia="宋体" w:hAnsi="Arial" w:cs="Arial" w:hint="eastAsia"/>
          <w:color w:val="333333"/>
          <w:sz w:val="24"/>
          <w:szCs w:val="24"/>
        </w:rPr>
      </w:pPr>
    </w:p>
    <w:p w14:paraId="5C9B332C" w14:textId="0AE8E436"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lastRenderedPageBreak/>
        <w:drawing>
          <wp:inline distT="0" distB="0" distL="0" distR="0" wp14:anchorId="1F4E5813" wp14:editId="522A0611">
            <wp:extent cx="5351192" cy="3344333"/>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024" cy="3377351"/>
                    </a:xfrm>
                    <a:prstGeom prst="rect">
                      <a:avLst/>
                    </a:prstGeom>
                    <a:noFill/>
                    <a:ln>
                      <a:noFill/>
                    </a:ln>
                  </pic:spPr>
                </pic:pic>
              </a:graphicData>
            </a:graphic>
          </wp:inline>
        </w:drawing>
      </w:r>
    </w:p>
    <w:p w14:paraId="49071871"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w:t>
      </w:r>
      <w:r w:rsidRPr="00B832AC">
        <w:rPr>
          <w:rFonts w:ascii="Arial" w:eastAsia="宋体" w:hAnsi="Arial" w:cs="Arial"/>
          <w:color w:val="333333"/>
          <w:sz w:val="24"/>
          <w:szCs w:val="24"/>
        </w:rPr>
        <w:t>三</w:t>
      </w:r>
      <w:r w:rsidRPr="00B832AC">
        <w:rPr>
          <w:rFonts w:ascii="Arial" w:eastAsia="宋体" w:hAnsi="Arial" w:cs="Arial"/>
          <w:color w:val="333333"/>
          <w:sz w:val="24"/>
          <w:szCs w:val="24"/>
        </w:rPr>
        <w:t>)</w:t>
      </w:r>
      <w:r w:rsidRPr="00B832AC">
        <w:rPr>
          <w:rFonts w:ascii="Arial" w:eastAsia="宋体" w:hAnsi="Arial" w:cs="Arial"/>
          <w:color w:val="333333"/>
          <w:sz w:val="24"/>
          <w:szCs w:val="24"/>
        </w:rPr>
        <w:t>开花坐果期</w:t>
      </w:r>
    </w:p>
    <w:p w14:paraId="304191C0"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番茄从现大花蕾至第一穗果实坐住</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为开花坐果期。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此阶段植株从以营养生长为主向营养生长和生殖生长并存阶段过渡。</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开花期的长短与品种特性、</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栽培环境等因素有很大的关系。</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早熟品种比中晚熟品种的开花期集中</w:t>
      </w:r>
      <w:r w:rsidRPr="00B832AC">
        <w:rPr>
          <w:rFonts w:ascii="Arial" w:eastAsia="宋体" w:hAnsi="Arial" w:cs="Arial"/>
          <w:color w:val="333333"/>
          <w:sz w:val="24"/>
          <w:szCs w:val="24"/>
        </w:rPr>
        <w:t>,</w:t>
      </w:r>
      <w:r w:rsidRPr="00B832AC">
        <w:rPr>
          <w:rFonts w:ascii="Arial" w:eastAsia="宋体" w:hAnsi="Arial" w:cs="Arial"/>
          <w:color w:val="333333"/>
          <w:sz w:val="24"/>
          <w:szCs w:val="24"/>
        </w:rPr>
        <w:t>并且经历时间短</w:t>
      </w:r>
      <w:r w:rsidRPr="00B832AC">
        <w:rPr>
          <w:rFonts w:ascii="Arial" w:eastAsia="宋体" w:hAnsi="Arial" w:cs="Arial"/>
          <w:color w:val="333333"/>
          <w:sz w:val="24"/>
          <w:szCs w:val="24"/>
        </w:rPr>
        <w:t>;</w:t>
      </w:r>
      <w:r w:rsidRPr="00B832AC">
        <w:rPr>
          <w:rFonts w:ascii="Arial" w:eastAsia="宋体" w:hAnsi="Arial" w:cs="Arial"/>
          <w:color w:val="333333"/>
          <w:sz w:val="24"/>
          <w:szCs w:val="24"/>
        </w:rPr>
        <w:t>同一品种在高温环境中比在低温环境中开花期要短。</w:t>
      </w:r>
    </w:p>
    <w:p w14:paraId="5E813F66" w14:textId="14DBFB7F"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1B958F65" wp14:editId="52D43ED4">
            <wp:extent cx="5180048" cy="37338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5142" cy="3737472"/>
                    </a:xfrm>
                    <a:prstGeom prst="rect">
                      <a:avLst/>
                    </a:prstGeom>
                    <a:noFill/>
                    <a:ln>
                      <a:noFill/>
                    </a:ln>
                  </pic:spPr>
                </pic:pic>
              </a:graphicData>
            </a:graphic>
          </wp:inline>
        </w:drawing>
      </w:r>
    </w:p>
    <w:p w14:paraId="1F6A254A"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lastRenderedPageBreak/>
        <w:t>在开花坐果期</w:t>
      </w:r>
      <w:r w:rsidRPr="00B832AC">
        <w:rPr>
          <w:rFonts w:ascii="Arial" w:eastAsia="宋体" w:hAnsi="Arial" w:cs="Arial"/>
          <w:color w:val="333333"/>
          <w:sz w:val="24"/>
          <w:szCs w:val="24"/>
        </w:rPr>
        <w:t>,</w:t>
      </w:r>
      <w:r w:rsidRPr="00B832AC">
        <w:rPr>
          <w:rFonts w:ascii="Arial" w:eastAsia="宋体" w:hAnsi="Arial" w:cs="Arial"/>
          <w:color w:val="333333"/>
          <w:sz w:val="24"/>
          <w:szCs w:val="24"/>
        </w:rPr>
        <w:t>植株良好的营养状况有利于生殖生长</w:t>
      </w:r>
      <w:r w:rsidRPr="00B832AC">
        <w:rPr>
          <w:rFonts w:ascii="Arial" w:eastAsia="宋体" w:hAnsi="Arial" w:cs="Arial"/>
          <w:color w:val="333333"/>
          <w:sz w:val="24"/>
          <w:szCs w:val="24"/>
        </w:rPr>
        <w:t>,</w:t>
      </w:r>
      <w:r w:rsidRPr="00B832AC">
        <w:rPr>
          <w:rFonts w:ascii="Arial" w:eastAsia="宋体" w:hAnsi="Arial" w:cs="Arial"/>
          <w:color w:val="333333"/>
          <w:sz w:val="24"/>
          <w:szCs w:val="24"/>
        </w:rPr>
        <w:t>不仅能提高花蕾的质量</w:t>
      </w:r>
      <w:r w:rsidRPr="00B832AC">
        <w:rPr>
          <w:rFonts w:ascii="Arial" w:eastAsia="宋体" w:hAnsi="Arial" w:cs="Arial"/>
          <w:color w:val="333333"/>
          <w:sz w:val="24"/>
          <w:szCs w:val="24"/>
        </w:rPr>
        <w:t>,</w:t>
      </w:r>
      <w:r w:rsidRPr="00B832AC">
        <w:rPr>
          <w:rFonts w:ascii="Arial" w:eastAsia="宋体" w:hAnsi="Arial" w:cs="Arial"/>
          <w:color w:val="333333"/>
          <w:sz w:val="24"/>
          <w:szCs w:val="24"/>
        </w:rPr>
        <w:t>而且还能提高坐果率。</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但是</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如果营养生长过旺</w:t>
      </w:r>
      <w:r w:rsidRPr="00B832AC">
        <w:rPr>
          <w:rFonts w:ascii="Arial" w:eastAsia="宋体" w:hAnsi="Arial" w:cs="Arial"/>
          <w:color w:val="333333"/>
          <w:sz w:val="24"/>
          <w:szCs w:val="24"/>
        </w:rPr>
        <w:t>,</w:t>
      </w:r>
      <w:r w:rsidRPr="00B832AC">
        <w:rPr>
          <w:rFonts w:ascii="Arial" w:eastAsia="宋体" w:hAnsi="Arial" w:cs="Arial"/>
          <w:color w:val="333333"/>
          <w:sz w:val="24"/>
          <w:szCs w:val="24"/>
        </w:rPr>
        <w:t>又会抑制生殖生长</w:t>
      </w:r>
      <w:r w:rsidRPr="00B832AC">
        <w:rPr>
          <w:rFonts w:ascii="Arial" w:eastAsia="宋体" w:hAnsi="Arial" w:cs="Arial"/>
          <w:color w:val="333333"/>
          <w:sz w:val="24"/>
          <w:szCs w:val="24"/>
        </w:rPr>
        <w:t>,</w:t>
      </w:r>
      <w:r w:rsidRPr="00B832AC">
        <w:rPr>
          <w:rFonts w:ascii="Arial" w:eastAsia="宋体" w:hAnsi="Arial" w:cs="Arial"/>
          <w:color w:val="333333"/>
          <w:sz w:val="24"/>
          <w:szCs w:val="24"/>
        </w:rPr>
        <w:t>造成只</w:t>
      </w:r>
      <w:proofErr w:type="gramStart"/>
      <w:r w:rsidRPr="00B832AC">
        <w:rPr>
          <w:rFonts w:ascii="Arial" w:eastAsia="宋体" w:hAnsi="Arial" w:cs="Arial"/>
          <w:color w:val="333333"/>
          <w:sz w:val="24"/>
          <w:szCs w:val="24"/>
        </w:rPr>
        <w:t>长秧不</w:t>
      </w:r>
      <w:proofErr w:type="gramEnd"/>
      <w:r w:rsidRPr="00B832AC">
        <w:rPr>
          <w:rFonts w:ascii="Arial" w:eastAsia="宋体" w:hAnsi="Arial" w:cs="Arial"/>
          <w:color w:val="333333"/>
          <w:sz w:val="24"/>
          <w:szCs w:val="24"/>
        </w:rPr>
        <w:t>结果的现象。</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因此</w:t>
      </w:r>
      <w:r w:rsidRPr="00B832AC">
        <w:rPr>
          <w:rFonts w:ascii="Arial" w:eastAsia="宋体" w:hAnsi="Arial" w:cs="Arial"/>
          <w:color w:val="333333"/>
          <w:sz w:val="24"/>
          <w:szCs w:val="24"/>
        </w:rPr>
        <w:t>,</w:t>
      </w:r>
      <w:r w:rsidRPr="00B832AC">
        <w:rPr>
          <w:rFonts w:ascii="Arial" w:eastAsia="宋体" w:hAnsi="Arial" w:cs="Arial"/>
          <w:color w:val="333333"/>
          <w:sz w:val="24"/>
          <w:szCs w:val="24"/>
        </w:rPr>
        <w:t>该阶段要把握好两者的平衡。</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对于自封顶类型的品种</w:t>
      </w: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因叶量少</w:t>
      </w:r>
      <w:proofErr w:type="gramEnd"/>
      <w:r w:rsidRPr="00B832AC">
        <w:rPr>
          <w:rFonts w:ascii="Arial" w:eastAsia="宋体" w:hAnsi="Arial" w:cs="Arial"/>
          <w:color w:val="333333"/>
          <w:sz w:val="24"/>
          <w:szCs w:val="24"/>
        </w:rPr>
        <w:t>,</w:t>
      </w:r>
      <w:r w:rsidRPr="00B832AC">
        <w:rPr>
          <w:rFonts w:ascii="Arial" w:eastAsia="宋体" w:hAnsi="Arial" w:cs="Arial"/>
          <w:color w:val="333333"/>
          <w:sz w:val="24"/>
          <w:szCs w:val="24"/>
        </w:rPr>
        <w:t>坐果集中</w:t>
      </w:r>
      <w:r w:rsidRPr="00B832AC">
        <w:rPr>
          <w:rFonts w:ascii="Arial" w:eastAsia="宋体" w:hAnsi="Arial" w:cs="Arial"/>
          <w:color w:val="333333"/>
          <w:sz w:val="24"/>
          <w:szCs w:val="24"/>
        </w:rPr>
        <w:t>,</w:t>
      </w:r>
      <w:r w:rsidRPr="00B832AC">
        <w:rPr>
          <w:rFonts w:ascii="Arial" w:eastAsia="宋体" w:hAnsi="Arial" w:cs="Arial"/>
          <w:color w:val="333333"/>
          <w:sz w:val="24"/>
          <w:szCs w:val="24"/>
        </w:rPr>
        <w:t>应</w:t>
      </w:r>
      <w:proofErr w:type="gramStart"/>
      <w:r w:rsidRPr="00B832AC">
        <w:rPr>
          <w:rFonts w:ascii="Arial" w:eastAsia="宋体" w:hAnsi="Arial" w:cs="Arial"/>
          <w:color w:val="333333"/>
          <w:sz w:val="24"/>
          <w:szCs w:val="24"/>
        </w:rPr>
        <w:t>本着促秧</w:t>
      </w:r>
      <w:proofErr w:type="gramEnd"/>
      <w:r w:rsidRPr="00B832AC">
        <w:rPr>
          <w:rFonts w:ascii="Arial" w:eastAsia="宋体" w:hAnsi="Arial" w:cs="Arial"/>
          <w:color w:val="333333"/>
          <w:sz w:val="24"/>
          <w:szCs w:val="24"/>
        </w:rPr>
        <w:t>的原则</w:t>
      </w:r>
      <w:r w:rsidRPr="00B832AC">
        <w:rPr>
          <w:rFonts w:ascii="Arial" w:eastAsia="宋体" w:hAnsi="Arial" w:cs="Arial"/>
          <w:color w:val="333333"/>
          <w:sz w:val="24"/>
          <w:szCs w:val="24"/>
        </w:rPr>
        <w:t>,</w:t>
      </w:r>
      <w:r w:rsidRPr="00B832AC">
        <w:rPr>
          <w:rFonts w:ascii="Arial" w:eastAsia="宋体" w:hAnsi="Arial" w:cs="Arial"/>
          <w:color w:val="333333"/>
          <w:sz w:val="24"/>
          <w:szCs w:val="24"/>
        </w:rPr>
        <w:t>不强调蹲苗</w:t>
      </w:r>
      <w:r w:rsidRPr="00B832AC">
        <w:rPr>
          <w:rFonts w:ascii="Arial" w:eastAsia="宋体" w:hAnsi="Arial" w:cs="Arial"/>
          <w:color w:val="333333"/>
          <w:sz w:val="24"/>
          <w:szCs w:val="24"/>
        </w:rPr>
        <w:t>;</w:t>
      </w:r>
      <w:r w:rsidRPr="00B832AC">
        <w:rPr>
          <w:rFonts w:ascii="Arial" w:eastAsia="宋体" w:hAnsi="Arial" w:cs="Arial"/>
          <w:color w:val="333333"/>
          <w:sz w:val="24"/>
          <w:szCs w:val="24"/>
        </w:rPr>
        <w:t>对于非自封顶类型的品种</w:t>
      </w:r>
      <w:r w:rsidRPr="00B832AC">
        <w:rPr>
          <w:rFonts w:ascii="Arial" w:eastAsia="宋体" w:hAnsi="Arial" w:cs="Arial"/>
          <w:color w:val="333333"/>
          <w:sz w:val="24"/>
          <w:szCs w:val="24"/>
        </w:rPr>
        <w:t>,</w:t>
      </w:r>
      <w:r w:rsidRPr="00B832AC">
        <w:rPr>
          <w:rFonts w:ascii="Arial" w:eastAsia="宋体" w:hAnsi="Arial" w:cs="Arial"/>
          <w:color w:val="333333"/>
          <w:sz w:val="24"/>
          <w:szCs w:val="24"/>
        </w:rPr>
        <w:t>在正开花而没有坐住果实之前</w:t>
      </w:r>
      <w:r w:rsidRPr="00B832AC">
        <w:rPr>
          <w:rFonts w:ascii="Arial" w:eastAsia="宋体" w:hAnsi="Arial" w:cs="Arial"/>
          <w:color w:val="333333"/>
          <w:sz w:val="24"/>
          <w:szCs w:val="24"/>
        </w:rPr>
        <w:t>,</w:t>
      </w:r>
      <w:r w:rsidRPr="00B832AC">
        <w:rPr>
          <w:rFonts w:ascii="Arial" w:eastAsia="宋体" w:hAnsi="Arial" w:cs="Arial"/>
          <w:color w:val="333333"/>
          <w:sz w:val="24"/>
          <w:szCs w:val="24"/>
        </w:rPr>
        <w:t>应适当蹲苗</w:t>
      </w:r>
      <w:r w:rsidRPr="00B832AC">
        <w:rPr>
          <w:rFonts w:ascii="Arial" w:eastAsia="宋体" w:hAnsi="Arial" w:cs="Arial"/>
          <w:color w:val="333333"/>
          <w:sz w:val="24"/>
          <w:szCs w:val="24"/>
        </w:rPr>
        <w:t>,</w:t>
      </w:r>
      <w:r w:rsidRPr="00B832AC">
        <w:rPr>
          <w:rFonts w:ascii="Arial" w:eastAsia="宋体" w:hAnsi="Arial" w:cs="Arial"/>
          <w:color w:val="333333"/>
          <w:sz w:val="24"/>
          <w:szCs w:val="24"/>
        </w:rPr>
        <w:t>以控制营养生长过旺。当果实坐住长至核桃大小时</w:t>
      </w:r>
      <w:r w:rsidRPr="00B832AC">
        <w:rPr>
          <w:rFonts w:ascii="Arial" w:eastAsia="宋体" w:hAnsi="Arial" w:cs="Arial"/>
          <w:color w:val="333333"/>
          <w:sz w:val="24"/>
          <w:szCs w:val="24"/>
        </w:rPr>
        <w:t>,</w:t>
      </w:r>
      <w:r w:rsidRPr="00B832AC">
        <w:rPr>
          <w:rFonts w:ascii="Arial" w:eastAsia="宋体" w:hAnsi="Arial" w:cs="Arial"/>
          <w:color w:val="333333"/>
          <w:sz w:val="24"/>
          <w:szCs w:val="24"/>
        </w:rPr>
        <w:t>应浇水施肥促进果实膨大</w:t>
      </w:r>
      <w:r w:rsidRPr="00B832AC">
        <w:rPr>
          <w:rFonts w:ascii="Arial" w:eastAsia="宋体" w:hAnsi="Arial" w:cs="Arial"/>
          <w:color w:val="333333"/>
          <w:sz w:val="24"/>
          <w:szCs w:val="24"/>
        </w:rPr>
        <w:t>,</w:t>
      </w:r>
      <w:r w:rsidRPr="00B832AC">
        <w:rPr>
          <w:rFonts w:ascii="Arial" w:eastAsia="宋体" w:hAnsi="Arial" w:cs="Arial"/>
          <w:color w:val="333333"/>
          <w:sz w:val="24"/>
          <w:szCs w:val="24"/>
        </w:rPr>
        <w:t>此时也就进人了结果期。</w:t>
      </w:r>
    </w:p>
    <w:p w14:paraId="46255DAD" w14:textId="6EC76621"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53AADBE6" wp14:editId="545DC469">
            <wp:extent cx="5176441" cy="371686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2367" cy="3728302"/>
                    </a:xfrm>
                    <a:prstGeom prst="rect">
                      <a:avLst/>
                    </a:prstGeom>
                    <a:noFill/>
                    <a:ln>
                      <a:noFill/>
                    </a:ln>
                  </pic:spPr>
                </pic:pic>
              </a:graphicData>
            </a:graphic>
          </wp:inline>
        </w:drawing>
      </w:r>
    </w:p>
    <w:p w14:paraId="22878EDD"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w:t>
      </w:r>
      <w:r w:rsidRPr="00B832AC">
        <w:rPr>
          <w:rFonts w:ascii="Arial" w:eastAsia="宋体" w:hAnsi="Arial" w:cs="Arial"/>
          <w:color w:val="333333"/>
          <w:sz w:val="24"/>
          <w:szCs w:val="24"/>
        </w:rPr>
        <w:t>四</w:t>
      </w:r>
      <w:r w:rsidRPr="00B832AC">
        <w:rPr>
          <w:rFonts w:ascii="Arial" w:eastAsia="宋体" w:hAnsi="Arial" w:cs="Arial"/>
          <w:color w:val="333333"/>
          <w:sz w:val="24"/>
          <w:szCs w:val="24"/>
        </w:rPr>
        <w:t>)</w:t>
      </w:r>
      <w:r w:rsidRPr="00B832AC">
        <w:rPr>
          <w:rFonts w:ascii="Arial" w:eastAsia="宋体" w:hAnsi="Arial" w:cs="Arial"/>
          <w:color w:val="333333"/>
          <w:sz w:val="24"/>
          <w:szCs w:val="24"/>
        </w:rPr>
        <w:t>结果期</w:t>
      </w:r>
    </w:p>
    <w:p w14:paraId="45808608"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番茄从第一</w:t>
      </w:r>
      <w:proofErr w:type="gramStart"/>
      <w:r w:rsidRPr="00B832AC">
        <w:rPr>
          <w:rFonts w:ascii="Arial" w:eastAsia="宋体" w:hAnsi="Arial" w:cs="Arial"/>
          <w:color w:val="333333"/>
          <w:sz w:val="24"/>
          <w:szCs w:val="24"/>
        </w:rPr>
        <w:t>穗果坐住开始</w:t>
      </w:r>
      <w:proofErr w:type="gramEnd"/>
      <w:r w:rsidRPr="00B832AC">
        <w:rPr>
          <w:rFonts w:ascii="Arial" w:eastAsia="宋体" w:hAnsi="Arial" w:cs="Arial"/>
          <w:color w:val="333333"/>
          <w:sz w:val="24"/>
          <w:szCs w:val="24"/>
        </w:rPr>
        <w:t>膨大至果实成熟并采收结束</w:t>
      </w:r>
      <w:r w:rsidRPr="00B832AC">
        <w:rPr>
          <w:rFonts w:ascii="Arial" w:eastAsia="宋体" w:hAnsi="Arial" w:cs="Arial"/>
          <w:color w:val="333333"/>
          <w:sz w:val="24"/>
          <w:szCs w:val="24"/>
        </w:rPr>
        <w:t>,</w:t>
      </w:r>
      <w:r w:rsidRPr="00B832AC">
        <w:rPr>
          <w:rFonts w:ascii="Arial" w:eastAsia="宋体" w:hAnsi="Arial" w:cs="Arial"/>
          <w:color w:val="333333"/>
          <w:sz w:val="24"/>
          <w:szCs w:val="24"/>
        </w:rPr>
        <w:t>为结果期。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番茄是陆续开花连续结果作物。</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当第一穗果实长至核桃大小时</w:t>
      </w: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第二穗果已</w:t>
      </w:r>
      <w:proofErr w:type="gramEnd"/>
      <w:r w:rsidRPr="00B832AC">
        <w:rPr>
          <w:rFonts w:ascii="Arial" w:eastAsia="宋体" w:hAnsi="Arial" w:cs="Arial"/>
          <w:color w:val="333333"/>
          <w:sz w:val="24"/>
          <w:szCs w:val="24"/>
        </w:rPr>
        <w:t>开始坐果并陆续开花</w:t>
      </w:r>
      <w:r w:rsidRPr="00B832AC">
        <w:rPr>
          <w:rFonts w:ascii="Arial" w:eastAsia="宋体" w:hAnsi="Arial" w:cs="Arial"/>
          <w:color w:val="333333"/>
          <w:sz w:val="24"/>
          <w:szCs w:val="24"/>
        </w:rPr>
        <w:t>,</w:t>
      </w:r>
      <w:r w:rsidRPr="00B832AC">
        <w:rPr>
          <w:rFonts w:ascii="Arial" w:eastAsia="宋体" w:hAnsi="Arial" w:cs="Arial"/>
          <w:color w:val="333333"/>
          <w:sz w:val="24"/>
          <w:szCs w:val="24"/>
        </w:rPr>
        <w:t>第三果穗开始开花。</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结果期的长短由品种类型、环境条件、栽培方式等因素决定。</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自封顶类型品种结果期集中</w:t>
      </w:r>
      <w:r w:rsidRPr="00B832AC">
        <w:rPr>
          <w:rFonts w:ascii="Arial" w:eastAsia="宋体" w:hAnsi="Arial" w:cs="Arial"/>
          <w:color w:val="333333"/>
          <w:sz w:val="24"/>
          <w:szCs w:val="24"/>
        </w:rPr>
        <w:t>,</w:t>
      </w:r>
      <w:r w:rsidRPr="00B832AC">
        <w:rPr>
          <w:rFonts w:ascii="Arial" w:eastAsia="宋体" w:hAnsi="Arial" w:cs="Arial"/>
          <w:color w:val="333333"/>
          <w:sz w:val="24"/>
          <w:szCs w:val="24"/>
        </w:rPr>
        <w:t>相对短</w:t>
      </w:r>
      <w:r w:rsidRPr="00B832AC">
        <w:rPr>
          <w:rFonts w:ascii="Arial" w:eastAsia="宋体" w:hAnsi="Arial" w:cs="Arial"/>
          <w:color w:val="333333"/>
          <w:sz w:val="24"/>
          <w:szCs w:val="24"/>
        </w:rPr>
        <w:t>;</w:t>
      </w:r>
      <w:r w:rsidRPr="00B832AC">
        <w:rPr>
          <w:rFonts w:ascii="Arial" w:eastAsia="宋体" w:hAnsi="Arial" w:cs="Arial"/>
          <w:color w:val="333333"/>
          <w:sz w:val="24"/>
          <w:szCs w:val="24"/>
        </w:rPr>
        <w:t>非自封顶类型品种结果期因所留果穗而异。</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长季节栽培</w:t>
      </w:r>
      <w:r w:rsidRPr="00B832AC">
        <w:rPr>
          <w:rFonts w:ascii="Arial" w:eastAsia="宋体" w:hAnsi="Arial" w:cs="Arial"/>
          <w:color w:val="333333"/>
          <w:sz w:val="24"/>
          <w:szCs w:val="24"/>
        </w:rPr>
        <w:t>,</w:t>
      </w:r>
      <w:r w:rsidRPr="00B832AC">
        <w:rPr>
          <w:rFonts w:ascii="Arial" w:eastAsia="宋体" w:hAnsi="Arial" w:cs="Arial"/>
          <w:color w:val="333333"/>
          <w:sz w:val="24"/>
          <w:szCs w:val="24"/>
        </w:rPr>
        <w:t>只要条件适宜</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结果期可达</w:t>
      </w:r>
      <w:r w:rsidRPr="00B832AC">
        <w:rPr>
          <w:rFonts w:ascii="Arial" w:eastAsia="宋体" w:hAnsi="Arial" w:cs="Arial"/>
          <w:color w:val="333333"/>
          <w:sz w:val="24"/>
          <w:szCs w:val="24"/>
        </w:rPr>
        <w:t>9</w:t>
      </w:r>
      <w:r w:rsidRPr="00B832AC">
        <w:rPr>
          <w:rFonts w:ascii="Arial" w:eastAsia="宋体" w:hAnsi="Arial" w:cs="Arial"/>
          <w:color w:val="333333"/>
          <w:sz w:val="24"/>
          <w:szCs w:val="24"/>
        </w:rPr>
        <w:t>个月甚至</w:t>
      </w:r>
      <w:r w:rsidRPr="00B832AC">
        <w:rPr>
          <w:rFonts w:ascii="Arial" w:eastAsia="宋体" w:hAnsi="Arial" w:cs="Arial"/>
          <w:color w:val="333333"/>
          <w:sz w:val="24"/>
          <w:szCs w:val="24"/>
        </w:rPr>
        <w:t>1</w:t>
      </w:r>
      <w:r w:rsidRPr="00B832AC">
        <w:rPr>
          <w:rFonts w:ascii="Arial" w:eastAsia="宋体" w:hAnsi="Arial" w:cs="Arial"/>
          <w:color w:val="333333"/>
          <w:sz w:val="24"/>
          <w:szCs w:val="24"/>
        </w:rPr>
        <w:t>年以上</w:t>
      </w:r>
      <w:r w:rsidRPr="00B832AC">
        <w:rPr>
          <w:rFonts w:ascii="Arial" w:eastAsia="宋体" w:hAnsi="Arial" w:cs="Arial"/>
          <w:color w:val="333333"/>
          <w:sz w:val="24"/>
          <w:szCs w:val="24"/>
        </w:rPr>
        <w:t>o</w:t>
      </w:r>
    </w:p>
    <w:p w14:paraId="6EA2C143" w14:textId="6DE56B24"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lastRenderedPageBreak/>
        <w:drawing>
          <wp:inline distT="0" distB="0" distL="0" distR="0" wp14:anchorId="5CC2E7F6" wp14:editId="75368724">
            <wp:extent cx="4153851" cy="3259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7213" cy="3278000"/>
                    </a:xfrm>
                    <a:prstGeom prst="rect">
                      <a:avLst/>
                    </a:prstGeom>
                    <a:noFill/>
                    <a:ln>
                      <a:noFill/>
                    </a:ln>
                  </pic:spPr>
                </pic:pic>
              </a:graphicData>
            </a:graphic>
          </wp:inline>
        </w:drawing>
      </w:r>
    </w:p>
    <w:p w14:paraId="74DD17CE"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在结果期</w:t>
      </w:r>
      <w:r w:rsidRPr="00B832AC">
        <w:rPr>
          <w:rFonts w:ascii="Arial" w:eastAsia="宋体" w:hAnsi="Arial" w:cs="Arial"/>
          <w:color w:val="333333"/>
          <w:sz w:val="24"/>
          <w:szCs w:val="24"/>
        </w:rPr>
        <w:t>,</w:t>
      </w:r>
      <w:r w:rsidRPr="00B832AC">
        <w:rPr>
          <w:rFonts w:ascii="Arial" w:eastAsia="宋体" w:hAnsi="Arial" w:cs="Arial"/>
          <w:color w:val="333333"/>
          <w:sz w:val="24"/>
          <w:szCs w:val="24"/>
        </w:rPr>
        <w:t>植株以生殖生长为主</w:t>
      </w:r>
      <w:r w:rsidRPr="00B832AC">
        <w:rPr>
          <w:rFonts w:ascii="Arial" w:eastAsia="宋体" w:hAnsi="Arial" w:cs="Arial"/>
          <w:color w:val="333333"/>
          <w:sz w:val="24"/>
          <w:szCs w:val="24"/>
        </w:rPr>
        <w:t>,</w:t>
      </w:r>
      <w:r w:rsidRPr="00B832AC">
        <w:rPr>
          <w:rFonts w:ascii="Arial" w:eastAsia="宋体" w:hAnsi="Arial" w:cs="Arial"/>
          <w:color w:val="333333"/>
          <w:sz w:val="24"/>
          <w:szCs w:val="24"/>
        </w:rPr>
        <w:t>生殖生长与营养生长并存。营养生长是生殖生长的基础和保证</w:t>
      </w:r>
      <w:r w:rsidRPr="00B832AC">
        <w:rPr>
          <w:rFonts w:ascii="Arial" w:eastAsia="宋体" w:hAnsi="Arial" w:cs="Arial"/>
          <w:color w:val="333333"/>
          <w:sz w:val="24"/>
          <w:szCs w:val="24"/>
        </w:rPr>
        <w:t>,</w:t>
      </w:r>
      <w:r w:rsidRPr="00B832AC">
        <w:rPr>
          <w:rFonts w:ascii="Arial" w:eastAsia="宋体" w:hAnsi="Arial" w:cs="Arial"/>
          <w:color w:val="333333"/>
          <w:sz w:val="24"/>
          <w:szCs w:val="24"/>
        </w:rPr>
        <w:t>生殖生长是营养生长的结果。要保持高的坐果能力</w:t>
      </w:r>
      <w:r w:rsidRPr="00B832AC">
        <w:rPr>
          <w:rFonts w:ascii="Arial" w:eastAsia="宋体" w:hAnsi="Arial" w:cs="Arial"/>
          <w:color w:val="333333"/>
          <w:sz w:val="24"/>
          <w:szCs w:val="24"/>
        </w:rPr>
        <w:t>,</w:t>
      </w:r>
      <w:r w:rsidRPr="00B832AC">
        <w:rPr>
          <w:rFonts w:ascii="Arial" w:eastAsia="宋体" w:hAnsi="Arial" w:cs="Arial"/>
          <w:color w:val="333333"/>
          <w:sz w:val="24"/>
          <w:szCs w:val="24"/>
        </w:rPr>
        <w:t>必须有健壮的植株</w:t>
      </w:r>
      <w:r w:rsidRPr="00B832AC">
        <w:rPr>
          <w:rFonts w:ascii="Arial" w:eastAsia="宋体" w:hAnsi="Arial" w:cs="Arial"/>
          <w:color w:val="333333"/>
          <w:sz w:val="24"/>
          <w:szCs w:val="24"/>
        </w:rPr>
        <w:t>,</w:t>
      </w:r>
      <w:r w:rsidRPr="00B832AC">
        <w:rPr>
          <w:rFonts w:ascii="Arial" w:eastAsia="宋体" w:hAnsi="Arial" w:cs="Arial"/>
          <w:color w:val="333333"/>
          <w:sz w:val="24"/>
          <w:szCs w:val="24"/>
        </w:rPr>
        <w:t>有合适的</w:t>
      </w:r>
      <w:proofErr w:type="gramStart"/>
      <w:r w:rsidRPr="00B832AC">
        <w:rPr>
          <w:rFonts w:ascii="Arial" w:eastAsia="宋体" w:hAnsi="Arial" w:cs="Arial"/>
          <w:color w:val="333333"/>
          <w:sz w:val="24"/>
          <w:szCs w:val="24"/>
        </w:rPr>
        <w:t>秧果比例</w:t>
      </w:r>
      <w:proofErr w:type="gramEnd"/>
      <w:r w:rsidRPr="00B832AC">
        <w:rPr>
          <w:rFonts w:ascii="Arial" w:eastAsia="宋体" w:hAnsi="Arial" w:cs="Arial"/>
          <w:color w:val="333333"/>
          <w:sz w:val="24"/>
          <w:szCs w:val="24"/>
        </w:rPr>
        <w:t>,</w:t>
      </w:r>
      <w:r w:rsidRPr="00B832AC">
        <w:rPr>
          <w:rFonts w:ascii="Arial" w:eastAsia="宋体" w:hAnsi="Arial" w:cs="Arial"/>
          <w:color w:val="333333"/>
          <w:sz w:val="24"/>
          <w:szCs w:val="24"/>
        </w:rPr>
        <w:t>以及适宜的生长条件</w:t>
      </w:r>
      <w:r w:rsidRPr="00B832AC">
        <w:rPr>
          <w:rFonts w:ascii="Arial" w:eastAsia="宋体" w:hAnsi="Arial" w:cs="Arial"/>
          <w:color w:val="333333"/>
          <w:sz w:val="24"/>
          <w:szCs w:val="24"/>
        </w:rPr>
        <w:t>,</w:t>
      </w:r>
      <w:r w:rsidRPr="00B832AC">
        <w:rPr>
          <w:rFonts w:ascii="Arial" w:eastAsia="宋体" w:hAnsi="Arial" w:cs="Arial"/>
          <w:color w:val="333333"/>
          <w:sz w:val="24"/>
          <w:szCs w:val="24"/>
        </w:rPr>
        <w:t>也只有这样才能达到高产的目的。</w:t>
      </w:r>
    </w:p>
    <w:p w14:paraId="60E72C66"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在陆续结果的同时</w:t>
      </w:r>
      <w:r w:rsidRPr="00B832AC">
        <w:rPr>
          <w:rFonts w:ascii="Arial" w:eastAsia="宋体" w:hAnsi="Arial" w:cs="Arial"/>
          <w:color w:val="333333"/>
          <w:sz w:val="24"/>
          <w:szCs w:val="24"/>
        </w:rPr>
        <w:t>,</w:t>
      </w:r>
      <w:r w:rsidRPr="00B832AC">
        <w:rPr>
          <w:rFonts w:ascii="Arial" w:eastAsia="宋体" w:hAnsi="Arial" w:cs="Arial"/>
          <w:color w:val="333333"/>
          <w:sz w:val="24"/>
          <w:szCs w:val="24"/>
        </w:rPr>
        <w:t>番茄果实也在陆续成熟。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在成熟过程中</w:t>
      </w:r>
      <w:r w:rsidRPr="00B832AC">
        <w:rPr>
          <w:rFonts w:ascii="Arial" w:eastAsia="宋体" w:hAnsi="Arial" w:cs="Arial"/>
          <w:color w:val="333333"/>
          <w:sz w:val="24"/>
          <w:szCs w:val="24"/>
        </w:rPr>
        <w:t>,</w:t>
      </w:r>
      <w:r w:rsidRPr="00B832AC">
        <w:rPr>
          <w:rFonts w:ascii="Arial" w:eastAsia="宋体" w:hAnsi="Arial" w:cs="Arial"/>
          <w:color w:val="333333"/>
          <w:sz w:val="24"/>
          <w:szCs w:val="24"/>
        </w:rPr>
        <w:t>果实内化学成分发生很大变化</w:t>
      </w: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酸分减少</w:t>
      </w:r>
      <w:proofErr w:type="gramEnd"/>
      <w:r w:rsidRPr="00B832AC">
        <w:rPr>
          <w:rFonts w:ascii="Arial" w:eastAsia="宋体" w:hAnsi="Arial" w:cs="Arial"/>
          <w:color w:val="333333"/>
          <w:sz w:val="24"/>
          <w:szCs w:val="24"/>
        </w:rPr>
        <w:t>,</w:t>
      </w:r>
      <w:r w:rsidRPr="00B832AC">
        <w:rPr>
          <w:rFonts w:ascii="Arial" w:eastAsia="宋体" w:hAnsi="Arial" w:cs="Arial"/>
          <w:color w:val="333333"/>
          <w:sz w:val="24"/>
          <w:szCs w:val="24"/>
        </w:rPr>
        <w:t>糖含量增加</w:t>
      </w: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不溶性原果胶</w:t>
      </w:r>
      <w:proofErr w:type="gramEnd"/>
      <w:r w:rsidRPr="00B832AC">
        <w:rPr>
          <w:rFonts w:ascii="Arial" w:eastAsia="宋体" w:hAnsi="Arial" w:cs="Arial"/>
          <w:color w:val="333333"/>
          <w:sz w:val="24"/>
          <w:szCs w:val="24"/>
        </w:rPr>
        <w:t>转化为可溶性果胶</w:t>
      </w:r>
      <w:r w:rsidRPr="00B832AC">
        <w:rPr>
          <w:rFonts w:ascii="Arial" w:eastAsia="宋体" w:hAnsi="Arial" w:cs="Arial"/>
          <w:color w:val="333333"/>
          <w:sz w:val="24"/>
          <w:szCs w:val="24"/>
        </w:rPr>
        <w:t>,</w:t>
      </w:r>
      <w:r w:rsidRPr="00B832AC">
        <w:rPr>
          <w:rFonts w:ascii="Arial" w:eastAsia="宋体" w:hAnsi="Arial" w:cs="Arial"/>
          <w:color w:val="333333"/>
          <w:sz w:val="24"/>
          <w:szCs w:val="24"/>
        </w:rPr>
        <w:t>食用品质不断提高。</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同时</w:t>
      </w:r>
      <w:r w:rsidRPr="00B832AC">
        <w:rPr>
          <w:rFonts w:ascii="Arial" w:eastAsia="宋体" w:hAnsi="Arial" w:cs="Arial"/>
          <w:color w:val="333333"/>
          <w:sz w:val="24"/>
          <w:szCs w:val="24"/>
        </w:rPr>
        <w:t>,</w:t>
      </w:r>
      <w:r w:rsidRPr="00B832AC">
        <w:rPr>
          <w:rFonts w:ascii="Arial" w:eastAsia="宋体" w:hAnsi="Arial" w:cs="Arial"/>
          <w:color w:val="333333"/>
          <w:sz w:val="24"/>
          <w:szCs w:val="24"/>
        </w:rPr>
        <w:t>叶绿素逐渐减少</w:t>
      </w:r>
      <w:r w:rsidRPr="00B832AC">
        <w:rPr>
          <w:rFonts w:ascii="Arial" w:eastAsia="宋体" w:hAnsi="Arial" w:cs="Arial"/>
          <w:color w:val="333333"/>
          <w:sz w:val="24"/>
          <w:szCs w:val="24"/>
        </w:rPr>
        <w:t>,</w:t>
      </w:r>
      <w:r w:rsidRPr="00B832AC">
        <w:rPr>
          <w:rFonts w:ascii="Arial" w:eastAsia="宋体" w:hAnsi="Arial" w:cs="Arial"/>
          <w:color w:val="333333"/>
          <w:sz w:val="24"/>
          <w:szCs w:val="24"/>
        </w:rPr>
        <w:t>番茄红素、胡萝</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卜素及叶黄素增加。</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成熟过程大体上可以分为以下四个时期</w:t>
      </w:r>
      <w:r w:rsidRPr="00B832AC">
        <w:rPr>
          <w:rFonts w:ascii="Arial" w:eastAsia="宋体" w:hAnsi="Arial" w:cs="Arial"/>
          <w:color w:val="333333"/>
          <w:sz w:val="24"/>
          <w:szCs w:val="24"/>
        </w:rPr>
        <w:t>:</w:t>
      </w:r>
    </w:p>
    <w:p w14:paraId="1F9F3AEB" w14:textId="53DA1AB3"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3C49A74D" wp14:editId="1ECE7C4B">
            <wp:extent cx="3598333" cy="25984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467" cy="2605055"/>
                    </a:xfrm>
                    <a:prstGeom prst="rect">
                      <a:avLst/>
                    </a:prstGeom>
                    <a:noFill/>
                    <a:ln>
                      <a:noFill/>
                    </a:ln>
                  </pic:spPr>
                </pic:pic>
              </a:graphicData>
            </a:graphic>
          </wp:inline>
        </w:drawing>
      </w:r>
    </w:p>
    <w:p w14:paraId="3AA4187F"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1.</w:t>
      </w:r>
      <w:r w:rsidRPr="00B832AC">
        <w:rPr>
          <w:rFonts w:ascii="Arial" w:eastAsia="宋体" w:hAnsi="Arial" w:cs="Arial"/>
          <w:color w:val="333333"/>
          <w:sz w:val="24"/>
          <w:szCs w:val="24"/>
        </w:rPr>
        <w:t>绿熟期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也称白熟期。果实大小已长成</w:t>
      </w:r>
      <w:r w:rsidRPr="00B832AC">
        <w:rPr>
          <w:rFonts w:ascii="Arial" w:eastAsia="宋体" w:hAnsi="Arial" w:cs="Arial"/>
          <w:color w:val="333333"/>
          <w:sz w:val="24"/>
          <w:szCs w:val="24"/>
        </w:rPr>
        <w:t>,</w:t>
      </w:r>
      <w:r w:rsidRPr="00B832AC">
        <w:rPr>
          <w:rFonts w:ascii="Arial" w:eastAsia="宋体" w:hAnsi="Arial" w:cs="Arial"/>
          <w:color w:val="333333"/>
          <w:sz w:val="24"/>
          <w:szCs w:val="24"/>
        </w:rPr>
        <w:t>不会再增大。果皮出现光泽</w:t>
      </w:r>
      <w:r w:rsidRPr="00B832AC">
        <w:rPr>
          <w:rFonts w:ascii="Arial" w:eastAsia="宋体" w:hAnsi="Arial" w:cs="Arial"/>
          <w:color w:val="333333"/>
          <w:sz w:val="24"/>
          <w:szCs w:val="24"/>
        </w:rPr>
        <w:t>,</w:t>
      </w:r>
      <w:r w:rsidRPr="00B832AC">
        <w:rPr>
          <w:rFonts w:ascii="Arial" w:eastAsia="宋体" w:hAnsi="Arial" w:cs="Arial"/>
          <w:color w:val="333333"/>
          <w:sz w:val="24"/>
          <w:szCs w:val="24"/>
        </w:rPr>
        <w:t>果实颜色渐渐变浅。</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种子周围的胶状物已形成</w:t>
      </w:r>
      <w:r w:rsidRPr="00B832AC">
        <w:rPr>
          <w:rFonts w:ascii="Arial" w:eastAsia="宋体" w:hAnsi="Arial" w:cs="Arial"/>
          <w:color w:val="333333"/>
          <w:sz w:val="24"/>
          <w:szCs w:val="24"/>
        </w:rPr>
        <w:t>,</w:t>
      </w:r>
      <w:r w:rsidRPr="00B832AC">
        <w:rPr>
          <w:rFonts w:ascii="Arial" w:eastAsia="宋体" w:hAnsi="Arial" w:cs="Arial"/>
          <w:color w:val="333333"/>
          <w:sz w:val="24"/>
          <w:szCs w:val="24"/>
        </w:rPr>
        <w:t>即将转色。</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该时期果实质地硬</w:t>
      </w:r>
      <w:r w:rsidRPr="00B832AC">
        <w:rPr>
          <w:rFonts w:ascii="Arial" w:eastAsia="宋体" w:hAnsi="Arial" w:cs="Arial"/>
          <w:color w:val="333333"/>
          <w:sz w:val="24"/>
          <w:szCs w:val="24"/>
        </w:rPr>
        <w:t>,</w:t>
      </w:r>
      <w:r w:rsidRPr="00B832AC">
        <w:rPr>
          <w:rFonts w:ascii="Arial" w:eastAsia="宋体" w:hAnsi="Arial" w:cs="Arial"/>
          <w:color w:val="333333"/>
          <w:sz w:val="24"/>
          <w:szCs w:val="24"/>
        </w:rPr>
        <w:t>但能人工</w:t>
      </w:r>
      <w:r w:rsidRPr="00B832AC">
        <w:rPr>
          <w:rFonts w:ascii="Arial" w:eastAsia="宋体" w:hAnsi="Arial" w:cs="Arial"/>
          <w:color w:val="333333"/>
          <w:sz w:val="24"/>
          <w:szCs w:val="24"/>
        </w:rPr>
        <w:lastRenderedPageBreak/>
        <w:t>催熟</w:t>
      </w:r>
      <w:r w:rsidRPr="00B832AC">
        <w:rPr>
          <w:rFonts w:ascii="Arial" w:eastAsia="宋体" w:hAnsi="Arial" w:cs="Arial"/>
          <w:color w:val="333333"/>
          <w:sz w:val="24"/>
          <w:szCs w:val="24"/>
        </w:rPr>
        <w:t>,</w:t>
      </w:r>
      <w:r w:rsidRPr="00B832AC">
        <w:rPr>
          <w:rFonts w:ascii="Arial" w:eastAsia="宋体" w:hAnsi="Arial" w:cs="Arial"/>
          <w:color w:val="333333"/>
          <w:sz w:val="24"/>
          <w:szCs w:val="24"/>
        </w:rPr>
        <w:t>贮藏或长途运往异地销售</w:t>
      </w:r>
      <w:r w:rsidRPr="00B832AC">
        <w:rPr>
          <w:rFonts w:ascii="Arial" w:eastAsia="宋体" w:hAnsi="Arial" w:cs="Arial"/>
          <w:color w:val="333333"/>
          <w:sz w:val="24"/>
          <w:szCs w:val="24"/>
        </w:rPr>
        <w:t>,</w:t>
      </w:r>
      <w:r w:rsidRPr="00B832AC">
        <w:rPr>
          <w:rFonts w:ascii="Arial" w:eastAsia="宋体" w:hAnsi="Arial" w:cs="Arial"/>
          <w:color w:val="333333"/>
          <w:sz w:val="24"/>
          <w:szCs w:val="24"/>
        </w:rPr>
        <w:t>可于此时采收。</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采收贮藏后</w:t>
      </w:r>
      <w:r w:rsidRPr="00B832AC">
        <w:rPr>
          <w:rFonts w:ascii="Arial" w:eastAsia="宋体" w:hAnsi="Arial" w:cs="Arial"/>
          <w:color w:val="333333"/>
          <w:sz w:val="24"/>
          <w:szCs w:val="24"/>
        </w:rPr>
        <w:t>,</w:t>
      </w:r>
      <w:r w:rsidRPr="00B832AC">
        <w:rPr>
          <w:rFonts w:ascii="Arial" w:eastAsia="宋体" w:hAnsi="Arial" w:cs="Arial"/>
          <w:color w:val="333333"/>
          <w:sz w:val="24"/>
          <w:szCs w:val="24"/>
        </w:rPr>
        <w:t>果实能后熟转色</w:t>
      </w:r>
      <w:r w:rsidRPr="00B832AC">
        <w:rPr>
          <w:rFonts w:ascii="Arial" w:eastAsia="宋体" w:hAnsi="Arial" w:cs="Arial"/>
          <w:color w:val="333333"/>
          <w:sz w:val="24"/>
          <w:szCs w:val="24"/>
        </w:rPr>
        <w:t>,</w:t>
      </w:r>
      <w:r w:rsidRPr="00B832AC">
        <w:rPr>
          <w:rFonts w:ascii="Arial" w:eastAsia="宋体" w:hAnsi="Arial" w:cs="Arial"/>
          <w:color w:val="333333"/>
          <w:sz w:val="24"/>
          <w:szCs w:val="24"/>
        </w:rPr>
        <w:t>但含糖量低</w:t>
      </w:r>
      <w:r w:rsidRPr="00B832AC">
        <w:rPr>
          <w:rFonts w:ascii="Arial" w:eastAsia="宋体" w:hAnsi="Arial" w:cs="Arial"/>
          <w:color w:val="333333"/>
          <w:sz w:val="24"/>
          <w:szCs w:val="24"/>
        </w:rPr>
        <w:t>,</w:t>
      </w:r>
      <w:r w:rsidRPr="00B832AC">
        <w:rPr>
          <w:rFonts w:ascii="Arial" w:eastAsia="宋体" w:hAnsi="Arial" w:cs="Arial"/>
          <w:color w:val="333333"/>
          <w:sz w:val="24"/>
          <w:szCs w:val="24"/>
        </w:rPr>
        <w:t>风味品质差。</w:t>
      </w:r>
    </w:p>
    <w:p w14:paraId="444C92C8" w14:textId="77777777" w:rsidR="00B832AC" w:rsidRPr="00B832AC" w:rsidRDefault="00B832AC" w:rsidP="00B832AC">
      <w:pPr>
        <w:shd w:val="clear" w:color="auto" w:fill="FFFFFF"/>
        <w:spacing w:line="360" w:lineRule="atLeast"/>
        <w:ind w:firstLineChars="0" w:firstLine="0"/>
        <w:jc w:val="left"/>
        <w:rPr>
          <w:rFonts w:ascii="Arial" w:eastAsia="宋体" w:hAnsi="Arial" w:cs="Arial"/>
          <w:color w:val="333333"/>
          <w:sz w:val="24"/>
          <w:szCs w:val="24"/>
        </w:rPr>
      </w:pPr>
      <w:r w:rsidRPr="00B832AC">
        <w:rPr>
          <w:rFonts w:ascii="Arial" w:eastAsia="宋体" w:hAnsi="Arial" w:cs="Arial"/>
          <w:color w:val="333333"/>
          <w:sz w:val="24"/>
          <w:szCs w:val="24"/>
        </w:rPr>
        <w:t>2.</w:t>
      </w:r>
      <w:proofErr w:type="gramStart"/>
      <w:r w:rsidRPr="00B832AC">
        <w:rPr>
          <w:rFonts w:ascii="Arial" w:eastAsia="宋体" w:hAnsi="Arial" w:cs="Arial"/>
          <w:color w:val="333333"/>
          <w:sz w:val="24"/>
          <w:szCs w:val="24"/>
        </w:rPr>
        <w:t>转色期</w:t>
      </w:r>
      <w:proofErr w:type="gramEnd"/>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果实大部分为白绿色</w:t>
      </w:r>
      <w:r w:rsidRPr="00B832AC">
        <w:rPr>
          <w:rFonts w:ascii="Arial" w:eastAsia="宋体" w:hAnsi="Arial" w:cs="Arial"/>
          <w:color w:val="333333"/>
          <w:sz w:val="24"/>
          <w:szCs w:val="24"/>
        </w:rPr>
        <w:t>,</w:t>
      </w:r>
      <w:r w:rsidRPr="00B832AC">
        <w:rPr>
          <w:rFonts w:ascii="Arial" w:eastAsia="宋体" w:hAnsi="Arial" w:cs="Arial"/>
          <w:color w:val="333333"/>
          <w:sz w:val="24"/>
          <w:szCs w:val="24"/>
        </w:rPr>
        <w:t>但果实顶部已转成红色或粉红色</w:t>
      </w:r>
      <w:r w:rsidRPr="00B832AC">
        <w:rPr>
          <w:rFonts w:ascii="Arial" w:eastAsia="宋体" w:hAnsi="Arial" w:cs="Arial"/>
          <w:color w:val="333333"/>
          <w:sz w:val="24"/>
          <w:szCs w:val="24"/>
        </w:rPr>
        <w:t>,</w:t>
      </w:r>
      <w:r w:rsidRPr="00B832AC">
        <w:rPr>
          <w:rFonts w:ascii="Arial" w:eastAsia="宋体" w:hAnsi="Arial" w:cs="Arial"/>
          <w:color w:val="333333"/>
          <w:sz w:val="24"/>
          <w:szCs w:val="24"/>
        </w:rPr>
        <w:t>采收后经</w:t>
      </w:r>
      <w:r w:rsidRPr="00B832AC">
        <w:rPr>
          <w:rFonts w:ascii="Arial" w:eastAsia="宋体" w:hAnsi="Arial" w:cs="Arial"/>
          <w:color w:val="333333"/>
          <w:sz w:val="24"/>
          <w:szCs w:val="24"/>
        </w:rPr>
        <w:t>2~3</w:t>
      </w:r>
      <w:r w:rsidRPr="00B832AC">
        <w:rPr>
          <w:rFonts w:ascii="Arial" w:eastAsia="宋体" w:hAnsi="Arial" w:cs="Arial"/>
          <w:color w:val="333333"/>
          <w:sz w:val="24"/>
          <w:szCs w:val="24"/>
        </w:rPr>
        <w:t>天能全部转色</w:t>
      </w:r>
      <w:r w:rsidRPr="00B832AC">
        <w:rPr>
          <w:rFonts w:ascii="Arial" w:eastAsia="宋体" w:hAnsi="Arial" w:cs="Arial"/>
          <w:color w:val="333333"/>
          <w:sz w:val="24"/>
          <w:szCs w:val="24"/>
        </w:rPr>
        <w:t>,</w:t>
      </w:r>
      <w:r w:rsidRPr="00B832AC">
        <w:rPr>
          <w:rFonts w:ascii="Arial" w:eastAsia="宋体" w:hAnsi="Arial" w:cs="Arial"/>
          <w:color w:val="333333"/>
          <w:sz w:val="24"/>
          <w:szCs w:val="24"/>
        </w:rPr>
        <w:t>种子基本成熟。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此时果实较硬</w:t>
      </w:r>
      <w:r w:rsidRPr="00B832AC">
        <w:rPr>
          <w:rFonts w:ascii="Arial" w:eastAsia="宋体" w:hAnsi="Arial" w:cs="Arial"/>
          <w:color w:val="333333"/>
          <w:sz w:val="24"/>
          <w:szCs w:val="24"/>
        </w:rPr>
        <w:t>,</w:t>
      </w:r>
      <w:r w:rsidRPr="00B832AC">
        <w:rPr>
          <w:rFonts w:ascii="Arial" w:eastAsia="宋体" w:hAnsi="Arial" w:cs="Arial"/>
          <w:color w:val="333333"/>
          <w:sz w:val="24"/>
          <w:szCs w:val="24"/>
        </w:rPr>
        <w:t>品质较好</w:t>
      </w:r>
      <w:r w:rsidRPr="00B832AC">
        <w:rPr>
          <w:rFonts w:ascii="Arial" w:eastAsia="宋体" w:hAnsi="Arial" w:cs="Arial"/>
          <w:color w:val="333333"/>
          <w:sz w:val="24"/>
          <w:szCs w:val="24"/>
        </w:rPr>
        <w:t>,</w:t>
      </w:r>
      <w:r w:rsidRPr="00B832AC">
        <w:rPr>
          <w:rFonts w:ascii="Arial" w:eastAsia="宋体" w:hAnsi="Arial" w:cs="Arial"/>
          <w:color w:val="333333"/>
          <w:sz w:val="24"/>
          <w:szCs w:val="24"/>
        </w:rPr>
        <w:t>稍后熟即可食用</w:t>
      </w:r>
      <w:r w:rsidRPr="00B832AC">
        <w:rPr>
          <w:rFonts w:ascii="Arial" w:eastAsia="宋体" w:hAnsi="Arial" w:cs="Arial"/>
          <w:color w:val="333333"/>
          <w:sz w:val="24"/>
          <w:szCs w:val="24"/>
        </w:rPr>
        <w:t>,</w:t>
      </w:r>
      <w:r w:rsidRPr="00B832AC">
        <w:rPr>
          <w:rFonts w:ascii="Arial" w:eastAsia="宋体" w:hAnsi="Arial" w:cs="Arial"/>
          <w:color w:val="333333"/>
          <w:sz w:val="24"/>
          <w:szCs w:val="24"/>
        </w:rPr>
        <w:t>可耐受短途运输。</w:t>
      </w:r>
    </w:p>
    <w:p w14:paraId="48A7E9E8" w14:textId="78DC1C4B" w:rsidR="00B832AC" w:rsidRPr="00B832AC" w:rsidRDefault="00B832AC" w:rsidP="00B832AC">
      <w:pPr>
        <w:shd w:val="clear" w:color="auto" w:fill="FFFFFF"/>
        <w:spacing w:line="240" w:lineRule="auto"/>
        <w:ind w:firstLineChars="0" w:firstLine="0"/>
        <w:jc w:val="left"/>
        <w:rPr>
          <w:rFonts w:ascii="Arial" w:eastAsia="宋体" w:hAnsi="Arial" w:cs="Arial"/>
          <w:sz w:val="18"/>
        </w:rPr>
      </w:pPr>
      <w:r w:rsidRPr="00B832AC">
        <w:rPr>
          <w:rFonts w:ascii="Arial" w:eastAsia="宋体" w:hAnsi="Arial" w:cs="Arial"/>
          <w:noProof/>
          <w:sz w:val="18"/>
        </w:rPr>
        <w:drawing>
          <wp:inline distT="0" distB="0" distL="0" distR="0" wp14:anchorId="70A41421" wp14:editId="5B0A4015">
            <wp:extent cx="4004946" cy="2497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4273" cy="2503483"/>
                    </a:xfrm>
                    <a:prstGeom prst="rect">
                      <a:avLst/>
                    </a:prstGeom>
                    <a:noFill/>
                    <a:ln>
                      <a:noFill/>
                    </a:ln>
                  </pic:spPr>
                </pic:pic>
              </a:graphicData>
            </a:graphic>
          </wp:inline>
        </w:drawing>
      </w:r>
    </w:p>
    <w:p w14:paraId="6CC54EA8" w14:textId="77777777" w:rsidR="00B832AC" w:rsidRPr="00B832AC" w:rsidRDefault="00B832AC" w:rsidP="00B832AC">
      <w:pPr>
        <w:shd w:val="clear" w:color="auto" w:fill="FFFFFF"/>
        <w:spacing w:line="360" w:lineRule="atLeast"/>
        <w:ind w:firstLineChars="0" w:firstLine="420"/>
        <w:jc w:val="left"/>
        <w:rPr>
          <w:rFonts w:ascii="Arial" w:eastAsia="宋体" w:hAnsi="Arial" w:cs="Arial"/>
          <w:color w:val="333333"/>
          <w:sz w:val="24"/>
          <w:szCs w:val="24"/>
        </w:rPr>
      </w:pPr>
      <w:r w:rsidRPr="00B832AC">
        <w:rPr>
          <w:rFonts w:ascii="Arial" w:eastAsia="宋体" w:hAnsi="Arial" w:cs="Arial"/>
          <w:color w:val="333333"/>
          <w:sz w:val="24"/>
          <w:szCs w:val="24"/>
        </w:rPr>
        <w:t>3.</w:t>
      </w:r>
      <w:r w:rsidRPr="00B832AC">
        <w:rPr>
          <w:rFonts w:ascii="Arial" w:eastAsia="宋体" w:hAnsi="Arial" w:cs="Arial"/>
          <w:color w:val="333333"/>
          <w:sz w:val="24"/>
          <w:szCs w:val="24"/>
        </w:rPr>
        <w:t>成熟期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果实</w:t>
      </w:r>
      <w:proofErr w:type="gramStart"/>
      <w:r w:rsidRPr="00B832AC">
        <w:rPr>
          <w:rFonts w:ascii="Arial" w:eastAsia="宋体" w:hAnsi="Arial" w:cs="Arial"/>
          <w:color w:val="333333"/>
          <w:sz w:val="24"/>
          <w:szCs w:val="24"/>
        </w:rPr>
        <w:t>除果肩</w:t>
      </w:r>
      <w:proofErr w:type="gramEnd"/>
      <w:r w:rsidRPr="00B832AC">
        <w:rPr>
          <w:rFonts w:ascii="Arial" w:eastAsia="宋体" w:hAnsi="Arial" w:cs="Arial"/>
          <w:color w:val="333333"/>
          <w:sz w:val="24"/>
          <w:szCs w:val="24"/>
        </w:rPr>
        <w:t>外</w:t>
      </w:r>
      <w:r w:rsidRPr="00B832AC">
        <w:rPr>
          <w:rFonts w:ascii="Arial" w:eastAsia="宋体" w:hAnsi="Arial" w:cs="Arial"/>
          <w:color w:val="333333"/>
          <w:sz w:val="24"/>
          <w:szCs w:val="24"/>
        </w:rPr>
        <w:t>,</w:t>
      </w:r>
      <w:r w:rsidRPr="00B832AC">
        <w:rPr>
          <w:rFonts w:ascii="Arial" w:eastAsia="宋体" w:hAnsi="Arial" w:cs="Arial"/>
          <w:color w:val="333333"/>
          <w:sz w:val="24"/>
          <w:szCs w:val="24"/>
        </w:rPr>
        <w:t>由部分着色到全部着色</w:t>
      </w:r>
      <w:r w:rsidRPr="00B832AC">
        <w:rPr>
          <w:rFonts w:ascii="Arial" w:eastAsia="宋体" w:hAnsi="Arial" w:cs="Arial"/>
          <w:color w:val="333333"/>
          <w:sz w:val="24"/>
          <w:szCs w:val="24"/>
        </w:rPr>
        <w:t>,</w:t>
      </w:r>
      <w:r w:rsidRPr="00B832AC">
        <w:rPr>
          <w:rFonts w:ascii="Arial" w:eastAsia="宋体" w:hAnsi="Arial" w:cs="Arial"/>
          <w:color w:val="333333"/>
          <w:sz w:val="24"/>
          <w:szCs w:val="24"/>
        </w:rPr>
        <w:t>但果实尚未软化</w:t>
      </w:r>
      <w:r w:rsidRPr="00B832AC">
        <w:rPr>
          <w:rFonts w:ascii="Arial" w:eastAsia="宋体" w:hAnsi="Arial" w:cs="Arial"/>
          <w:color w:val="333333"/>
          <w:sz w:val="24"/>
          <w:szCs w:val="24"/>
        </w:rPr>
        <w:t>,</w:t>
      </w:r>
      <w:r w:rsidRPr="00B832AC">
        <w:rPr>
          <w:rFonts w:ascii="Arial" w:eastAsia="宋体" w:hAnsi="Arial" w:cs="Arial"/>
          <w:color w:val="333333"/>
          <w:sz w:val="24"/>
          <w:szCs w:val="24"/>
        </w:rPr>
        <w:t>已呈现品种固有色泽</w:t>
      </w:r>
      <w:r w:rsidRPr="00B832AC">
        <w:rPr>
          <w:rFonts w:ascii="Arial" w:eastAsia="宋体" w:hAnsi="Arial" w:cs="Arial"/>
          <w:color w:val="333333"/>
          <w:sz w:val="24"/>
          <w:szCs w:val="24"/>
        </w:rPr>
        <w:t>,</w:t>
      </w:r>
      <w:r w:rsidRPr="00B832AC">
        <w:rPr>
          <w:rFonts w:ascii="Arial" w:eastAsia="宋体" w:hAnsi="Arial" w:cs="Arial"/>
          <w:color w:val="333333"/>
          <w:sz w:val="24"/>
          <w:szCs w:val="24"/>
        </w:rPr>
        <w:t>种子完全成熟。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此时果实含糖量高</w:t>
      </w:r>
      <w:r w:rsidRPr="00B832AC">
        <w:rPr>
          <w:rFonts w:ascii="Arial" w:eastAsia="宋体" w:hAnsi="Arial" w:cs="Arial"/>
          <w:color w:val="333333"/>
          <w:sz w:val="24"/>
          <w:szCs w:val="24"/>
        </w:rPr>
        <w:t>,</w:t>
      </w:r>
      <w:r w:rsidRPr="00B832AC">
        <w:rPr>
          <w:rFonts w:ascii="Arial" w:eastAsia="宋体" w:hAnsi="Arial" w:cs="Arial"/>
          <w:color w:val="333333"/>
          <w:sz w:val="24"/>
          <w:szCs w:val="24"/>
        </w:rPr>
        <w:t>风味品质最佳</w:t>
      </w:r>
      <w:r w:rsidRPr="00B832AC">
        <w:rPr>
          <w:rFonts w:ascii="Arial" w:eastAsia="宋体" w:hAnsi="Arial" w:cs="Arial"/>
          <w:color w:val="333333"/>
          <w:sz w:val="24"/>
          <w:szCs w:val="24"/>
        </w:rPr>
        <w:t>,</w:t>
      </w:r>
      <w:proofErr w:type="gramStart"/>
      <w:r w:rsidRPr="00B832AC">
        <w:rPr>
          <w:rFonts w:ascii="Arial" w:eastAsia="宋体" w:hAnsi="Arial" w:cs="Arial"/>
          <w:color w:val="333333"/>
          <w:sz w:val="24"/>
          <w:szCs w:val="24"/>
        </w:rPr>
        <w:t>最</w:t>
      </w:r>
      <w:proofErr w:type="gramEnd"/>
      <w:r w:rsidRPr="00B832AC">
        <w:rPr>
          <w:rFonts w:ascii="Arial" w:eastAsia="宋体" w:hAnsi="Arial" w:cs="Arial"/>
          <w:color w:val="333333"/>
          <w:sz w:val="24"/>
          <w:szCs w:val="24"/>
        </w:rPr>
        <w:t>适鲜食</w:t>
      </w:r>
      <w:r w:rsidRPr="00B832AC">
        <w:rPr>
          <w:rFonts w:ascii="Arial" w:eastAsia="宋体" w:hAnsi="Arial" w:cs="Arial"/>
          <w:color w:val="333333"/>
          <w:sz w:val="24"/>
          <w:szCs w:val="24"/>
        </w:rPr>
        <w:t>,</w:t>
      </w:r>
      <w:r w:rsidRPr="00B832AC">
        <w:rPr>
          <w:rFonts w:ascii="Arial" w:eastAsia="宋体" w:hAnsi="Arial" w:cs="Arial"/>
          <w:color w:val="333333"/>
          <w:sz w:val="24"/>
          <w:szCs w:val="24"/>
        </w:rPr>
        <w:t>但不耐运输</w:t>
      </w:r>
      <w:r w:rsidRPr="00B832AC">
        <w:rPr>
          <w:rFonts w:ascii="Arial" w:eastAsia="宋体" w:hAnsi="Arial" w:cs="Arial"/>
          <w:color w:val="333333"/>
          <w:sz w:val="24"/>
          <w:szCs w:val="24"/>
        </w:rPr>
        <w:t>,</w:t>
      </w:r>
      <w:r w:rsidRPr="00B832AC">
        <w:rPr>
          <w:rFonts w:ascii="Arial" w:eastAsia="宋体" w:hAnsi="Arial" w:cs="Arial"/>
          <w:color w:val="333333"/>
          <w:sz w:val="24"/>
          <w:szCs w:val="24"/>
        </w:rPr>
        <w:t>应及时采收就地上市。</w:t>
      </w:r>
      <w:r w:rsidRPr="00B832AC">
        <w:rPr>
          <w:rFonts w:ascii="Arial" w:eastAsia="宋体" w:hAnsi="Arial" w:cs="Arial"/>
          <w:color w:val="333333"/>
          <w:sz w:val="24"/>
          <w:szCs w:val="24"/>
        </w:rPr>
        <w:t>4.</w:t>
      </w:r>
      <w:r w:rsidRPr="00B832AC">
        <w:rPr>
          <w:rFonts w:ascii="Arial" w:eastAsia="宋体" w:hAnsi="Arial" w:cs="Arial"/>
          <w:color w:val="333333"/>
          <w:sz w:val="24"/>
          <w:szCs w:val="24"/>
        </w:rPr>
        <w:t>完熟期</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果实全部着色</w:t>
      </w:r>
      <w:r w:rsidRPr="00B832AC">
        <w:rPr>
          <w:rFonts w:ascii="Arial" w:eastAsia="宋体" w:hAnsi="Arial" w:cs="Arial"/>
          <w:color w:val="333333"/>
          <w:sz w:val="24"/>
          <w:szCs w:val="24"/>
        </w:rPr>
        <w:t>,</w:t>
      </w:r>
      <w:r w:rsidRPr="00B832AC">
        <w:rPr>
          <w:rFonts w:ascii="Arial" w:eastAsia="宋体" w:hAnsi="Arial" w:cs="Arial"/>
          <w:color w:val="333333"/>
          <w:sz w:val="24"/>
          <w:szCs w:val="24"/>
        </w:rPr>
        <w:t>果肉开始变软</w:t>
      </w:r>
      <w:r w:rsidRPr="00B832AC">
        <w:rPr>
          <w:rFonts w:ascii="Arial" w:eastAsia="宋体" w:hAnsi="Arial" w:cs="Arial"/>
          <w:color w:val="333333"/>
          <w:sz w:val="24"/>
          <w:szCs w:val="24"/>
        </w:rPr>
        <w:t>,</w:t>
      </w:r>
      <w:r w:rsidRPr="00B832AC">
        <w:rPr>
          <w:rFonts w:ascii="Arial" w:eastAsia="宋体" w:hAnsi="Arial" w:cs="Arial"/>
          <w:color w:val="333333"/>
          <w:sz w:val="24"/>
          <w:szCs w:val="24"/>
        </w:rPr>
        <w:t>含糖量最高</w:t>
      </w:r>
      <w:r w:rsidRPr="00B832AC">
        <w:rPr>
          <w:rFonts w:ascii="Arial" w:eastAsia="宋体" w:hAnsi="Arial" w:cs="Arial"/>
          <w:color w:val="333333"/>
          <w:sz w:val="24"/>
          <w:szCs w:val="24"/>
        </w:rPr>
        <w:t>,</w:t>
      </w:r>
      <w:r w:rsidRPr="00B832AC">
        <w:rPr>
          <w:rFonts w:ascii="Arial" w:eastAsia="宋体" w:hAnsi="Arial" w:cs="Arial"/>
          <w:color w:val="333333"/>
          <w:sz w:val="24"/>
          <w:szCs w:val="24"/>
        </w:rPr>
        <w:t>种子成熟饱满。</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此时采收</w:t>
      </w:r>
      <w:r w:rsidRPr="00B832AC">
        <w:rPr>
          <w:rFonts w:ascii="Arial" w:eastAsia="宋体" w:hAnsi="Arial" w:cs="Arial"/>
          <w:color w:val="333333"/>
          <w:sz w:val="24"/>
          <w:szCs w:val="24"/>
        </w:rPr>
        <w:t>,</w:t>
      </w:r>
      <w:r w:rsidRPr="00B832AC">
        <w:rPr>
          <w:rFonts w:ascii="Arial" w:eastAsia="宋体" w:hAnsi="Arial" w:cs="Arial"/>
          <w:color w:val="333333"/>
          <w:sz w:val="24"/>
          <w:szCs w:val="24"/>
        </w:rPr>
        <w:t>果实鲜食品</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质下降</w:t>
      </w:r>
      <w:r w:rsidRPr="00B832AC">
        <w:rPr>
          <w:rFonts w:ascii="Arial" w:eastAsia="宋体" w:hAnsi="Arial" w:cs="Arial"/>
          <w:color w:val="333333"/>
          <w:sz w:val="24"/>
          <w:szCs w:val="24"/>
        </w:rPr>
        <w:t xml:space="preserve">, </w:t>
      </w:r>
      <w:r w:rsidRPr="00B832AC">
        <w:rPr>
          <w:rFonts w:ascii="Arial" w:eastAsia="宋体" w:hAnsi="Arial" w:cs="Arial"/>
          <w:color w:val="333333"/>
          <w:sz w:val="24"/>
          <w:szCs w:val="24"/>
        </w:rPr>
        <w:t>但适于加工用。</w:t>
      </w:r>
    </w:p>
    <w:p w14:paraId="1B365B8B" w14:textId="77777777" w:rsidR="00EB4578" w:rsidRDefault="00EB4578">
      <w:pPr>
        <w:ind w:firstLine="420"/>
      </w:pPr>
    </w:p>
    <w:sectPr w:rsidR="00EB4578">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F3B9" w14:textId="77777777" w:rsidR="009778B7" w:rsidRDefault="009778B7" w:rsidP="00B832AC">
      <w:pPr>
        <w:spacing w:before="0" w:line="240" w:lineRule="auto"/>
        <w:ind w:firstLine="420"/>
      </w:pPr>
      <w:r>
        <w:separator/>
      </w:r>
    </w:p>
  </w:endnote>
  <w:endnote w:type="continuationSeparator" w:id="0">
    <w:p w14:paraId="0CAFD518" w14:textId="77777777" w:rsidR="009778B7" w:rsidRDefault="009778B7" w:rsidP="00B832AC">
      <w:pPr>
        <w:spacing w:before="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3054" w14:textId="77777777" w:rsidR="00B832AC" w:rsidRDefault="00B832A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5A5D" w14:textId="77777777" w:rsidR="00B832AC" w:rsidRDefault="00B832A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6F7B" w14:textId="77777777" w:rsidR="00B832AC" w:rsidRDefault="00B832A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9E61" w14:textId="77777777" w:rsidR="009778B7" w:rsidRDefault="009778B7" w:rsidP="00B832AC">
      <w:pPr>
        <w:spacing w:before="0" w:line="240" w:lineRule="auto"/>
        <w:ind w:firstLine="420"/>
      </w:pPr>
      <w:r>
        <w:separator/>
      </w:r>
    </w:p>
  </w:footnote>
  <w:footnote w:type="continuationSeparator" w:id="0">
    <w:p w14:paraId="5D6F3A85" w14:textId="77777777" w:rsidR="009778B7" w:rsidRDefault="009778B7" w:rsidP="00B832AC">
      <w:pPr>
        <w:spacing w:before="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7102" w14:textId="77777777" w:rsidR="00B832AC" w:rsidRDefault="00B832A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0B04" w14:textId="77777777" w:rsidR="00B832AC" w:rsidRDefault="00B832AC">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8A60" w14:textId="77777777" w:rsidR="00B832AC" w:rsidRDefault="00B832A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EA9"/>
    <w:multiLevelType w:val="multilevel"/>
    <w:tmpl w:val="E06C0D40"/>
    <w:lvl w:ilvl="0">
      <w:start w:val="1"/>
      <w:numFmt w:val="chineseCountingThousand"/>
      <w:pStyle w:val="1"/>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AD"/>
    <w:rsid w:val="006255AD"/>
    <w:rsid w:val="009778B7"/>
    <w:rsid w:val="00A21DD7"/>
    <w:rsid w:val="00B65FAC"/>
    <w:rsid w:val="00B832AC"/>
    <w:rsid w:val="00EB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00858"/>
  <w15:chartTrackingRefBased/>
  <w15:docId w15:val="{968C5EBD-67FD-4436-959D-078B539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21DD7"/>
    <w:pPr>
      <w:spacing w:before="60" w:line="240" w:lineRule="atLeast"/>
      <w:ind w:firstLineChars="200" w:firstLine="200"/>
      <w:jc w:val="both"/>
    </w:pPr>
    <w:rPr>
      <w:rFonts w:asciiTheme="majorHAnsi" w:eastAsiaTheme="majorEastAsia" w:hAnsiTheme="majorHAnsi" w:cstheme="majorBidi"/>
      <w:color w:val="000000"/>
      <w:kern w:val="0"/>
      <w:szCs w:val="18"/>
    </w:rPr>
  </w:style>
  <w:style w:type="paragraph" w:styleId="1">
    <w:name w:val="heading 1"/>
    <w:next w:val="a1"/>
    <w:link w:val="10"/>
    <w:uiPriority w:val="9"/>
    <w:qFormat/>
    <w:rsid w:val="00A21DD7"/>
    <w:pPr>
      <w:keepNext/>
      <w:numPr>
        <w:numId w:val="1"/>
      </w:numPr>
      <w:tabs>
        <w:tab w:val="left" w:pos="504"/>
      </w:tabs>
      <w:spacing w:before="120" w:line="276" w:lineRule="auto"/>
      <w:contextualSpacing/>
      <w:jc w:val="both"/>
      <w:outlineLvl w:val="0"/>
    </w:pPr>
    <w:rPr>
      <w:rFonts w:ascii="微软雅黑" w:eastAsia="微软雅黑" w:hAnsi="微软雅黑" w:cstheme="majorBidi"/>
      <w:smallCaps/>
      <w:spacing w:val="5"/>
      <w:kern w:val="0"/>
      <w:sz w:val="24"/>
      <w:szCs w:val="24"/>
    </w:rPr>
  </w:style>
  <w:style w:type="paragraph" w:styleId="2">
    <w:name w:val="heading 2"/>
    <w:next w:val="a1"/>
    <w:link w:val="20"/>
    <w:uiPriority w:val="9"/>
    <w:unhideWhenUsed/>
    <w:qFormat/>
    <w:rsid w:val="00A21DD7"/>
    <w:pPr>
      <w:spacing w:before="240" w:line="271" w:lineRule="auto"/>
      <w:outlineLvl w:val="1"/>
    </w:pPr>
    <w:rPr>
      <w:rFonts w:ascii="微软雅黑" w:eastAsia="微软雅黑" w:hAnsi="微软雅黑" w:cstheme="majorBidi"/>
      <w:smallCaps/>
      <w:kern w:val="0"/>
      <w:sz w:val="24"/>
      <w:szCs w:val="24"/>
    </w:rPr>
  </w:style>
  <w:style w:type="paragraph" w:styleId="3">
    <w:name w:val="heading 3"/>
    <w:basedOn w:val="a1"/>
    <w:next w:val="a1"/>
    <w:link w:val="30"/>
    <w:uiPriority w:val="9"/>
    <w:unhideWhenUsed/>
    <w:qFormat/>
    <w:rsid w:val="00A21DD7"/>
    <w:pPr>
      <w:spacing w:before="200" w:line="271" w:lineRule="auto"/>
      <w:outlineLvl w:val="2"/>
    </w:pPr>
    <w:rPr>
      <w:i/>
      <w:iCs/>
      <w:smallCaps/>
      <w:spacing w:val="5"/>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21DD7"/>
    <w:rPr>
      <w:rFonts w:ascii="微软雅黑" w:eastAsia="微软雅黑" w:hAnsi="微软雅黑" w:cstheme="majorBidi"/>
      <w:smallCaps/>
      <w:spacing w:val="5"/>
      <w:kern w:val="0"/>
      <w:sz w:val="24"/>
      <w:szCs w:val="24"/>
    </w:rPr>
  </w:style>
  <w:style w:type="character" w:customStyle="1" w:styleId="20">
    <w:name w:val="标题 2 字符"/>
    <w:basedOn w:val="a2"/>
    <w:link w:val="2"/>
    <w:uiPriority w:val="9"/>
    <w:rsid w:val="00A21DD7"/>
    <w:rPr>
      <w:rFonts w:ascii="微软雅黑" w:eastAsia="微软雅黑" w:hAnsi="微软雅黑" w:cstheme="majorBidi"/>
      <w:smallCaps/>
      <w:kern w:val="0"/>
      <w:sz w:val="24"/>
      <w:szCs w:val="24"/>
    </w:rPr>
  </w:style>
  <w:style w:type="character" w:customStyle="1" w:styleId="30">
    <w:name w:val="标题 3 字符"/>
    <w:basedOn w:val="a2"/>
    <w:link w:val="3"/>
    <w:uiPriority w:val="9"/>
    <w:rsid w:val="00A21DD7"/>
    <w:rPr>
      <w:rFonts w:asciiTheme="majorHAnsi" w:eastAsiaTheme="majorEastAsia" w:hAnsiTheme="majorHAnsi" w:cstheme="majorBidi"/>
      <w:i/>
      <w:iCs/>
      <w:smallCaps/>
      <w:color w:val="000000"/>
      <w:spacing w:val="5"/>
      <w:kern w:val="0"/>
      <w:sz w:val="26"/>
      <w:szCs w:val="26"/>
    </w:rPr>
  </w:style>
  <w:style w:type="paragraph" w:customStyle="1" w:styleId="a5">
    <w:name w:val="附件正文"/>
    <w:link w:val="Char"/>
    <w:qFormat/>
    <w:rsid w:val="00B65FAC"/>
    <w:pPr>
      <w:spacing w:after="60" w:line="276" w:lineRule="auto"/>
      <w:ind w:firstLineChars="200" w:firstLine="200"/>
      <w:jc w:val="both"/>
    </w:pPr>
    <w:rPr>
      <w:kern w:val="0"/>
    </w:rPr>
  </w:style>
  <w:style w:type="character" w:customStyle="1" w:styleId="Char">
    <w:name w:val="附件正文 Char"/>
    <w:basedOn w:val="a2"/>
    <w:link w:val="a5"/>
    <w:rsid w:val="00B65FAC"/>
    <w:rPr>
      <w:kern w:val="0"/>
    </w:rPr>
  </w:style>
  <w:style w:type="paragraph" w:styleId="a6">
    <w:name w:val="Title"/>
    <w:next w:val="a1"/>
    <w:link w:val="a7"/>
    <w:uiPriority w:val="10"/>
    <w:qFormat/>
    <w:rsid w:val="00A21DD7"/>
    <w:pPr>
      <w:spacing w:beforeLines="300" w:before="936" w:after="360"/>
      <w:ind w:leftChars="500" w:left="1050" w:rightChars="500" w:right="1050"/>
      <w:contextualSpacing/>
      <w:jc w:val="center"/>
    </w:pPr>
    <w:rPr>
      <w:rFonts w:ascii="微软雅黑" w:eastAsia="微软雅黑" w:hAnsi="微软雅黑" w:cstheme="majorBidi"/>
      <w:smallCaps/>
      <w:kern w:val="0"/>
      <w:sz w:val="32"/>
      <w:szCs w:val="32"/>
    </w:rPr>
  </w:style>
  <w:style w:type="character" w:customStyle="1" w:styleId="a7">
    <w:name w:val="标题 字符"/>
    <w:basedOn w:val="a2"/>
    <w:link w:val="a6"/>
    <w:uiPriority w:val="10"/>
    <w:rsid w:val="00A21DD7"/>
    <w:rPr>
      <w:rFonts w:ascii="微软雅黑" w:eastAsia="微软雅黑" w:hAnsi="微软雅黑" w:cstheme="majorBidi"/>
      <w:smallCaps/>
      <w:kern w:val="0"/>
      <w:sz w:val="32"/>
      <w:szCs w:val="32"/>
    </w:rPr>
  </w:style>
  <w:style w:type="paragraph" w:customStyle="1" w:styleId="a">
    <w:name w:val="项目符号"/>
    <w:link w:val="Char0"/>
    <w:qFormat/>
    <w:rsid w:val="00A21DD7"/>
    <w:pPr>
      <w:numPr>
        <w:ilvl w:val="1"/>
        <w:numId w:val="2"/>
      </w:numPr>
      <w:spacing w:before="60" w:line="276" w:lineRule="auto"/>
      <w:jc w:val="both"/>
    </w:pPr>
    <w:rPr>
      <w:rFonts w:ascii="Cambria" w:eastAsia="宋体" w:hAnsi="Cambria" w:cstheme="majorBidi"/>
      <w:color w:val="000000"/>
      <w:kern w:val="0"/>
      <w:szCs w:val="21"/>
    </w:rPr>
  </w:style>
  <w:style w:type="character" w:customStyle="1" w:styleId="Char0">
    <w:name w:val="项目符号 Char"/>
    <w:basedOn w:val="a2"/>
    <w:link w:val="a"/>
    <w:rsid w:val="00A21DD7"/>
    <w:rPr>
      <w:rFonts w:ascii="Cambria" w:eastAsia="宋体" w:hAnsi="Cambria" w:cstheme="majorBidi"/>
      <w:color w:val="000000"/>
      <w:kern w:val="0"/>
      <w:szCs w:val="21"/>
    </w:rPr>
  </w:style>
  <w:style w:type="paragraph" w:customStyle="1" w:styleId="a0">
    <w:name w:val="编号"/>
    <w:link w:val="Char1"/>
    <w:qFormat/>
    <w:rsid w:val="00A21DD7"/>
    <w:pPr>
      <w:numPr>
        <w:numId w:val="3"/>
      </w:numPr>
      <w:spacing w:before="60" w:line="240" w:lineRule="atLeast"/>
      <w:jc w:val="both"/>
    </w:pPr>
    <w:rPr>
      <w:rFonts w:ascii="ˎ̥" w:eastAsia="宋体" w:hAnsi="ˎ̥" w:cs="宋体"/>
      <w:color w:val="000000"/>
      <w:kern w:val="0"/>
      <w:szCs w:val="21"/>
    </w:rPr>
  </w:style>
  <w:style w:type="character" w:customStyle="1" w:styleId="Char1">
    <w:name w:val="编号 Char"/>
    <w:basedOn w:val="a2"/>
    <w:link w:val="a0"/>
    <w:rsid w:val="00A21DD7"/>
    <w:rPr>
      <w:rFonts w:ascii="ˎ̥" w:eastAsia="宋体" w:hAnsi="ˎ̥" w:cs="宋体"/>
      <w:color w:val="000000"/>
      <w:kern w:val="0"/>
      <w:szCs w:val="21"/>
    </w:rPr>
  </w:style>
  <w:style w:type="paragraph" w:styleId="a8">
    <w:name w:val="header"/>
    <w:basedOn w:val="a1"/>
    <w:link w:val="a9"/>
    <w:uiPriority w:val="99"/>
    <w:unhideWhenUsed/>
    <w:rsid w:val="00B832AC"/>
    <w:pPr>
      <w:pBdr>
        <w:bottom w:val="single" w:sz="6" w:space="1" w:color="auto"/>
      </w:pBdr>
      <w:tabs>
        <w:tab w:val="center" w:pos="4153"/>
        <w:tab w:val="right" w:pos="8306"/>
      </w:tabs>
      <w:snapToGrid w:val="0"/>
      <w:jc w:val="center"/>
    </w:pPr>
    <w:rPr>
      <w:sz w:val="18"/>
    </w:rPr>
  </w:style>
  <w:style w:type="character" w:customStyle="1" w:styleId="a9">
    <w:name w:val="页眉 字符"/>
    <w:basedOn w:val="a2"/>
    <w:link w:val="a8"/>
    <w:uiPriority w:val="99"/>
    <w:rsid w:val="00B832AC"/>
    <w:rPr>
      <w:rFonts w:asciiTheme="majorHAnsi" w:eastAsiaTheme="majorEastAsia" w:hAnsiTheme="majorHAnsi" w:cstheme="majorBidi"/>
      <w:color w:val="000000"/>
      <w:kern w:val="0"/>
      <w:sz w:val="18"/>
      <w:szCs w:val="18"/>
    </w:rPr>
  </w:style>
  <w:style w:type="paragraph" w:styleId="aa">
    <w:name w:val="footer"/>
    <w:basedOn w:val="a1"/>
    <w:link w:val="ab"/>
    <w:uiPriority w:val="99"/>
    <w:unhideWhenUsed/>
    <w:rsid w:val="00B832AC"/>
    <w:pPr>
      <w:tabs>
        <w:tab w:val="center" w:pos="4153"/>
        <w:tab w:val="right" w:pos="8306"/>
      </w:tabs>
      <w:snapToGrid w:val="0"/>
      <w:jc w:val="left"/>
    </w:pPr>
    <w:rPr>
      <w:sz w:val="18"/>
    </w:rPr>
  </w:style>
  <w:style w:type="character" w:customStyle="1" w:styleId="ab">
    <w:name w:val="页脚 字符"/>
    <w:basedOn w:val="a2"/>
    <w:link w:val="aa"/>
    <w:uiPriority w:val="99"/>
    <w:rsid w:val="00B832AC"/>
    <w:rPr>
      <w:rFonts w:asciiTheme="majorHAnsi" w:eastAsiaTheme="majorEastAsia" w:hAnsiTheme="majorHAnsi" w:cstheme="majorBidi"/>
      <w:color w:val="000000"/>
      <w:kern w:val="0"/>
      <w:sz w:val="18"/>
      <w:szCs w:val="18"/>
    </w:rPr>
  </w:style>
  <w:style w:type="paragraph" w:styleId="ac">
    <w:name w:val="Normal (Web)"/>
    <w:basedOn w:val="a1"/>
    <w:uiPriority w:val="99"/>
    <w:semiHidden/>
    <w:unhideWhenUsed/>
    <w:rsid w:val="00B832AC"/>
    <w:pPr>
      <w:spacing w:before="100" w:beforeAutospacing="1" w:after="100" w:afterAutospacing="1" w:line="240" w:lineRule="auto"/>
      <w:ind w:firstLineChars="0" w:firstLine="0"/>
      <w:jc w:val="left"/>
    </w:pPr>
    <w:rPr>
      <w:rFonts w:ascii="宋体" w:eastAsia="宋体" w:hAnsi="宋体" w:cs="宋体"/>
      <w:color w:val="auto"/>
      <w:sz w:val="24"/>
      <w:szCs w:val="24"/>
    </w:rPr>
  </w:style>
  <w:style w:type="character" w:customStyle="1" w:styleId="bjh-h3">
    <w:name w:val="bjh-h3"/>
    <w:basedOn w:val="a2"/>
    <w:rsid w:val="00B832AC"/>
  </w:style>
  <w:style w:type="character" w:customStyle="1" w:styleId="bjh-p">
    <w:name w:val="bjh-p"/>
    <w:basedOn w:val="a2"/>
    <w:rsid w:val="00B83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84292">
      <w:bodyDiv w:val="1"/>
      <w:marLeft w:val="0"/>
      <w:marRight w:val="0"/>
      <w:marTop w:val="0"/>
      <w:marBottom w:val="0"/>
      <w:divBdr>
        <w:top w:val="none" w:sz="0" w:space="0" w:color="auto"/>
        <w:left w:val="none" w:sz="0" w:space="0" w:color="auto"/>
        <w:bottom w:val="none" w:sz="0" w:space="0" w:color="auto"/>
        <w:right w:val="none" w:sz="0" w:space="0" w:color="auto"/>
      </w:divBdr>
      <w:divsChild>
        <w:div w:id="465971267">
          <w:marLeft w:val="0"/>
          <w:marRight w:val="0"/>
          <w:marTop w:val="330"/>
          <w:marBottom w:val="0"/>
          <w:divBdr>
            <w:top w:val="none" w:sz="0" w:space="0" w:color="auto"/>
            <w:left w:val="none" w:sz="0" w:space="0" w:color="auto"/>
            <w:bottom w:val="none" w:sz="0" w:space="0" w:color="auto"/>
            <w:right w:val="none" w:sz="0" w:space="0" w:color="auto"/>
          </w:divBdr>
        </w:div>
        <w:div w:id="738359195">
          <w:marLeft w:val="0"/>
          <w:marRight w:val="0"/>
          <w:marTop w:val="330"/>
          <w:marBottom w:val="0"/>
          <w:divBdr>
            <w:top w:val="none" w:sz="0" w:space="0" w:color="auto"/>
            <w:left w:val="none" w:sz="0" w:space="0" w:color="auto"/>
            <w:bottom w:val="none" w:sz="0" w:space="0" w:color="auto"/>
            <w:right w:val="none" w:sz="0" w:space="0" w:color="auto"/>
          </w:divBdr>
        </w:div>
        <w:div w:id="537813840">
          <w:marLeft w:val="0"/>
          <w:marRight w:val="0"/>
          <w:marTop w:val="540"/>
          <w:marBottom w:val="0"/>
          <w:divBdr>
            <w:top w:val="none" w:sz="0" w:space="0" w:color="auto"/>
            <w:left w:val="none" w:sz="0" w:space="0" w:color="auto"/>
            <w:bottom w:val="none" w:sz="0" w:space="0" w:color="auto"/>
            <w:right w:val="none" w:sz="0" w:space="0" w:color="auto"/>
          </w:divBdr>
          <w:divsChild>
            <w:div w:id="820199259">
              <w:marLeft w:val="0"/>
              <w:marRight w:val="0"/>
              <w:marTop w:val="0"/>
              <w:marBottom w:val="0"/>
              <w:divBdr>
                <w:top w:val="none" w:sz="0" w:space="0" w:color="auto"/>
                <w:left w:val="none" w:sz="0" w:space="0" w:color="auto"/>
                <w:bottom w:val="none" w:sz="0" w:space="0" w:color="auto"/>
                <w:right w:val="none" w:sz="0" w:space="0" w:color="auto"/>
              </w:divBdr>
            </w:div>
          </w:divsChild>
        </w:div>
        <w:div w:id="622809882">
          <w:marLeft w:val="0"/>
          <w:marRight w:val="0"/>
          <w:marTop w:val="540"/>
          <w:marBottom w:val="0"/>
          <w:divBdr>
            <w:top w:val="none" w:sz="0" w:space="0" w:color="auto"/>
            <w:left w:val="none" w:sz="0" w:space="0" w:color="auto"/>
            <w:bottom w:val="none" w:sz="0" w:space="0" w:color="auto"/>
            <w:right w:val="none" w:sz="0" w:space="0" w:color="auto"/>
          </w:divBdr>
        </w:div>
        <w:div w:id="797798771">
          <w:marLeft w:val="0"/>
          <w:marRight w:val="0"/>
          <w:marTop w:val="330"/>
          <w:marBottom w:val="0"/>
          <w:divBdr>
            <w:top w:val="none" w:sz="0" w:space="0" w:color="auto"/>
            <w:left w:val="none" w:sz="0" w:space="0" w:color="auto"/>
            <w:bottom w:val="none" w:sz="0" w:space="0" w:color="auto"/>
            <w:right w:val="none" w:sz="0" w:space="0" w:color="auto"/>
          </w:divBdr>
        </w:div>
        <w:div w:id="1356149935">
          <w:marLeft w:val="0"/>
          <w:marRight w:val="0"/>
          <w:marTop w:val="540"/>
          <w:marBottom w:val="0"/>
          <w:divBdr>
            <w:top w:val="none" w:sz="0" w:space="0" w:color="auto"/>
            <w:left w:val="none" w:sz="0" w:space="0" w:color="auto"/>
            <w:bottom w:val="none" w:sz="0" w:space="0" w:color="auto"/>
            <w:right w:val="none" w:sz="0" w:space="0" w:color="auto"/>
          </w:divBdr>
          <w:divsChild>
            <w:div w:id="1802117418">
              <w:marLeft w:val="0"/>
              <w:marRight w:val="0"/>
              <w:marTop w:val="0"/>
              <w:marBottom w:val="0"/>
              <w:divBdr>
                <w:top w:val="none" w:sz="0" w:space="0" w:color="auto"/>
                <w:left w:val="none" w:sz="0" w:space="0" w:color="auto"/>
                <w:bottom w:val="none" w:sz="0" w:space="0" w:color="auto"/>
                <w:right w:val="none" w:sz="0" w:space="0" w:color="auto"/>
              </w:divBdr>
            </w:div>
          </w:divsChild>
        </w:div>
        <w:div w:id="763107494">
          <w:marLeft w:val="0"/>
          <w:marRight w:val="0"/>
          <w:marTop w:val="540"/>
          <w:marBottom w:val="0"/>
          <w:divBdr>
            <w:top w:val="none" w:sz="0" w:space="0" w:color="auto"/>
            <w:left w:val="none" w:sz="0" w:space="0" w:color="auto"/>
            <w:bottom w:val="none" w:sz="0" w:space="0" w:color="auto"/>
            <w:right w:val="none" w:sz="0" w:space="0" w:color="auto"/>
          </w:divBdr>
        </w:div>
        <w:div w:id="669719728">
          <w:marLeft w:val="0"/>
          <w:marRight w:val="0"/>
          <w:marTop w:val="330"/>
          <w:marBottom w:val="0"/>
          <w:divBdr>
            <w:top w:val="none" w:sz="0" w:space="0" w:color="auto"/>
            <w:left w:val="none" w:sz="0" w:space="0" w:color="auto"/>
            <w:bottom w:val="none" w:sz="0" w:space="0" w:color="auto"/>
            <w:right w:val="none" w:sz="0" w:space="0" w:color="auto"/>
          </w:divBdr>
        </w:div>
        <w:div w:id="958604017">
          <w:marLeft w:val="0"/>
          <w:marRight w:val="0"/>
          <w:marTop w:val="540"/>
          <w:marBottom w:val="0"/>
          <w:divBdr>
            <w:top w:val="none" w:sz="0" w:space="0" w:color="auto"/>
            <w:left w:val="none" w:sz="0" w:space="0" w:color="auto"/>
            <w:bottom w:val="none" w:sz="0" w:space="0" w:color="auto"/>
            <w:right w:val="none" w:sz="0" w:space="0" w:color="auto"/>
          </w:divBdr>
          <w:divsChild>
            <w:div w:id="602954943">
              <w:marLeft w:val="0"/>
              <w:marRight w:val="0"/>
              <w:marTop w:val="0"/>
              <w:marBottom w:val="0"/>
              <w:divBdr>
                <w:top w:val="none" w:sz="0" w:space="0" w:color="auto"/>
                <w:left w:val="none" w:sz="0" w:space="0" w:color="auto"/>
                <w:bottom w:val="none" w:sz="0" w:space="0" w:color="auto"/>
                <w:right w:val="none" w:sz="0" w:space="0" w:color="auto"/>
              </w:divBdr>
            </w:div>
          </w:divsChild>
        </w:div>
        <w:div w:id="225603914">
          <w:marLeft w:val="0"/>
          <w:marRight w:val="0"/>
          <w:marTop w:val="540"/>
          <w:marBottom w:val="0"/>
          <w:divBdr>
            <w:top w:val="none" w:sz="0" w:space="0" w:color="auto"/>
            <w:left w:val="none" w:sz="0" w:space="0" w:color="auto"/>
            <w:bottom w:val="none" w:sz="0" w:space="0" w:color="auto"/>
            <w:right w:val="none" w:sz="0" w:space="0" w:color="auto"/>
          </w:divBdr>
        </w:div>
        <w:div w:id="1122191012">
          <w:marLeft w:val="0"/>
          <w:marRight w:val="0"/>
          <w:marTop w:val="540"/>
          <w:marBottom w:val="0"/>
          <w:divBdr>
            <w:top w:val="none" w:sz="0" w:space="0" w:color="auto"/>
            <w:left w:val="none" w:sz="0" w:space="0" w:color="auto"/>
            <w:bottom w:val="none" w:sz="0" w:space="0" w:color="auto"/>
            <w:right w:val="none" w:sz="0" w:space="0" w:color="auto"/>
          </w:divBdr>
          <w:divsChild>
            <w:div w:id="1586526141">
              <w:marLeft w:val="0"/>
              <w:marRight w:val="0"/>
              <w:marTop w:val="0"/>
              <w:marBottom w:val="0"/>
              <w:divBdr>
                <w:top w:val="none" w:sz="0" w:space="0" w:color="auto"/>
                <w:left w:val="none" w:sz="0" w:space="0" w:color="auto"/>
                <w:bottom w:val="none" w:sz="0" w:space="0" w:color="auto"/>
                <w:right w:val="none" w:sz="0" w:space="0" w:color="auto"/>
              </w:divBdr>
            </w:div>
          </w:divsChild>
        </w:div>
        <w:div w:id="360395727">
          <w:marLeft w:val="0"/>
          <w:marRight w:val="0"/>
          <w:marTop w:val="540"/>
          <w:marBottom w:val="0"/>
          <w:divBdr>
            <w:top w:val="none" w:sz="0" w:space="0" w:color="auto"/>
            <w:left w:val="none" w:sz="0" w:space="0" w:color="auto"/>
            <w:bottom w:val="none" w:sz="0" w:space="0" w:color="auto"/>
            <w:right w:val="none" w:sz="0" w:space="0" w:color="auto"/>
          </w:divBdr>
        </w:div>
        <w:div w:id="668872316">
          <w:marLeft w:val="0"/>
          <w:marRight w:val="0"/>
          <w:marTop w:val="540"/>
          <w:marBottom w:val="0"/>
          <w:divBdr>
            <w:top w:val="none" w:sz="0" w:space="0" w:color="auto"/>
            <w:left w:val="none" w:sz="0" w:space="0" w:color="auto"/>
            <w:bottom w:val="none" w:sz="0" w:space="0" w:color="auto"/>
            <w:right w:val="none" w:sz="0" w:space="0" w:color="auto"/>
          </w:divBdr>
          <w:divsChild>
            <w:div w:id="916522739">
              <w:marLeft w:val="0"/>
              <w:marRight w:val="0"/>
              <w:marTop w:val="0"/>
              <w:marBottom w:val="0"/>
              <w:divBdr>
                <w:top w:val="none" w:sz="0" w:space="0" w:color="auto"/>
                <w:left w:val="none" w:sz="0" w:space="0" w:color="auto"/>
                <w:bottom w:val="none" w:sz="0" w:space="0" w:color="auto"/>
                <w:right w:val="none" w:sz="0" w:space="0" w:color="auto"/>
              </w:divBdr>
            </w:div>
          </w:divsChild>
        </w:div>
        <w:div w:id="1840347832">
          <w:marLeft w:val="0"/>
          <w:marRight w:val="0"/>
          <w:marTop w:val="540"/>
          <w:marBottom w:val="0"/>
          <w:divBdr>
            <w:top w:val="none" w:sz="0" w:space="0" w:color="auto"/>
            <w:left w:val="none" w:sz="0" w:space="0" w:color="auto"/>
            <w:bottom w:val="none" w:sz="0" w:space="0" w:color="auto"/>
            <w:right w:val="none" w:sz="0" w:space="0" w:color="auto"/>
          </w:divBdr>
        </w:div>
        <w:div w:id="163665038">
          <w:marLeft w:val="0"/>
          <w:marRight w:val="0"/>
          <w:marTop w:val="330"/>
          <w:marBottom w:val="0"/>
          <w:divBdr>
            <w:top w:val="none" w:sz="0" w:space="0" w:color="auto"/>
            <w:left w:val="none" w:sz="0" w:space="0" w:color="auto"/>
            <w:bottom w:val="none" w:sz="0" w:space="0" w:color="auto"/>
            <w:right w:val="none" w:sz="0" w:space="0" w:color="auto"/>
          </w:divBdr>
        </w:div>
        <w:div w:id="1732383054">
          <w:marLeft w:val="0"/>
          <w:marRight w:val="0"/>
          <w:marTop w:val="540"/>
          <w:marBottom w:val="0"/>
          <w:divBdr>
            <w:top w:val="none" w:sz="0" w:space="0" w:color="auto"/>
            <w:left w:val="none" w:sz="0" w:space="0" w:color="auto"/>
            <w:bottom w:val="none" w:sz="0" w:space="0" w:color="auto"/>
            <w:right w:val="none" w:sz="0" w:space="0" w:color="auto"/>
          </w:divBdr>
          <w:divsChild>
            <w:div w:id="1930043317">
              <w:marLeft w:val="0"/>
              <w:marRight w:val="0"/>
              <w:marTop w:val="0"/>
              <w:marBottom w:val="0"/>
              <w:divBdr>
                <w:top w:val="none" w:sz="0" w:space="0" w:color="auto"/>
                <w:left w:val="none" w:sz="0" w:space="0" w:color="auto"/>
                <w:bottom w:val="none" w:sz="0" w:space="0" w:color="auto"/>
                <w:right w:val="none" w:sz="0" w:space="0" w:color="auto"/>
              </w:divBdr>
            </w:div>
          </w:divsChild>
        </w:div>
        <w:div w:id="1724136926">
          <w:marLeft w:val="0"/>
          <w:marRight w:val="0"/>
          <w:marTop w:val="540"/>
          <w:marBottom w:val="0"/>
          <w:divBdr>
            <w:top w:val="none" w:sz="0" w:space="0" w:color="auto"/>
            <w:left w:val="none" w:sz="0" w:space="0" w:color="auto"/>
            <w:bottom w:val="none" w:sz="0" w:space="0" w:color="auto"/>
            <w:right w:val="none" w:sz="0" w:space="0" w:color="auto"/>
          </w:divBdr>
        </w:div>
        <w:div w:id="1719433277">
          <w:marLeft w:val="0"/>
          <w:marRight w:val="0"/>
          <w:marTop w:val="540"/>
          <w:marBottom w:val="0"/>
          <w:divBdr>
            <w:top w:val="none" w:sz="0" w:space="0" w:color="auto"/>
            <w:left w:val="none" w:sz="0" w:space="0" w:color="auto"/>
            <w:bottom w:val="none" w:sz="0" w:space="0" w:color="auto"/>
            <w:right w:val="none" w:sz="0" w:space="0" w:color="auto"/>
          </w:divBdr>
          <w:divsChild>
            <w:div w:id="252516950">
              <w:marLeft w:val="0"/>
              <w:marRight w:val="0"/>
              <w:marTop w:val="0"/>
              <w:marBottom w:val="0"/>
              <w:divBdr>
                <w:top w:val="none" w:sz="0" w:space="0" w:color="auto"/>
                <w:left w:val="none" w:sz="0" w:space="0" w:color="auto"/>
                <w:bottom w:val="none" w:sz="0" w:space="0" w:color="auto"/>
                <w:right w:val="none" w:sz="0" w:space="0" w:color="auto"/>
              </w:divBdr>
            </w:div>
          </w:divsChild>
        </w:div>
        <w:div w:id="1766416127">
          <w:marLeft w:val="0"/>
          <w:marRight w:val="0"/>
          <w:marTop w:val="540"/>
          <w:marBottom w:val="0"/>
          <w:divBdr>
            <w:top w:val="none" w:sz="0" w:space="0" w:color="auto"/>
            <w:left w:val="none" w:sz="0" w:space="0" w:color="auto"/>
            <w:bottom w:val="none" w:sz="0" w:space="0" w:color="auto"/>
            <w:right w:val="none" w:sz="0" w:space="0" w:color="auto"/>
          </w:divBdr>
        </w:div>
        <w:div w:id="242840804">
          <w:marLeft w:val="0"/>
          <w:marRight w:val="0"/>
          <w:marTop w:val="330"/>
          <w:marBottom w:val="0"/>
          <w:divBdr>
            <w:top w:val="none" w:sz="0" w:space="0" w:color="auto"/>
            <w:left w:val="none" w:sz="0" w:space="0" w:color="auto"/>
            <w:bottom w:val="none" w:sz="0" w:space="0" w:color="auto"/>
            <w:right w:val="none" w:sz="0" w:space="0" w:color="auto"/>
          </w:divBdr>
        </w:div>
        <w:div w:id="198471262">
          <w:marLeft w:val="0"/>
          <w:marRight w:val="0"/>
          <w:marTop w:val="540"/>
          <w:marBottom w:val="0"/>
          <w:divBdr>
            <w:top w:val="none" w:sz="0" w:space="0" w:color="auto"/>
            <w:left w:val="none" w:sz="0" w:space="0" w:color="auto"/>
            <w:bottom w:val="none" w:sz="0" w:space="0" w:color="auto"/>
            <w:right w:val="none" w:sz="0" w:space="0" w:color="auto"/>
          </w:divBdr>
          <w:divsChild>
            <w:div w:id="100418885">
              <w:marLeft w:val="0"/>
              <w:marRight w:val="0"/>
              <w:marTop w:val="0"/>
              <w:marBottom w:val="0"/>
              <w:divBdr>
                <w:top w:val="none" w:sz="0" w:space="0" w:color="auto"/>
                <w:left w:val="none" w:sz="0" w:space="0" w:color="auto"/>
                <w:bottom w:val="none" w:sz="0" w:space="0" w:color="auto"/>
                <w:right w:val="none" w:sz="0" w:space="0" w:color="auto"/>
              </w:divBdr>
            </w:div>
          </w:divsChild>
        </w:div>
        <w:div w:id="1030835096">
          <w:marLeft w:val="0"/>
          <w:marRight w:val="0"/>
          <w:marTop w:val="540"/>
          <w:marBottom w:val="0"/>
          <w:divBdr>
            <w:top w:val="none" w:sz="0" w:space="0" w:color="auto"/>
            <w:left w:val="none" w:sz="0" w:space="0" w:color="auto"/>
            <w:bottom w:val="none" w:sz="0" w:space="0" w:color="auto"/>
            <w:right w:val="none" w:sz="0" w:space="0" w:color="auto"/>
          </w:divBdr>
        </w:div>
        <w:div w:id="602304541">
          <w:marLeft w:val="0"/>
          <w:marRight w:val="0"/>
          <w:marTop w:val="330"/>
          <w:marBottom w:val="0"/>
          <w:divBdr>
            <w:top w:val="none" w:sz="0" w:space="0" w:color="auto"/>
            <w:left w:val="none" w:sz="0" w:space="0" w:color="auto"/>
            <w:bottom w:val="none" w:sz="0" w:space="0" w:color="auto"/>
            <w:right w:val="none" w:sz="0" w:space="0" w:color="auto"/>
          </w:divBdr>
        </w:div>
        <w:div w:id="138159658">
          <w:marLeft w:val="0"/>
          <w:marRight w:val="0"/>
          <w:marTop w:val="540"/>
          <w:marBottom w:val="0"/>
          <w:divBdr>
            <w:top w:val="none" w:sz="0" w:space="0" w:color="auto"/>
            <w:left w:val="none" w:sz="0" w:space="0" w:color="auto"/>
            <w:bottom w:val="none" w:sz="0" w:space="0" w:color="auto"/>
            <w:right w:val="none" w:sz="0" w:space="0" w:color="auto"/>
          </w:divBdr>
          <w:divsChild>
            <w:div w:id="861170215">
              <w:marLeft w:val="0"/>
              <w:marRight w:val="0"/>
              <w:marTop w:val="0"/>
              <w:marBottom w:val="0"/>
              <w:divBdr>
                <w:top w:val="none" w:sz="0" w:space="0" w:color="auto"/>
                <w:left w:val="none" w:sz="0" w:space="0" w:color="auto"/>
                <w:bottom w:val="none" w:sz="0" w:space="0" w:color="auto"/>
                <w:right w:val="none" w:sz="0" w:space="0" w:color="auto"/>
              </w:divBdr>
            </w:div>
          </w:divsChild>
        </w:div>
        <w:div w:id="500318323">
          <w:marLeft w:val="0"/>
          <w:marRight w:val="0"/>
          <w:marTop w:val="540"/>
          <w:marBottom w:val="0"/>
          <w:divBdr>
            <w:top w:val="none" w:sz="0" w:space="0" w:color="auto"/>
            <w:left w:val="none" w:sz="0" w:space="0" w:color="auto"/>
            <w:bottom w:val="none" w:sz="0" w:space="0" w:color="auto"/>
            <w:right w:val="none" w:sz="0" w:space="0" w:color="auto"/>
          </w:divBdr>
        </w:div>
        <w:div w:id="330380439">
          <w:marLeft w:val="0"/>
          <w:marRight w:val="0"/>
          <w:marTop w:val="330"/>
          <w:marBottom w:val="0"/>
          <w:divBdr>
            <w:top w:val="none" w:sz="0" w:space="0" w:color="auto"/>
            <w:left w:val="none" w:sz="0" w:space="0" w:color="auto"/>
            <w:bottom w:val="none" w:sz="0" w:space="0" w:color="auto"/>
            <w:right w:val="none" w:sz="0" w:space="0" w:color="auto"/>
          </w:divBdr>
        </w:div>
        <w:div w:id="961686951">
          <w:marLeft w:val="0"/>
          <w:marRight w:val="0"/>
          <w:marTop w:val="540"/>
          <w:marBottom w:val="0"/>
          <w:divBdr>
            <w:top w:val="none" w:sz="0" w:space="0" w:color="auto"/>
            <w:left w:val="none" w:sz="0" w:space="0" w:color="auto"/>
            <w:bottom w:val="none" w:sz="0" w:space="0" w:color="auto"/>
            <w:right w:val="none" w:sz="0" w:space="0" w:color="auto"/>
          </w:divBdr>
          <w:divsChild>
            <w:div w:id="356272885">
              <w:marLeft w:val="0"/>
              <w:marRight w:val="0"/>
              <w:marTop w:val="0"/>
              <w:marBottom w:val="0"/>
              <w:divBdr>
                <w:top w:val="none" w:sz="0" w:space="0" w:color="auto"/>
                <w:left w:val="none" w:sz="0" w:space="0" w:color="auto"/>
                <w:bottom w:val="none" w:sz="0" w:space="0" w:color="auto"/>
                <w:right w:val="none" w:sz="0" w:space="0" w:color="auto"/>
              </w:divBdr>
            </w:div>
          </w:divsChild>
        </w:div>
        <w:div w:id="1868834991">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欣</dc:creator>
  <cp:keywords/>
  <dc:description/>
  <cp:lastModifiedBy>魏 欣</cp:lastModifiedBy>
  <cp:revision>2</cp:revision>
  <dcterms:created xsi:type="dcterms:W3CDTF">2021-09-13T00:55:00Z</dcterms:created>
  <dcterms:modified xsi:type="dcterms:W3CDTF">2021-09-13T00:59:00Z</dcterms:modified>
</cp:coreProperties>
</file>