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21" w:rsidRDefault="001B17E0" w:rsidP="00673DFE">
      <w:pPr>
        <w:pStyle w:val="1"/>
        <w:spacing w:before="156" w:after="156"/>
      </w:pPr>
      <w:r>
        <w:rPr>
          <w:rFonts w:hint="eastAsia"/>
        </w:rPr>
        <w:t xml:space="preserve"> 解密微服务</w:t>
      </w:r>
    </w:p>
    <w:p w:rsidR="007406A8" w:rsidRDefault="00163E5F" w:rsidP="00673DFE">
      <w:pPr>
        <w:spacing w:before="156" w:after="156"/>
        <w:ind w:firstLine="420"/>
        <w:rPr>
          <w:rFonts w:ascii="宋体" w:hAnsi="宋体"/>
        </w:rPr>
      </w:pPr>
      <w:r>
        <w:rPr>
          <w:rFonts w:ascii="宋体" w:hAnsi="宋体" w:hint="eastAsia"/>
        </w:rPr>
        <w:t>微服务是一种架构风格和软件开发方法以满足现代业务需求</w:t>
      </w:r>
      <w:r w:rsidR="00DB73EE">
        <w:rPr>
          <w:rFonts w:ascii="宋体" w:hAnsi="宋体" w:hint="eastAsia"/>
        </w:rPr>
        <w:t>。微服务不是一种发明，</w:t>
      </w:r>
      <w:r w:rsidR="00F64E19">
        <w:rPr>
          <w:rFonts w:ascii="宋体" w:hAnsi="宋体" w:hint="eastAsia"/>
        </w:rPr>
        <w:t>它更多的是从之前架构风格的一种演进</w:t>
      </w:r>
      <w:r w:rsidR="00DB73EE">
        <w:rPr>
          <w:rFonts w:ascii="宋体" w:hAnsi="宋体" w:hint="eastAsia"/>
        </w:rPr>
        <w:t>。</w:t>
      </w:r>
    </w:p>
    <w:p w:rsidR="009B771C" w:rsidRDefault="00E23887" w:rsidP="00673DFE">
      <w:pPr>
        <w:spacing w:before="156" w:after="156"/>
        <w:ind w:firstLine="420"/>
        <w:rPr>
          <w:rFonts w:ascii="宋体" w:hAnsi="宋体"/>
        </w:rPr>
      </w:pPr>
      <w:r>
        <w:rPr>
          <w:rFonts w:ascii="宋体" w:hAnsi="宋体" w:hint="eastAsia"/>
        </w:rPr>
        <w:t>我们将通过仔细观察微服务架构从传统单机架构的演进</w:t>
      </w:r>
      <w:r w:rsidR="0010334B">
        <w:rPr>
          <w:rFonts w:ascii="宋体" w:hAnsi="宋体" w:hint="eastAsia"/>
        </w:rPr>
        <w:t>来开启本章。</w:t>
      </w:r>
      <w:r w:rsidR="00922503">
        <w:rPr>
          <w:rFonts w:ascii="宋体" w:hAnsi="宋体" w:hint="eastAsia"/>
        </w:rPr>
        <w:t>我们也会考察</w:t>
      </w:r>
      <w:r w:rsidR="00BF626F">
        <w:rPr>
          <w:rFonts w:ascii="宋体" w:hAnsi="宋体" w:hint="eastAsia"/>
        </w:rPr>
        <w:t>微服务的定义、概念和特性。</w:t>
      </w:r>
      <w:r w:rsidR="005C3A3D">
        <w:rPr>
          <w:rFonts w:ascii="宋体" w:hAnsi="宋体" w:hint="eastAsia"/>
        </w:rPr>
        <w:t>最后，我们会分析微服务的经典实用案例，并且建立微服务和其它架构方法的相同点和关系，像</w:t>
      </w:r>
      <w:r w:rsidR="005C3A3D" w:rsidRPr="005C3A3D">
        <w:rPr>
          <w:rFonts w:ascii="宋体" w:hAnsi="宋体" w:hint="eastAsia"/>
          <w:b/>
        </w:rPr>
        <w:t>面向服务架构（SOA）</w:t>
      </w:r>
      <w:r w:rsidR="005C3A3D">
        <w:rPr>
          <w:rFonts w:ascii="宋体" w:hAnsi="宋体" w:hint="eastAsia"/>
        </w:rPr>
        <w:t>和</w:t>
      </w:r>
      <w:commentRangeStart w:id="0"/>
      <w:r w:rsidR="005C3A3D" w:rsidRPr="005C3A3D">
        <w:rPr>
          <w:rFonts w:ascii="宋体" w:hAnsi="宋体"/>
          <w:b/>
        </w:rPr>
        <w:t>Twelve-Factor</w:t>
      </w:r>
      <w:commentRangeEnd w:id="0"/>
      <w:r w:rsidR="00D3091A">
        <w:rPr>
          <w:rStyle w:val="a5"/>
        </w:rPr>
        <w:commentReference w:id="0"/>
      </w:r>
      <w:r w:rsidR="005C3A3D" w:rsidRPr="005C3A3D">
        <w:rPr>
          <w:rFonts w:ascii="宋体" w:hAnsi="宋体" w:hint="eastAsia"/>
          <w:b/>
        </w:rPr>
        <w:t>应用</w:t>
      </w:r>
      <w:r w:rsidR="006160F8">
        <w:rPr>
          <w:rFonts w:ascii="宋体" w:hAnsi="宋体" w:hint="eastAsia"/>
        </w:rPr>
        <w:t>。</w:t>
      </w:r>
      <w:r w:rsidR="001A3ECD">
        <w:rPr>
          <w:rFonts w:ascii="宋体" w:hAnsi="宋体" w:hint="eastAsia"/>
        </w:rPr>
        <w:t>Twelve-Factor应用定义了一套在云上开发应用程序的软件设计原则。</w:t>
      </w:r>
    </w:p>
    <w:p w:rsidR="009D1234" w:rsidRDefault="009D1234" w:rsidP="00673DFE">
      <w:pPr>
        <w:spacing w:before="156" w:after="156"/>
        <w:rPr>
          <w:rFonts w:ascii="宋体" w:hAnsi="宋体"/>
        </w:rPr>
      </w:pPr>
      <w:r>
        <w:rPr>
          <w:rFonts w:ascii="宋体" w:hAnsi="宋体" w:hint="eastAsia"/>
        </w:rPr>
        <w:t>在这一章，你会学到：</w:t>
      </w:r>
    </w:p>
    <w:p w:rsidR="009D1234" w:rsidRDefault="00F64E19" w:rsidP="00673DFE">
      <w:pPr>
        <w:pStyle w:val="a3"/>
        <w:numPr>
          <w:ilvl w:val="0"/>
          <w:numId w:val="40"/>
        </w:numPr>
        <w:spacing w:before="156" w:after="156"/>
        <w:ind w:firstLineChars="0"/>
        <w:rPr>
          <w:rFonts w:ascii="宋体" w:hAnsi="宋体"/>
        </w:rPr>
      </w:pPr>
      <w:r>
        <w:rPr>
          <w:rFonts w:ascii="宋体" w:hAnsi="宋体" w:hint="eastAsia"/>
        </w:rPr>
        <w:t>微服务的演进</w:t>
      </w:r>
    </w:p>
    <w:p w:rsidR="009D1234" w:rsidRDefault="009D1234" w:rsidP="00673DFE">
      <w:pPr>
        <w:pStyle w:val="a3"/>
        <w:numPr>
          <w:ilvl w:val="0"/>
          <w:numId w:val="40"/>
        </w:numPr>
        <w:spacing w:before="156" w:after="156"/>
        <w:ind w:firstLineChars="0"/>
        <w:rPr>
          <w:rFonts w:ascii="宋体" w:hAnsi="宋体"/>
        </w:rPr>
      </w:pPr>
      <w:r>
        <w:rPr>
          <w:rFonts w:ascii="宋体" w:hAnsi="宋体" w:hint="eastAsia"/>
        </w:rPr>
        <w:t>微服务架构定义和示例</w:t>
      </w:r>
    </w:p>
    <w:p w:rsidR="009D1234" w:rsidRDefault="009D1234" w:rsidP="00673DFE">
      <w:pPr>
        <w:pStyle w:val="a3"/>
        <w:numPr>
          <w:ilvl w:val="0"/>
          <w:numId w:val="40"/>
        </w:numPr>
        <w:spacing w:before="156" w:after="156"/>
        <w:ind w:firstLineChars="0"/>
        <w:rPr>
          <w:rFonts w:ascii="宋体" w:hAnsi="宋体"/>
        </w:rPr>
      </w:pPr>
      <w:r>
        <w:rPr>
          <w:rFonts w:ascii="宋体" w:hAnsi="宋体" w:hint="eastAsia"/>
        </w:rPr>
        <w:t>微服务架构的概念和特性</w:t>
      </w:r>
    </w:p>
    <w:p w:rsidR="009D1234" w:rsidRDefault="009D1234" w:rsidP="00673DFE">
      <w:pPr>
        <w:pStyle w:val="a3"/>
        <w:numPr>
          <w:ilvl w:val="0"/>
          <w:numId w:val="40"/>
        </w:numPr>
        <w:spacing w:before="156" w:after="156"/>
        <w:ind w:firstLineChars="0"/>
        <w:rPr>
          <w:rFonts w:ascii="宋体" w:hAnsi="宋体"/>
        </w:rPr>
      </w:pPr>
      <w:r>
        <w:rPr>
          <w:rFonts w:ascii="宋体" w:hAnsi="宋体" w:hint="eastAsia"/>
        </w:rPr>
        <w:t>微服务架构的经典实用案例</w:t>
      </w:r>
    </w:p>
    <w:p w:rsidR="009D1234" w:rsidRDefault="009D1234" w:rsidP="00673DFE">
      <w:pPr>
        <w:pStyle w:val="a3"/>
        <w:numPr>
          <w:ilvl w:val="0"/>
          <w:numId w:val="40"/>
        </w:numPr>
        <w:spacing w:before="156" w:after="156"/>
        <w:ind w:firstLineChars="0"/>
        <w:rPr>
          <w:rFonts w:ascii="宋体" w:hAnsi="宋体"/>
        </w:rPr>
      </w:pPr>
      <w:r>
        <w:rPr>
          <w:rFonts w:ascii="宋体" w:hAnsi="宋体" w:hint="eastAsia"/>
        </w:rPr>
        <w:t>微服务和SOA及Twelve-Factor应用的联系</w:t>
      </w:r>
    </w:p>
    <w:p w:rsidR="00964B82" w:rsidRDefault="00F64E19" w:rsidP="00673DFE">
      <w:pPr>
        <w:pStyle w:val="2"/>
        <w:spacing w:before="156" w:after="156" w:line="240" w:lineRule="auto"/>
        <w:rPr>
          <w:szCs w:val="28"/>
        </w:rPr>
      </w:pPr>
      <w:r>
        <w:rPr>
          <w:rFonts w:hint="eastAsia"/>
          <w:szCs w:val="28"/>
        </w:rPr>
        <w:t>微服务的演进</w:t>
      </w:r>
    </w:p>
    <w:p w:rsidR="00964B82" w:rsidRDefault="007D2693" w:rsidP="00673DFE">
      <w:pPr>
        <w:spacing w:before="156" w:after="156"/>
        <w:ind w:firstLine="420"/>
        <w:rPr>
          <w:rFonts w:ascii="宋体" w:hAnsi="宋体"/>
        </w:rPr>
      </w:pPr>
      <w:r w:rsidRPr="00087729">
        <w:rPr>
          <w:rFonts w:ascii="宋体" w:hAnsi="宋体" w:hint="eastAsia"/>
        </w:rPr>
        <w:t>微服务是SOA之后日益流行的架构模式之一，由DevOps和云提供补充。</w:t>
      </w:r>
      <w:r w:rsidR="00F64E19" w:rsidRPr="00087729">
        <w:rPr>
          <w:rFonts w:ascii="宋体" w:hAnsi="宋体" w:hint="eastAsia"/>
        </w:rPr>
        <w:t>微服务</w:t>
      </w:r>
      <w:r w:rsidR="00087729">
        <w:rPr>
          <w:rFonts w:ascii="宋体" w:hAnsi="宋体" w:hint="eastAsia"/>
        </w:rPr>
        <w:t>的</w:t>
      </w:r>
      <w:r w:rsidR="00F64E19" w:rsidRPr="00087729">
        <w:rPr>
          <w:rFonts w:ascii="宋体" w:hAnsi="宋体" w:hint="eastAsia"/>
        </w:rPr>
        <w:t>演进</w:t>
      </w:r>
      <w:r w:rsidR="00087729" w:rsidRPr="00087729">
        <w:rPr>
          <w:rFonts w:ascii="宋体" w:hAnsi="宋体" w:hint="eastAsia"/>
        </w:rPr>
        <w:t>受到</w:t>
      </w:r>
      <w:r w:rsidR="00087729">
        <w:rPr>
          <w:rFonts w:ascii="宋体" w:hAnsi="宋体" w:hint="eastAsia"/>
        </w:rPr>
        <w:t>了近几年现代企业中颠覆性的数字化创新趋势和技术演进的极大影响。</w:t>
      </w:r>
      <w:r w:rsidR="00833C61">
        <w:rPr>
          <w:rFonts w:ascii="宋体" w:hAnsi="宋体" w:hint="eastAsia"/>
        </w:rPr>
        <w:t>我们将在这一段中考察这两个因素。</w:t>
      </w:r>
    </w:p>
    <w:p w:rsidR="007B1806" w:rsidRDefault="007B1806" w:rsidP="00673DFE">
      <w:pPr>
        <w:pStyle w:val="2"/>
        <w:spacing w:before="156" w:after="156" w:line="240" w:lineRule="auto"/>
        <w:rPr>
          <w:szCs w:val="28"/>
        </w:rPr>
      </w:pPr>
      <w:bookmarkStart w:id="1" w:name="OLE_LINK1"/>
      <w:r w:rsidRPr="007B1806">
        <w:rPr>
          <w:rFonts w:hint="eastAsia"/>
          <w:szCs w:val="28"/>
        </w:rPr>
        <w:t>业务需求作为微服务演进的催化剂</w:t>
      </w:r>
    </w:p>
    <w:bookmarkEnd w:id="1"/>
    <w:p w:rsidR="000964D1" w:rsidRDefault="00A4599F" w:rsidP="00673DFE">
      <w:pPr>
        <w:spacing w:before="156" w:after="156"/>
        <w:ind w:firstLine="420"/>
        <w:rPr>
          <w:rFonts w:ascii="宋体" w:hAnsi="宋体"/>
          <w:szCs w:val="21"/>
        </w:rPr>
      </w:pPr>
      <w:r w:rsidRPr="00A4599F">
        <w:rPr>
          <w:rFonts w:ascii="宋体" w:hAnsi="宋体" w:hint="eastAsia"/>
          <w:szCs w:val="21"/>
        </w:rPr>
        <w:t>在这个向数字化转型的时代，企业更多的采用技术来作为从根本上提升收益和客户基础的关键因素之一</w:t>
      </w:r>
      <w:r>
        <w:rPr>
          <w:rFonts w:ascii="宋体" w:hAnsi="宋体" w:hint="eastAsia"/>
          <w:szCs w:val="21"/>
        </w:rPr>
        <w:t>。</w:t>
      </w:r>
      <w:r w:rsidR="00D42098">
        <w:rPr>
          <w:rFonts w:ascii="宋体" w:hAnsi="宋体" w:hint="eastAsia"/>
          <w:szCs w:val="21"/>
        </w:rPr>
        <w:t>企业主要使用社交媒体、手机、云、大数据和物联网作为达到颠覆性创新的工具。</w:t>
      </w:r>
      <w:r w:rsidR="00E57D24">
        <w:rPr>
          <w:rFonts w:ascii="宋体" w:hAnsi="宋体" w:hint="eastAsia"/>
          <w:szCs w:val="21"/>
        </w:rPr>
        <w:t>利用这些技术，企业找到了快速渗透市场的新途径，这个传统IT交付机制带来了严重挑战。</w:t>
      </w:r>
    </w:p>
    <w:p w:rsidR="0044101C" w:rsidRDefault="0044101C" w:rsidP="00673DFE">
      <w:pPr>
        <w:spacing w:before="156" w:after="156"/>
        <w:rPr>
          <w:rFonts w:ascii="宋体" w:hAnsi="宋体"/>
          <w:szCs w:val="21"/>
        </w:rPr>
      </w:pPr>
      <w:r>
        <w:rPr>
          <w:rFonts w:ascii="宋体" w:hAnsi="宋体" w:hint="eastAsia"/>
          <w:szCs w:val="21"/>
        </w:rPr>
        <w:t>下图展示了传统开发和微服务对比像敏捷性、交付速度和扩展性等新的企业挑战的状态。</w:t>
      </w:r>
    </w:p>
    <w:p w:rsidR="003364BB" w:rsidRDefault="0044101C" w:rsidP="00673DFE">
      <w:pPr>
        <w:spacing w:before="156" w:after="156"/>
        <w:rPr>
          <w:rFonts w:ascii="宋体" w:hAnsi="宋体"/>
          <w:szCs w:val="21"/>
        </w:rPr>
      </w:pPr>
      <w:r>
        <w:rPr>
          <w:noProof/>
        </w:rPr>
        <w:lastRenderedPageBreak/>
        <w:drawing>
          <wp:inline distT="0" distB="0" distL="0" distR="0" wp14:anchorId="21111314" wp14:editId="2715B026">
            <wp:extent cx="3180953" cy="238095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80953" cy="2380953"/>
                    </a:xfrm>
                    <a:prstGeom prst="rect">
                      <a:avLst/>
                    </a:prstGeom>
                  </pic:spPr>
                </pic:pic>
              </a:graphicData>
            </a:graphic>
          </wp:inline>
        </w:drawing>
      </w:r>
    </w:p>
    <w:p w:rsidR="00556360" w:rsidRDefault="00556360" w:rsidP="00673DFE">
      <w:pPr>
        <w:spacing w:before="156" w:after="156"/>
        <w:rPr>
          <w:rFonts w:ascii="宋体" w:hAnsi="宋体"/>
          <w:szCs w:val="21"/>
        </w:rPr>
      </w:pPr>
    </w:p>
    <w:p w:rsidR="00556360" w:rsidRDefault="00556360" w:rsidP="00673DFE">
      <w:pPr>
        <w:spacing w:before="156" w:after="156"/>
        <w:rPr>
          <w:rFonts w:ascii="宋体" w:hAnsi="宋体"/>
          <w:b/>
          <w:sz w:val="28"/>
          <w:szCs w:val="28"/>
        </w:rPr>
      </w:pPr>
      <w:r w:rsidRPr="00556360">
        <w:rPr>
          <w:rFonts w:ascii="宋体" w:hAnsi="宋体" w:hint="eastAsia"/>
          <w:b/>
          <w:sz w:val="28"/>
          <w:szCs w:val="28"/>
        </w:rPr>
        <w:t>提示</w:t>
      </w:r>
    </w:p>
    <w:p w:rsidR="00556360" w:rsidRDefault="00473576" w:rsidP="00673DFE">
      <w:pPr>
        <w:spacing w:before="156" w:after="156"/>
        <w:ind w:firstLine="420"/>
        <w:rPr>
          <w:rFonts w:ascii="宋体" w:hAnsi="宋体"/>
          <w:szCs w:val="21"/>
        </w:rPr>
      </w:pPr>
      <w:r>
        <w:rPr>
          <w:rFonts w:ascii="宋体" w:hAnsi="宋体" w:hint="eastAsia"/>
          <w:szCs w:val="21"/>
        </w:rPr>
        <w:t>现代架构期望最大化替换它们部件的能力，并最小化替换它们部件的成本。微服务方法就是实现这一点的途径。</w:t>
      </w:r>
    </w:p>
    <w:p w:rsidR="00E6501F" w:rsidRDefault="00E11AE0" w:rsidP="00673DFE">
      <w:pPr>
        <w:pStyle w:val="2"/>
        <w:spacing w:before="156" w:after="156" w:line="240" w:lineRule="auto"/>
        <w:rPr>
          <w:szCs w:val="28"/>
        </w:rPr>
      </w:pPr>
      <w:r>
        <w:rPr>
          <w:rFonts w:hint="eastAsia"/>
          <w:szCs w:val="28"/>
        </w:rPr>
        <w:t>技术</w:t>
      </w:r>
      <w:r w:rsidR="00E6501F" w:rsidRPr="007B1806">
        <w:rPr>
          <w:rFonts w:hint="eastAsia"/>
          <w:szCs w:val="28"/>
        </w:rPr>
        <w:t>作为微服务演进的催化剂</w:t>
      </w:r>
    </w:p>
    <w:p w:rsidR="00E6501F" w:rsidRDefault="00E31566" w:rsidP="00673DFE">
      <w:pPr>
        <w:spacing w:before="156" w:after="156"/>
        <w:ind w:firstLine="420"/>
        <w:rPr>
          <w:rFonts w:ascii="宋体" w:hAnsi="宋体"/>
          <w:szCs w:val="21"/>
        </w:rPr>
      </w:pPr>
      <w:r>
        <w:rPr>
          <w:rFonts w:ascii="宋体" w:hAnsi="宋体" w:hint="eastAsia"/>
          <w:szCs w:val="21"/>
        </w:rPr>
        <w:t>新兴技术也使我们重新思考构建软件系统的方式。</w:t>
      </w:r>
      <w:r w:rsidR="00FD293E">
        <w:rPr>
          <w:rFonts w:ascii="宋体" w:hAnsi="宋体" w:hint="eastAsia"/>
          <w:szCs w:val="21"/>
        </w:rPr>
        <w:t>比如，几十年前，我们甚至不能想象一个没有二阶段提交的分布式应用。</w:t>
      </w:r>
      <w:r w:rsidR="00D47E9F">
        <w:rPr>
          <w:rFonts w:ascii="宋体" w:hAnsi="宋体" w:hint="eastAsia"/>
          <w:szCs w:val="21"/>
        </w:rPr>
        <w:t>之后，NoSQL数据库使我们以不同的方式来思考。</w:t>
      </w:r>
    </w:p>
    <w:p w:rsidR="00E54E70" w:rsidRDefault="00E54E70" w:rsidP="00673DFE">
      <w:pPr>
        <w:spacing w:before="156" w:after="156"/>
        <w:ind w:firstLine="420"/>
        <w:rPr>
          <w:rFonts w:ascii="宋体" w:hAnsi="宋体"/>
          <w:szCs w:val="21"/>
        </w:rPr>
      </w:pPr>
      <w:r>
        <w:rPr>
          <w:rFonts w:ascii="宋体" w:hAnsi="宋体" w:hint="eastAsia"/>
          <w:szCs w:val="21"/>
        </w:rPr>
        <w:t>类似的，这些技术上的范式转移重塑了软件架构的所有层面。</w:t>
      </w:r>
    </w:p>
    <w:p w:rsidR="00D811CF" w:rsidRDefault="00D811CF" w:rsidP="00673DFE">
      <w:pPr>
        <w:spacing w:before="156" w:after="156"/>
        <w:ind w:firstLine="420"/>
        <w:rPr>
          <w:rFonts w:ascii="宋体" w:hAnsi="宋体"/>
          <w:szCs w:val="21"/>
        </w:rPr>
      </w:pPr>
      <w:r>
        <w:rPr>
          <w:rFonts w:ascii="宋体" w:hAnsi="宋体" w:hint="eastAsia"/>
          <w:szCs w:val="21"/>
        </w:rPr>
        <w:t>HTML5和CSS3</w:t>
      </w:r>
      <w:r w:rsidR="00C50893">
        <w:rPr>
          <w:rFonts w:ascii="宋体" w:hAnsi="宋体" w:hint="eastAsia"/>
          <w:szCs w:val="21"/>
        </w:rPr>
        <w:t>的出现以及移动应用程序的进步重新定位了用户界面</w:t>
      </w:r>
      <w:r>
        <w:rPr>
          <w:rFonts w:ascii="宋体" w:hAnsi="宋体" w:hint="eastAsia"/>
          <w:szCs w:val="21"/>
        </w:rPr>
        <w:t>。客户端JavaScript框架</w:t>
      </w:r>
      <w:r w:rsidR="00A933FD">
        <w:rPr>
          <w:rFonts w:ascii="宋体" w:hAnsi="宋体" w:hint="eastAsia"/>
          <w:szCs w:val="21"/>
        </w:rPr>
        <w:t>，如</w:t>
      </w:r>
      <w:r w:rsidR="00DC4EAA">
        <w:rPr>
          <w:rFonts w:ascii="宋体" w:hAnsi="宋体" w:hint="eastAsia"/>
          <w:szCs w:val="21"/>
        </w:rPr>
        <w:t>Angular, Ember, React, BackBone等等，由于它们的客户端渲染和响应式设计而变得极其流行</w:t>
      </w:r>
      <w:r w:rsidR="0023009F">
        <w:rPr>
          <w:rFonts w:ascii="宋体" w:hAnsi="宋体" w:hint="eastAsia"/>
          <w:szCs w:val="21"/>
        </w:rPr>
        <w:t>。</w:t>
      </w:r>
    </w:p>
    <w:p w:rsidR="0045758B" w:rsidRDefault="00965A03" w:rsidP="00673DFE">
      <w:pPr>
        <w:spacing w:before="156" w:after="156"/>
        <w:ind w:firstLine="420"/>
        <w:rPr>
          <w:rFonts w:ascii="宋体" w:hAnsi="宋体"/>
          <w:szCs w:val="21"/>
        </w:rPr>
      </w:pPr>
      <w:commentRangeStart w:id="2"/>
      <w:r>
        <w:rPr>
          <w:rFonts w:ascii="宋体" w:hAnsi="宋体" w:hint="eastAsia"/>
          <w:szCs w:val="21"/>
        </w:rPr>
        <w:t>与云采取蒸汽进入主流</w:t>
      </w:r>
      <w:commentRangeEnd w:id="2"/>
      <w:r>
        <w:rPr>
          <w:rStyle w:val="a5"/>
        </w:rPr>
        <w:commentReference w:id="2"/>
      </w:r>
      <w:r>
        <w:rPr>
          <w:rFonts w:ascii="宋体" w:hAnsi="宋体" w:hint="eastAsia"/>
          <w:szCs w:val="21"/>
        </w:rPr>
        <w:t>，</w:t>
      </w:r>
      <w:r w:rsidRPr="00965A03">
        <w:rPr>
          <w:rFonts w:ascii="宋体" w:hAnsi="宋体" w:hint="eastAsia"/>
          <w:b/>
          <w:szCs w:val="21"/>
        </w:rPr>
        <w:t>平台即服务（</w:t>
      </w:r>
      <w:r w:rsidR="00D846C8">
        <w:rPr>
          <w:rFonts w:ascii="宋体" w:hAnsi="宋体" w:hint="eastAsia"/>
          <w:b/>
          <w:szCs w:val="21"/>
        </w:rPr>
        <w:t>PaaS</w:t>
      </w:r>
      <w:r w:rsidRPr="00965A03">
        <w:rPr>
          <w:rFonts w:ascii="宋体" w:hAnsi="宋体" w:hint="eastAsia"/>
          <w:b/>
          <w:szCs w:val="21"/>
        </w:rPr>
        <w:t>）</w:t>
      </w:r>
      <w:r w:rsidR="00475FB6">
        <w:rPr>
          <w:rFonts w:ascii="宋体" w:hAnsi="宋体" w:hint="eastAsia"/>
          <w:szCs w:val="21"/>
        </w:rPr>
        <w:t>供应商，</w:t>
      </w:r>
      <w:r w:rsidR="00A14C88">
        <w:rPr>
          <w:rFonts w:ascii="宋体" w:hAnsi="宋体" w:hint="eastAsia"/>
          <w:szCs w:val="21"/>
        </w:rPr>
        <w:t>如Pivotal CF, AWS, Salesforce.com, IBMs Bluemix, RedHat OpenShift等等使我们重新思考构建中间组建的方式。</w:t>
      </w:r>
      <w:r w:rsidR="00D3091A">
        <w:rPr>
          <w:rFonts w:ascii="宋体" w:hAnsi="宋体" w:hint="eastAsia"/>
          <w:szCs w:val="21"/>
        </w:rPr>
        <w:t>由Docker创建的容器革命极大影响了基础设施空间。</w:t>
      </w:r>
      <w:r w:rsidR="00B56412">
        <w:rPr>
          <w:rFonts w:ascii="宋体" w:hAnsi="宋体" w:hint="eastAsia"/>
          <w:szCs w:val="21"/>
        </w:rPr>
        <w:t>现在，基础设施被视为商品服务。</w:t>
      </w:r>
    </w:p>
    <w:p w:rsidR="00CD3255" w:rsidRDefault="00D846C8" w:rsidP="00673DFE">
      <w:pPr>
        <w:spacing w:before="156" w:after="156"/>
        <w:ind w:firstLine="420"/>
        <w:rPr>
          <w:rFonts w:ascii="宋体" w:hAnsi="宋体"/>
          <w:szCs w:val="21"/>
        </w:rPr>
      </w:pPr>
      <w:commentRangeStart w:id="3"/>
      <w:r>
        <w:rPr>
          <w:rFonts w:ascii="宋体" w:hAnsi="宋体" w:hint="eastAsia"/>
          <w:szCs w:val="21"/>
        </w:rPr>
        <w:t>集成格式</w:t>
      </w:r>
      <w:commentRangeEnd w:id="3"/>
      <w:r w:rsidR="00A40062">
        <w:rPr>
          <w:rStyle w:val="a5"/>
        </w:rPr>
        <w:commentReference w:id="3"/>
      </w:r>
      <w:r>
        <w:rPr>
          <w:rFonts w:ascii="宋体" w:hAnsi="宋体" w:hint="eastAsia"/>
          <w:szCs w:val="21"/>
        </w:rPr>
        <w:t>也随着</w:t>
      </w:r>
      <w:r w:rsidRPr="00D846C8">
        <w:rPr>
          <w:rFonts w:ascii="宋体" w:hAnsi="宋体" w:hint="eastAsia"/>
          <w:b/>
          <w:szCs w:val="21"/>
        </w:rPr>
        <w:t>集成平台即服务</w:t>
      </w:r>
      <w:r>
        <w:rPr>
          <w:rFonts w:ascii="宋体" w:hAnsi="宋体" w:hint="eastAsia"/>
          <w:b/>
          <w:szCs w:val="21"/>
        </w:rPr>
        <w:t>（iPaaS）</w:t>
      </w:r>
      <w:r w:rsidR="00A40062">
        <w:rPr>
          <w:rFonts w:ascii="宋体" w:hAnsi="宋体" w:hint="eastAsia"/>
          <w:szCs w:val="21"/>
        </w:rPr>
        <w:t>的出现而</w:t>
      </w:r>
      <w:r w:rsidR="00970B7D">
        <w:rPr>
          <w:rFonts w:ascii="宋体" w:hAnsi="宋体" w:hint="eastAsia"/>
          <w:szCs w:val="21"/>
        </w:rPr>
        <w:t>发生改变。</w:t>
      </w:r>
      <w:r w:rsidR="00481BA7">
        <w:rPr>
          <w:rFonts w:ascii="宋体" w:hAnsi="宋体" w:hint="eastAsia"/>
          <w:szCs w:val="21"/>
        </w:rPr>
        <w:t>如</w:t>
      </w:r>
      <w:r w:rsidR="006E1A02">
        <w:rPr>
          <w:rFonts w:ascii="宋体" w:hAnsi="宋体" w:hint="eastAsia"/>
          <w:szCs w:val="21"/>
        </w:rPr>
        <w:t>Dell Boomi, Informatica, MuleSoft等这些平台是iPaas的例证。</w:t>
      </w:r>
      <w:r w:rsidR="009D24F4">
        <w:rPr>
          <w:rFonts w:ascii="宋体" w:hAnsi="宋体" w:hint="eastAsia"/>
          <w:szCs w:val="21"/>
        </w:rPr>
        <w:t>这些工具帮助组织扩展了传统企业之外的集成边界。</w:t>
      </w:r>
    </w:p>
    <w:p w:rsidR="003B0974" w:rsidRDefault="003B0974" w:rsidP="00673DFE">
      <w:pPr>
        <w:spacing w:before="156" w:after="156"/>
        <w:ind w:firstLine="420"/>
        <w:rPr>
          <w:rFonts w:ascii="宋体" w:hAnsi="宋体"/>
          <w:szCs w:val="21"/>
        </w:rPr>
      </w:pPr>
      <w:r>
        <w:rPr>
          <w:rFonts w:ascii="宋体" w:hAnsi="宋体" w:hint="eastAsia"/>
          <w:szCs w:val="21"/>
        </w:rPr>
        <w:t>NoSQLs彻底改变了数据库空间。</w:t>
      </w:r>
      <w:r w:rsidR="007734DF">
        <w:rPr>
          <w:rFonts w:ascii="宋体" w:hAnsi="宋体" w:hint="eastAsia"/>
          <w:szCs w:val="21"/>
        </w:rPr>
        <w:t>几年前，我们只有几个流行的数据库，都是基于传统数据建模原则。</w:t>
      </w:r>
      <w:r w:rsidR="00C37C9C">
        <w:rPr>
          <w:rFonts w:ascii="宋体" w:hAnsi="宋体" w:hint="eastAsia"/>
          <w:szCs w:val="21"/>
        </w:rPr>
        <w:t>我们如今有一个很长的数据库列表：</w:t>
      </w:r>
      <w:r w:rsidR="008208D4">
        <w:rPr>
          <w:rFonts w:ascii="宋体" w:hAnsi="宋体" w:hint="eastAsia"/>
          <w:szCs w:val="21"/>
        </w:rPr>
        <w:t>Hadoop, Cassandra, CouchDB和Neo 4j等等</w:t>
      </w:r>
      <w:r w:rsidR="00C84725">
        <w:rPr>
          <w:rFonts w:ascii="宋体" w:hAnsi="宋体" w:hint="eastAsia"/>
          <w:szCs w:val="21"/>
        </w:rPr>
        <w:t>。</w:t>
      </w:r>
      <w:r w:rsidR="00C111CA">
        <w:rPr>
          <w:rFonts w:ascii="宋体" w:hAnsi="宋体" w:hint="eastAsia"/>
          <w:szCs w:val="21"/>
        </w:rPr>
        <w:t>这些数据库每个都解决了某些特定架构问题。</w:t>
      </w:r>
    </w:p>
    <w:p w:rsidR="00FF35CD" w:rsidRDefault="00FF35CD" w:rsidP="009244D2">
      <w:pPr>
        <w:pStyle w:val="2"/>
        <w:spacing w:before="156" w:after="156"/>
      </w:pPr>
      <w:bookmarkStart w:id="4" w:name="OLE_LINK3"/>
      <w:r>
        <w:rPr>
          <w:rFonts w:hint="eastAsia"/>
        </w:rPr>
        <w:lastRenderedPageBreak/>
        <w:t>命令式架构演进</w:t>
      </w:r>
    </w:p>
    <w:bookmarkEnd w:id="4"/>
    <w:p w:rsidR="00FF35CD" w:rsidRDefault="00B06FCD" w:rsidP="009244D2">
      <w:pPr>
        <w:spacing w:before="156" w:after="156"/>
      </w:pPr>
      <w:r>
        <w:rPr>
          <w:rFonts w:hint="eastAsia"/>
        </w:rPr>
        <w:tab/>
      </w:r>
      <w:r>
        <w:rPr>
          <w:rFonts w:hint="eastAsia"/>
        </w:rPr>
        <w:t>应用程序架构一直在满足苛刻的业务需求和技术的演变</w:t>
      </w:r>
      <w:r w:rsidR="003871F3">
        <w:rPr>
          <w:rFonts w:hint="eastAsia"/>
        </w:rPr>
        <w:t>。架构经历了从古老的大型机系统的发展到完全抽象的云服务，如</w:t>
      </w:r>
      <w:r w:rsidR="003871F3">
        <w:rPr>
          <w:rFonts w:hint="eastAsia"/>
        </w:rPr>
        <w:t>AWS Lambda</w:t>
      </w:r>
      <w:r w:rsidR="00FC6210">
        <w:rPr>
          <w:rFonts w:hint="eastAsia"/>
        </w:rPr>
        <w:t>。</w:t>
      </w:r>
    </w:p>
    <w:p w:rsidR="001A77F3" w:rsidRDefault="001A77F3" w:rsidP="00AE74E1">
      <w:pPr>
        <w:spacing w:before="156" w:after="156"/>
        <w:rPr>
          <w:b/>
          <w:sz w:val="28"/>
          <w:szCs w:val="28"/>
        </w:rPr>
      </w:pPr>
      <w:bookmarkStart w:id="5" w:name="OLE_LINK2"/>
      <w:r w:rsidRPr="001A77F3">
        <w:rPr>
          <w:rFonts w:hint="eastAsia"/>
          <w:b/>
          <w:sz w:val="28"/>
          <w:szCs w:val="28"/>
        </w:rPr>
        <w:t>提示</w:t>
      </w:r>
    </w:p>
    <w:bookmarkEnd w:id="5"/>
    <w:p w:rsidR="00AE74E1" w:rsidRDefault="001F2047" w:rsidP="00AE74E1">
      <w:pPr>
        <w:spacing w:before="156" w:after="156"/>
        <w:ind w:firstLine="420"/>
        <w:rPr>
          <w:szCs w:val="21"/>
        </w:rPr>
      </w:pPr>
      <w:r>
        <w:rPr>
          <w:rFonts w:hint="eastAsia"/>
          <w:szCs w:val="21"/>
        </w:rPr>
        <w:t>使用</w:t>
      </w:r>
      <w:r>
        <w:rPr>
          <w:rFonts w:hint="eastAsia"/>
          <w:szCs w:val="21"/>
        </w:rPr>
        <w:t>AWS Lambda</w:t>
      </w:r>
      <w:r>
        <w:rPr>
          <w:rFonts w:hint="eastAsia"/>
          <w:szCs w:val="21"/>
        </w:rPr>
        <w:t>，研发人员可以立即去掉他们的“功能”并放到一个完全托管的计算服务中。</w:t>
      </w:r>
    </w:p>
    <w:p w:rsidR="001F2047" w:rsidRDefault="001F2047" w:rsidP="00AE74E1">
      <w:pPr>
        <w:spacing w:before="156" w:after="156"/>
        <w:ind w:firstLine="420"/>
        <w:rPr>
          <w:szCs w:val="21"/>
        </w:rPr>
      </w:pPr>
      <w:r>
        <w:rPr>
          <w:rFonts w:hint="eastAsia"/>
          <w:szCs w:val="21"/>
        </w:rPr>
        <w:t>阅读更多关于</w:t>
      </w:r>
      <w:r>
        <w:rPr>
          <w:rFonts w:hint="eastAsia"/>
          <w:szCs w:val="21"/>
        </w:rPr>
        <w:t>Lambda</w:t>
      </w:r>
      <w:r>
        <w:rPr>
          <w:rFonts w:hint="eastAsia"/>
          <w:szCs w:val="21"/>
        </w:rPr>
        <w:t>：</w:t>
      </w:r>
      <w:hyperlink r:id="rId9" w:history="1">
        <w:r w:rsidR="007C6B35" w:rsidRPr="006F18E6">
          <w:rPr>
            <w:rStyle w:val="a8"/>
            <w:szCs w:val="21"/>
          </w:rPr>
          <w:t>https://aws.amazon.com/documentation/lambda/</w:t>
        </w:r>
      </w:hyperlink>
    </w:p>
    <w:p w:rsidR="00783235" w:rsidRDefault="004A54BC" w:rsidP="004A1339">
      <w:pPr>
        <w:spacing w:before="156" w:after="156"/>
        <w:ind w:firstLine="420"/>
        <w:rPr>
          <w:szCs w:val="21"/>
        </w:rPr>
      </w:pPr>
      <w:r>
        <w:rPr>
          <w:rFonts w:hint="eastAsia"/>
          <w:szCs w:val="21"/>
        </w:rPr>
        <w:t>不同的架构方法和风格，如</w:t>
      </w:r>
      <w:r w:rsidR="00271CAE">
        <w:rPr>
          <w:rFonts w:hint="eastAsia"/>
          <w:szCs w:val="21"/>
        </w:rPr>
        <w:t>大型主机</w:t>
      </w:r>
      <w:r w:rsidR="002F4D48">
        <w:rPr>
          <w:rFonts w:hint="eastAsia"/>
          <w:szCs w:val="21"/>
        </w:rPr>
        <w:t>、客户服务器、</w:t>
      </w:r>
      <w:commentRangeStart w:id="6"/>
      <w:r w:rsidR="00155130">
        <w:rPr>
          <w:rFonts w:hint="eastAsia"/>
          <w:szCs w:val="21"/>
        </w:rPr>
        <w:t>N-</w:t>
      </w:r>
      <w:r w:rsidR="00155130">
        <w:rPr>
          <w:rFonts w:hint="eastAsia"/>
          <w:szCs w:val="21"/>
        </w:rPr>
        <w:t>层</w:t>
      </w:r>
      <w:commentRangeEnd w:id="6"/>
      <w:r w:rsidR="009C2E8F">
        <w:rPr>
          <w:rStyle w:val="a5"/>
        </w:rPr>
        <w:commentReference w:id="6"/>
      </w:r>
      <w:r w:rsidR="002F4D48">
        <w:rPr>
          <w:rFonts w:hint="eastAsia"/>
          <w:szCs w:val="21"/>
        </w:rPr>
        <w:t>、面向服务，</w:t>
      </w:r>
      <w:r w:rsidR="00251546">
        <w:rPr>
          <w:rFonts w:hint="eastAsia"/>
          <w:szCs w:val="21"/>
        </w:rPr>
        <w:t>在不同时期都很流行。</w:t>
      </w:r>
      <w:r w:rsidR="000B127B">
        <w:rPr>
          <w:rFonts w:hint="eastAsia"/>
          <w:szCs w:val="21"/>
        </w:rPr>
        <w:t>无论选择哪一种架构风格</w:t>
      </w:r>
      <w:r w:rsidR="00546336">
        <w:rPr>
          <w:rFonts w:hint="eastAsia"/>
          <w:szCs w:val="21"/>
        </w:rPr>
        <w:t>，我们总是用来构建一种或另外一种组成形式的</w:t>
      </w:r>
      <w:commentRangeStart w:id="7"/>
      <w:r w:rsidR="00B53CA0">
        <w:rPr>
          <w:rFonts w:hint="eastAsia"/>
          <w:szCs w:val="21"/>
        </w:rPr>
        <w:t>单机</w:t>
      </w:r>
      <w:r w:rsidR="00546336">
        <w:rPr>
          <w:rFonts w:hint="eastAsia"/>
          <w:szCs w:val="21"/>
        </w:rPr>
        <w:t>架构</w:t>
      </w:r>
      <w:commentRangeEnd w:id="7"/>
      <w:r w:rsidR="00B53CA0">
        <w:rPr>
          <w:rStyle w:val="a5"/>
        </w:rPr>
        <w:commentReference w:id="7"/>
      </w:r>
      <w:r w:rsidR="00F85DAD">
        <w:rPr>
          <w:rFonts w:hint="eastAsia"/>
          <w:szCs w:val="21"/>
        </w:rPr>
        <w:t>。</w:t>
      </w:r>
      <w:r w:rsidR="006942EC">
        <w:rPr>
          <w:rFonts w:hint="eastAsia"/>
          <w:szCs w:val="21"/>
        </w:rPr>
        <w:t>微服务架构是现代需求演变的结果，如敏捷、快速交付、新兴技术和从前几代架构的学习</w:t>
      </w:r>
      <w:r w:rsidR="00054402">
        <w:rPr>
          <w:rFonts w:hint="eastAsia"/>
          <w:szCs w:val="21"/>
        </w:rPr>
        <w:t>。</w:t>
      </w:r>
    </w:p>
    <w:p w:rsidR="00173B4B" w:rsidRDefault="00CA26C0" w:rsidP="00783235">
      <w:pPr>
        <w:spacing w:before="156" w:after="156"/>
        <w:rPr>
          <w:szCs w:val="21"/>
        </w:rPr>
      </w:pPr>
      <w:r>
        <w:rPr>
          <w:noProof/>
        </w:rPr>
        <w:drawing>
          <wp:inline distT="0" distB="0" distL="0" distR="0" wp14:anchorId="23CB490B" wp14:editId="48BDEE82">
            <wp:extent cx="5274310" cy="19625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62592"/>
                    </a:xfrm>
                    <a:prstGeom prst="rect">
                      <a:avLst/>
                    </a:prstGeom>
                  </pic:spPr>
                </pic:pic>
              </a:graphicData>
            </a:graphic>
          </wp:inline>
        </w:drawing>
      </w:r>
    </w:p>
    <w:p w:rsidR="00F21B49" w:rsidRDefault="004A1339" w:rsidP="00F21B49">
      <w:pPr>
        <w:spacing w:before="156" w:after="156"/>
        <w:ind w:firstLine="420"/>
        <w:rPr>
          <w:szCs w:val="21"/>
        </w:rPr>
      </w:pPr>
      <w:r>
        <w:rPr>
          <w:rFonts w:hint="eastAsia"/>
          <w:szCs w:val="21"/>
        </w:rPr>
        <w:t>微服务帮助我们打破</w:t>
      </w:r>
      <w:commentRangeStart w:id="8"/>
      <w:r>
        <w:rPr>
          <w:rFonts w:hint="eastAsia"/>
          <w:szCs w:val="21"/>
        </w:rPr>
        <w:t>单机应用</w:t>
      </w:r>
      <w:commentRangeEnd w:id="8"/>
      <w:r w:rsidR="00046844">
        <w:rPr>
          <w:rStyle w:val="a5"/>
        </w:rPr>
        <w:commentReference w:id="8"/>
      </w:r>
      <w:r>
        <w:rPr>
          <w:rFonts w:hint="eastAsia"/>
          <w:szCs w:val="21"/>
        </w:rPr>
        <w:t>的边界，并构建一个系统中逻辑独立的</w:t>
      </w:r>
      <w:r w:rsidR="00C43DE2">
        <w:rPr>
          <w:rFonts w:hint="eastAsia"/>
          <w:szCs w:val="21"/>
        </w:rPr>
        <w:t>更</w:t>
      </w:r>
      <w:r>
        <w:rPr>
          <w:rFonts w:hint="eastAsia"/>
          <w:szCs w:val="21"/>
        </w:rPr>
        <w:t>小型系统</w:t>
      </w:r>
      <w:r w:rsidR="008976B6">
        <w:rPr>
          <w:rFonts w:hint="eastAsia"/>
          <w:szCs w:val="21"/>
        </w:rPr>
        <w:t>，如上图所示。</w:t>
      </w:r>
    </w:p>
    <w:p w:rsidR="003428AA" w:rsidRDefault="003428AA" w:rsidP="003428AA">
      <w:pPr>
        <w:spacing w:before="156" w:after="156"/>
        <w:rPr>
          <w:b/>
          <w:sz w:val="28"/>
          <w:szCs w:val="28"/>
        </w:rPr>
      </w:pPr>
      <w:bookmarkStart w:id="9" w:name="OLE_LINK4"/>
      <w:r w:rsidRPr="001A77F3">
        <w:rPr>
          <w:rFonts w:hint="eastAsia"/>
          <w:b/>
          <w:sz w:val="28"/>
          <w:szCs w:val="28"/>
        </w:rPr>
        <w:t>提示</w:t>
      </w:r>
    </w:p>
    <w:bookmarkEnd w:id="9"/>
    <w:p w:rsidR="003428AA" w:rsidRDefault="00850DE1" w:rsidP="00F21B49">
      <w:pPr>
        <w:spacing w:before="156" w:after="156"/>
        <w:ind w:firstLine="420"/>
        <w:rPr>
          <w:szCs w:val="21"/>
        </w:rPr>
      </w:pPr>
      <w:r>
        <w:rPr>
          <w:rFonts w:hint="eastAsia"/>
          <w:szCs w:val="21"/>
        </w:rPr>
        <w:t>如果我们把单机应用看做视为一组包含物理边界的逻辑子系统，那么微服务是一组没有封闭物理边界的独立子系统。</w:t>
      </w:r>
    </w:p>
    <w:p w:rsidR="00A65D6A" w:rsidRDefault="00A65D6A" w:rsidP="009244D2">
      <w:pPr>
        <w:pStyle w:val="2"/>
        <w:spacing w:before="156" w:after="156"/>
      </w:pPr>
      <w:bookmarkStart w:id="10" w:name="OLE_LINK6"/>
      <w:r>
        <w:rPr>
          <w:rFonts w:hint="eastAsia"/>
        </w:rPr>
        <w:t>什么是微服务</w:t>
      </w:r>
    </w:p>
    <w:bookmarkEnd w:id="10"/>
    <w:p w:rsidR="009244D2" w:rsidRDefault="00481229" w:rsidP="009244D2">
      <w:pPr>
        <w:spacing w:before="156" w:after="156"/>
      </w:pPr>
      <w:r>
        <w:rPr>
          <w:rFonts w:hint="eastAsia"/>
        </w:rPr>
        <w:tab/>
      </w:r>
      <w:r>
        <w:rPr>
          <w:rFonts w:hint="eastAsia"/>
        </w:rPr>
        <w:t>微服务是当今许多组织使用的一种架构风格</w:t>
      </w:r>
      <w:r w:rsidR="006D4B58">
        <w:rPr>
          <w:rFonts w:hint="eastAsia"/>
        </w:rPr>
        <w:t>，作为一种游戏规则来实现高度敏捷、快速交付以及可扩展性</w:t>
      </w:r>
      <w:r w:rsidR="007E5079">
        <w:rPr>
          <w:rFonts w:hint="eastAsia"/>
        </w:rPr>
        <w:t>。</w:t>
      </w:r>
      <w:r w:rsidR="005F7461">
        <w:rPr>
          <w:rFonts w:hint="eastAsia"/>
        </w:rPr>
        <w:t>微服务给我们提供了一种方式来开发更加物理隔离的模块化应用。</w:t>
      </w:r>
    </w:p>
    <w:p w:rsidR="009244D2" w:rsidRDefault="009244D2" w:rsidP="009244D2">
      <w:pPr>
        <w:spacing w:before="156" w:after="156"/>
      </w:pPr>
      <w:r>
        <w:rPr>
          <w:rFonts w:hint="eastAsia"/>
        </w:rPr>
        <w:tab/>
      </w:r>
      <w:r w:rsidR="00DE2F50">
        <w:rPr>
          <w:rFonts w:hint="eastAsia"/>
        </w:rPr>
        <w:t>微服务不是一个新的发明。</w:t>
      </w:r>
      <w:r w:rsidR="00B77844">
        <w:rPr>
          <w:rFonts w:hint="eastAsia"/>
        </w:rPr>
        <w:t>许多组织</w:t>
      </w:r>
      <w:r w:rsidR="00054EF5">
        <w:rPr>
          <w:rFonts w:hint="eastAsia"/>
        </w:rPr>
        <w:t>，如</w:t>
      </w:r>
      <w:r w:rsidR="00054EF5">
        <w:rPr>
          <w:rFonts w:hint="eastAsia"/>
        </w:rPr>
        <w:t>Netflix</w:t>
      </w:r>
      <w:r w:rsidR="00054EF5">
        <w:rPr>
          <w:rFonts w:hint="eastAsia"/>
        </w:rPr>
        <w:t>，</w:t>
      </w:r>
      <w:r w:rsidR="00054EF5">
        <w:rPr>
          <w:rFonts w:hint="eastAsia"/>
        </w:rPr>
        <w:t>Amazon</w:t>
      </w:r>
      <w:r w:rsidR="00054EF5">
        <w:rPr>
          <w:rFonts w:hint="eastAsia"/>
        </w:rPr>
        <w:t>和</w:t>
      </w:r>
      <w:r w:rsidR="00054EF5">
        <w:rPr>
          <w:rFonts w:hint="eastAsia"/>
        </w:rPr>
        <w:t>eBay</w:t>
      </w:r>
      <w:r w:rsidR="00054EF5">
        <w:rPr>
          <w:rFonts w:hint="eastAsia"/>
        </w:rPr>
        <w:t>，</w:t>
      </w:r>
      <w:r w:rsidR="00B77844">
        <w:rPr>
          <w:rFonts w:hint="eastAsia"/>
        </w:rPr>
        <w:t>成功地</w:t>
      </w:r>
      <w:r w:rsidR="00054EF5">
        <w:rPr>
          <w:rFonts w:hint="eastAsia"/>
        </w:rPr>
        <w:t>用</w:t>
      </w:r>
      <w:commentRangeStart w:id="11"/>
      <w:r w:rsidR="00B77844">
        <w:rPr>
          <w:rFonts w:hint="eastAsia"/>
        </w:rPr>
        <w:t>分治</w:t>
      </w:r>
      <w:commentRangeEnd w:id="11"/>
      <w:r w:rsidR="00B77844">
        <w:rPr>
          <w:rStyle w:val="a5"/>
        </w:rPr>
        <w:commentReference w:id="11"/>
      </w:r>
      <w:r w:rsidR="00B77844">
        <w:rPr>
          <w:rFonts w:hint="eastAsia"/>
        </w:rPr>
        <w:t>技术</w:t>
      </w:r>
      <w:r w:rsidR="00054EF5">
        <w:rPr>
          <w:rFonts w:hint="eastAsia"/>
        </w:rPr>
        <w:t>从功能上将它们的应用划分成更小的原子单元，每个执行单一的功能。</w:t>
      </w:r>
      <w:r w:rsidR="00794023">
        <w:rPr>
          <w:rFonts w:hint="eastAsia"/>
        </w:rPr>
        <w:t>这些组织解决了许多他们在单机应用上碰到的普遍问题。</w:t>
      </w:r>
    </w:p>
    <w:p w:rsidR="00CD2582" w:rsidRDefault="00CD2582" w:rsidP="009244D2">
      <w:pPr>
        <w:spacing w:before="156" w:after="156"/>
      </w:pPr>
      <w:r>
        <w:rPr>
          <w:rFonts w:hint="eastAsia"/>
        </w:rPr>
        <w:tab/>
      </w:r>
      <w:r>
        <w:rPr>
          <w:rFonts w:hint="eastAsia"/>
        </w:rPr>
        <w:t>随着这些组织的成功，</w:t>
      </w:r>
      <w:r w:rsidR="00E2148A">
        <w:rPr>
          <w:rFonts w:hint="eastAsia"/>
        </w:rPr>
        <w:t>许多其他组织开始采取这作为一种常规模型来重构他们的单机应用。</w:t>
      </w:r>
      <w:r w:rsidR="00A04229">
        <w:rPr>
          <w:rFonts w:hint="eastAsia"/>
        </w:rPr>
        <w:t>之后，</w:t>
      </w:r>
      <w:commentRangeStart w:id="12"/>
      <w:r w:rsidR="00A04229">
        <w:rPr>
          <w:rFonts w:hint="eastAsia"/>
        </w:rPr>
        <w:t>evangelist</w:t>
      </w:r>
      <w:commentRangeEnd w:id="12"/>
      <w:r w:rsidR="004C461C">
        <w:rPr>
          <w:rStyle w:val="a5"/>
        </w:rPr>
        <w:commentReference w:id="12"/>
      </w:r>
      <w:r w:rsidR="00A04229">
        <w:rPr>
          <w:rFonts w:hint="eastAsia"/>
        </w:rPr>
        <w:t>把这个模式叫做微服务架构</w:t>
      </w:r>
      <w:r w:rsidR="00841713">
        <w:rPr>
          <w:rFonts w:hint="eastAsia"/>
        </w:rPr>
        <w:t>。</w:t>
      </w:r>
    </w:p>
    <w:p w:rsidR="00BB2454" w:rsidRDefault="00BB2454" w:rsidP="009244D2">
      <w:pPr>
        <w:spacing w:before="156" w:after="156"/>
      </w:pPr>
      <w:r>
        <w:rPr>
          <w:rFonts w:hint="eastAsia"/>
        </w:rPr>
        <w:lastRenderedPageBreak/>
        <w:tab/>
      </w:r>
      <w:r>
        <w:rPr>
          <w:rFonts w:hint="eastAsia"/>
        </w:rPr>
        <w:t>微服务起源于</w:t>
      </w:r>
      <w:r>
        <w:rPr>
          <w:rFonts w:hint="eastAsia"/>
        </w:rPr>
        <w:t>Alistair Cockburn</w:t>
      </w:r>
      <w:r>
        <w:rPr>
          <w:rFonts w:hint="eastAsia"/>
        </w:rPr>
        <w:t>创造的</w:t>
      </w:r>
      <w:commentRangeStart w:id="13"/>
      <w:r>
        <w:rPr>
          <w:rFonts w:hint="eastAsia"/>
        </w:rPr>
        <w:t>六边形架构</w:t>
      </w:r>
      <w:commentRangeEnd w:id="13"/>
      <w:r w:rsidR="00815C50">
        <w:rPr>
          <w:rStyle w:val="a5"/>
        </w:rPr>
        <w:commentReference w:id="13"/>
      </w:r>
      <w:r>
        <w:rPr>
          <w:rFonts w:hint="eastAsia"/>
        </w:rPr>
        <w:t>的想法。六边形架构也是为人所知的端口和适配模式。</w:t>
      </w:r>
    </w:p>
    <w:p w:rsidR="00BE295B" w:rsidRDefault="00BE295B" w:rsidP="00BE295B">
      <w:pPr>
        <w:spacing w:before="156" w:after="156"/>
        <w:rPr>
          <w:b/>
          <w:sz w:val="28"/>
          <w:szCs w:val="28"/>
        </w:rPr>
      </w:pPr>
      <w:bookmarkStart w:id="14" w:name="OLE_LINK5"/>
      <w:r w:rsidRPr="001A77F3">
        <w:rPr>
          <w:rFonts w:hint="eastAsia"/>
          <w:b/>
          <w:sz w:val="28"/>
          <w:szCs w:val="28"/>
        </w:rPr>
        <w:t>提示</w:t>
      </w:r>
    </w:p>
    <w:bookmarkEnd w:id="14"/>
    <w:p w:rsidR="00BE295B" w:rsidRDefault="00FE7462" w:rsidP="009244D2">
      <w:pPr>
        <w:spacing w:before="156" w:after="156"/>
      </w:pPr>
      <w:r>
        <w:rPr>
          <w:rFonts w:hint="eastAsia"/>
        </w:rPr>
        <w:t>阅读更多关于六边形架构：</w:t>
      </w:r>
      <w:hyperlink r:id="rId11" w:history="1">
        <w:r w:rsidRPr="006F18E6">
          <w:rPr>
            <w:rStyle w:val="a8"/>
          </w:rPr>
          <w:t>http://alistair.cockburn.us/Hexagonal+architecture</w:t>
        </w:r>
      </w:hyperlink>
    </w:p>
    <w:p w:rsidR="000D4AE8" w:rsidRDefault="000D4AE8" w:rsidP="009244D2">
      <w:pPr>
        <w:spacing w:before="156" w:after="156"/>
      </w:pPr>
      <w:r>
        <w:rPr>
          <w:rFonts w:hint="eastAsia"/>
        </w:rPr>
        <w:tab/>
      </w:r>
      <w:r>
        <w:rPr>
          <w:rFonts w:hint="eastAsia"/>
        </w:rPr>
        <w:t>微服务是一种架构风格或者一种构建一套具备业务能力的</w:t>
      </w:r>
      <w:r>
        <w:rPr>
          <w:rFonts w:hint="eastAsia"/>
        </w:rPr>
        <w:t>IT</w:t>
      </w:r>
      <w:r>
        <w:rPr>
          <w:rFonts w:hint="eastAsia"/>
        </w:rPr>
        <w:t>系统的方法，这些业务能力包括</w:t>
      </w:r>
      <w:commentRangeStart w:id="15"/>
      <w:r>
        <w:rPr>
          <w:rFonts w:hint="eastAsia"/>
        </w:rPr>
        <w:t>自</w:t>
      </w:r>
      <w:r w:rsidR="00D8780C">
        <w:rPr>
          <w:rFonts w:hint="eastAsia"/>
        </w:rPr>
        <w:t>治</w:t>
      </w:r>
      <w:r w:rsidR="00D51FCB">
        <w:rPr>
          <w:rFonts w:hint="eastAsia"/>
        </w:rPr>
        <w:t>、自包含</w:t>
      </w:r>
      <w:r w:rsidR="0020763F">
        <w:rPr>
          <w:rFonts w:hint="eastAsia"/>
        </w:rPr>
        <w:t>和松</w:t>
      </w:r>
      <w:r>
        <w:rPr>
          <w:rFonts w:hint="eastAsia"/>
        </w:rPr>
        <w:t>耦合</w:t>
      </w:r>
      <w:commentRangeEnd w:id="15"/>
      <w:r w:rsidR="006C4E1B">
        <w:rPr>
          <w:rStyle w:val="a5"/>
        </w:rPr>
        <w:commentReference w:id="15"/>
      </w:r>
      <w:r w:rsidR="006C4E1B">
        <w:rPr>
          <w:rFonts w:hint="eastAsia"/>
        </w:rPr>
        <w:t>。</w:t>
      </w:r>
    </w:p>
    <w:p w:rsidR="005C6BEE" w:rsidRDefault="005C6BEE" w:rsidP="009244D2">
      <w:pPr>
        <w:spacing w:before="156" w:after="156"/>
      </w:pPr>
      <w:r>
        <w:rPr>
          <w:noProof/>
        </w:rPr>
        <w:drawing>
          <wp:inline distT="0" distB="0" distL="0" distR="0" wp14:anchorId="0F2BD65D" wp14:editId="5A8CBFEC">
            <wp:extent cx="3295238" cy="480000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238" cy="4800000"/>
                    </a:xfrm>
                    <a:prstGeom prst="rect">
                      <a:avLst/>
                    </a:prstGeom>
                  </pic:spPr>
                </pic:pic>
              </a:graphicData>
            </a:graphic>
          </wp:inline>
        </w:drawing>
      </w:r>
    </w:p>
    <w:p w:rsidR="0043241A" w:rsidRDefault="00FA2B1A" w:rsidP="009244D2">
      <w:pPr>
        <w:spacing w:before="156" w:after="156"/>
      </w:pPr>
      <w:r>
        <w:rPr>
          <w:rFonts w:hint="eastAsia"/>
        </w:rPr>
        <w:tab/>
      </w:r>
      <w:r w:rsidR="00DF72A5">
        <w:rPr>
          <w:rFonts w:hint="eastAsia"/>
        </w:rPr>
        <w:t>上图描述了一个传统的</w:t>
      </w:r>
      <w:r w:rsidR="00DF72A5">
        <w:rPr>
          <w:rFonts w:hint="eastAsia"/>
        </w:rPr>
        <w:t>N-</w:t>
      </w:r>
      <w:r w:rsidR="00DF72A5">
        <w:rPr>
          <w:rFonts w:hint="eastAsia"/>
        </w:rPr>
        <w:t>层应用架构，</w:t>
      </w:r>
      <w:r w:rsidR="00924B85">
        <w:rPr>
          <w:rFonts w:hint="eastAsia"/>
        </w:rPr>
        <w:t>有展示层、业务层和数据库</w:t>
      </w:r>
      <w:r w:rsidR="00C74B5C">
        <w:rPr>
          <w:rFonts w:hint="eastAsia"/>
        </w:rPr>
        <w:t>层。</w:t>
      </w:r>
      <w:r w:rsidR="005E1788">
        <w:rPr>
          <w:rFonts w:hint="eastAsia"/>
        </w:rPr>
        <w:t>模块</w:t>
      </w:r>
      <w:r w:rsidR="005E1788">
        <w:rPr>
          <w:rFonts w:hint="eastAsia"/>
        </w:rPr>
        <w:t>A,B</w:t>
      </w:r>
      <w:r w:rsidR="005E1788">
        <w:rPr>
          <w:rFonts w:hint="eastAsia"/>
        </w:rPr>
        <w:t>和</w:t>
      </w:r>
      <w:r w:rsidR="005E1788">
        <w:rPr>
          <w:rFonts w:hint="eastAsia"/>
        </w:rPr>
        <w:t>C</w:t>
      </w:r>
      <w:r w:rsidR="00D973A9">
        <w:rPr>
          <w:rFonts w:hint="eastAsia"/>
        </w:rPr>
        <w:t>代表</w:t>
      </w:r>
      <w:r w:rsidR="005E1788">
        <w:rPr>
          <w:rFonts w:hint="eastAsia"/>
        </w:rPr>
        <w:t>3</w:t>
      </w:r>
      <w:r w:rsidR="005E1788">
        <w:rPr>
          <w:rFonts w:hint="eastAsia"/>
        </w:rPr>
        <w:t>种不同的业务能力。</w:t>
      </w:r>
      <w:r w:rsidR="003A185B">
        <w:rPr>
          <w:rFonts w:hint="eastAsia"/>
        </w:rPr>
        <w:t>图中</w:t>
      </w:r>
      <w:r w:rsidR="004D7873">
        <w:rPr>
          <w:rFonts w:hint="eastAsia"/>
        </w:rPr>
        <w:t>的</w:t>
      </w:r>
      <w:r w:rsidR="003A185B">
        <w:rPr>
          <w:rFonts w:hint="eastAsia"/>
        </w:rPr>
        <w:t>层</w:t>
      </w:r>
      <w:r w:rsidR="004D7873">
        <w:rPr>
          <w:rFonts w:hint="eastAsia"/>
        </w:rPr>
        <w:t>表示</w:t>
      </w:r>
      <w:r w:rsidR="003A185B">
        <w:rPr>
          <w:rFonts w:hint="eastAsia"/>
        </w:rPr>
        <w:t>架构关注点的分离。</w:t>
      </w:r>
      <w:r w:rsidR="00F2568E">
        <w:rPr>
          <w:rFonts w:hint="eastAsia"/>
        </w:rPr>
        <w:t>每一层有拥有与该层相关的所有三个业务功能。</w:t>
      </w:r>
      <w:r w:rsidR="00B21DDD">
        <w:rPr>
          <w:rFonts w:hint="eastAsia"/>
        </w:rPr>
        <w:t>展示层有所有</w:t>
      </w:r>
      <w:r w:rsidR="00B21DDD">
        <w:rPr>
          <w:rFonts w:hint="eastAsia"/>
        </w:rPr>
        <w:t>3</w:t>
      </w:r>
      <w:r w:rsidR="00B21DDD">
        <w:rPr>
          <w:rFonts w:hint="eastAsia"/>
        </w:rPr>
        <w:t>个模块的</w:t>
      </w:r>
      <w:r w:rsidR="00B21DDD">
        <w:rPr>
          <w:rFonts w:hint="eastAsia"/>
        </w:rPr>
        <w:t>Web</w:t>
      </w:r>
      <w:r w:rsidR="00B21DDD">
        <w:rPr>
          <w:rFonts w:hint="eastAsia"/>
        </w:rPr>
        <w:t>组件，业务层有所有</w:t>
      </w:r>
      <w:r w:rsidR="00B21DDD">
        <w:rPr>
          <w:rFonts w:hint="eastAsia"/>
        </w:rPr>
        <w:t>3</w:t>
      </w:r>
      <w:r w:rsidR="00B21DDD">
        <w:rPr>
          <w:rFonts w:hint="eastAsia"/>
        </w:rPr>
        <w:t>个模块的业务组件，数据库主机有所有</w:t>
      </w:r>
      <w:r w:rsidR="00B21DDD">
        <w:rPr>
          <w:rFonts w:hint="eastAsia"/>
        </w:rPr>
        <w:t>3</w:t>
      </w:r>
      <w:r w:rsidR="009448D6">
        <w:rPr>
          <w:rFonts w:hint="eastAsia"/>
        </w:rPr>
        <w:t>个模块的</w:t>
      </w:r>
      <w:r w:rsidR="00B21DDD">
        <w:rPr>
          <w:rFonts w:hint="eastAsia"/>
        </w:rPr>
        <w:t>表</w:t>
      </w:r>
      <w:r w:rsidR="007D4CF6">
        <w:rPr>
          <w:rFonts w:hint="eastAsia"/>
        </w:rPr>
        <w:t>。</w:t>
      </w:r>
      <w:r w:rsidR="00A04A8F">
        <w:rPr>
          <w:rFonts w:hint="eastAsia"/>
        </w:rPr>
        <w:t>大多数情况下，层是物理可扩展的，然而层里面的模块是</w:t>
      </w:r>
      <w:commentRangeStart w:id="17"/>
      <w:r w:rsidR="00A04A8F">
        <w:rPr>
          <w:rFonts w:hint="eastAsia"/>
        </w:rPr>
        <w:t>硬连线</w:t>
      </w:r>
      <w:commentRangeEnd w:id="17"/>
      <w:r w:rsidR="00A04A8F">
        <w:rPr>
          <w:rStyle w:val="a5"/>
        </w:rPr>
        <w:commentReference w:id="17"/>
      </w:r>
      <w:r w:rsidR="00A04A8F">
        <w:rPr>
          <w:rFonts w:hint="eastAsia"/>
        </w:rPr>
        <w:t>的</w:t>
      </w:r>
      <w:r w:rsidR="007D4CF6">
        <w:rPr>
          <w:rFonts w:hint="eastAsia"/>
        </w:rPr>
        <w:t>。</w:t>
      </w:r>
    </w:p>
    <w:p w:rsidR="00740E29" w:rsidRDefault="00740E29" w:rsidP="009244D2">
      <w:pPr>
        <w:spacing w:before="156" w:after="156"/>
      </w:pPr>
      <w:r>
        <w:rPr>
          <w:rFonts w:hint="eastAsia"/>
        </w:rPr>
        <w:tab/>
      </w:r>
      <w:r w:rsidR="00DF16D8">
        <w:rPr>
          <w:rFonts w:hint="eastAsia"/>
        </w:rPr>
        <w:t>现在让我们考察</w:t>
      </w:r>
      <w:r>
        <w:rPr>
          <w:rFonts w:hint="eastAsia"/>
        </w:rPr>
        <w:t>一个基于微服务的架构</w:t>
      </w:r>
      <w:r w:rsidR="005A0A13">
        <w:rPr>
          <w:rFonts w:hint="eastAsia"/>
        </w:rPr>
        <w:t>。</w:t>
      </w:r>
    </w:p>
    <w:p w:rsidR="00F65234" w:rsidRDefault="00F65234" w:rsidP="009244D2">
      <w:pPr>
        <w:spacing w:before="156" w:after="156"/>
      </w:pPr>
      <w:r>
        <w:rPr>
          <w:noProof/>
        </w:rPr>
        <w:lastRenderedPageBreak/>
        <w:drawing>
          <wp:inline distT="0" distB="0" distL="0" distR="0" wp14:anchorId="5C18A447" wp14:editId="4FBE9673">
            <wp:extent cx="5274310" cy="42872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287208"/>
                    </a:xfrm>
                    <a:prstGeom prst="rect">
                      <a:avLst/>
                    </a:prstGeom>
                  </pic:spPr>
                </pic:pic>
              </a:graphicData>
            </a:graphic>
          </wp:inline>
        </w:drawing>
      </w:r>
    </w:p>
    <w:p w:rsidR="003F6188" w:rsidRDefault="00F20A34" w:rsidP="009244D2">
      <w:pPr>
        <w:spacing w:before="156" w:after="156"/>
      </w:pPr>
      <w:r>
        <w:rPr>
          <w:rFonts w:hint="eastAsia"/>
        </w:rPr>
        <w:tab/>
      </w:r>
      <w:r w:rsidR="004C3D0A">
        <w:rPr>
          <w:rFonts w:hint="eastAsia"/>
        </w:rPr>
        <w:t>我们可以在上图中注意到，在微服务中边界是反向</w:t>
      </w:r>
      <w:r>
        <w:rPr>
          <w:rFonts w:hint="eastAsia"/>
        </w:rPr>
        <w:t>的</w:t>
      </w:r>
      <w:r w:rsidR="00C913D8">
        <w:rPr>
          <w:rFonts w:hint="eastAsia"/>
        </w:rPr>
        <w:t>。</w:t>
      </w:r>
      <w:r w:rsidR="0026054D">
        <w:rPr>
          <w:rFonts w:hint="eastAsia"/>
        </w:rPr>
        <w:t>每一个垂直分片代表一个微服务。</w:t>
      </w:r>
      <w:r w:rsidR="005C103D">
        <w:rPr>
          <w:rFonts w:hint="eastAsia"/>
        </w:rPr>
        <w:t>每一个微服务有属于它自己的展示层、业务层、数据库层</w:t>
      </w:r>
      <w:r w:rsidR="000E2392">
        <w:rPr>
          <w:rFonts w:hint="eastAsia"/>
        </w:rPr>
        <w:t>。微服务与业务能力保持一致。</w:t>
      </w:r>
      <w:r w:rsidR="003A14B6">
        <w:rPr>
          <w:rFonts w:hint="eastAsia"/>
        </w:rPr>
        <w:t>通过这样做，改变一个微服务并不影响其它的。</w:t>
      </w:r>
      <w:r w:rsidR="00DF494F">
        <w:rPr>
          <w:rFonts w:hint="eastAsia"/>
        </w:rPr>
        <w:t>微服务并没有一个标准的通讯和传输机制。</w:t>
      </w:r>
      <w:r w:rsidR="001724C1">
        <w:rPr>
          <w:rFonts w:hint="eastAsia"/>
        </w:rPr>
        <w:t>通常，微服务之间的互相通信广泛采用轻量级协议，如</w:t>
      </w:r>
      <w:r w:rsidR="001724C1">
        <w:rPr>
          <w:rFonts w:hint="eastAsia"/>
        </w:rPr>
        <w:t>HTTP</w:t>
      </w:r>
      <w:r w:rsidR="001724C1">
        <w:rPr>
          <w:rFonts w:hint="eastAsia"/>
        </w:rPr>
        <w:t>和</w:t>
      </w:r>
      <w:r w:rsidR="001724C1">
        <w:rPr>
          <w:rFonts w:hint="eastAsia"/>
        </w:rPr>
        <w:t>REST</w:t>
      </w:r>
      <w:r w:rsidR="001724C1">
        <w:rPr>
          <w:rFonts w:hint="eastAsia"/>
        </w:rPr>
        <w:t>，或者消息协议，如</w:t>
      </w:r>
      <w:r w:rsidR="001724C1">
        <w:rPr>
          <w:rFonts w:hint="eastAsia"/>
        </w:rPr>
        <w:t>JMS</w:t>
      </w:r>
      <w:r w:rsidR="001724C1">
        <w:rPr>
          <w:rFonts w:hint="eastAsia"/>
        </w:rPr>
        <w:t>和</w:t>
      </w:r>
      <w:r w:rsidR="001724C1">
        <w:rPr>
          <w:rFonts w:hint="eastAsia"/>
        </w:rPr>
        <w:t>AMQP</w:t>
      </w:r>
      <w:r w:rsidR="001724C1">
        <w:rPr>
          <w:rFonts w:hint="eastAsia"/>
        </w:rPr>
        <w:t>。</w:t>
      </w:r>
      <w:r w:rsidR="005B2313">
        <w:rPr>
          <w:rFonts w:hint="eastAsia"/>
        </w:rPr>
        <w:t>特殊情况下，可能会选择更加优化的通信协议，如</w:t>
      </w:r>
      <w:r w:rsidR="005B2313">
        <w:rPr>
          <w:rFonts w:hint="eastAsia"/>
        </w:rPr>
        <w:t>Thrift, ZeroMQ, Procotol Buffers</w:t>
      </w:r>
      <w:r w:rsidR="005B2313">
        <w:rPr>
          <w:rFonts w:hint="eastAsia"/>
        </w:rPr>
        <w:t>或者</w:t>
      </w:r>
      <w:r w:rsidR="005B2313">
        <w:rPr>
          <w:rFonts w:hint="eastAsia"/>
        </w:rPr>
        <w:t>Avro</w:t>
      </w:r>
      <w:r w:rsidR="005B2313">
        <w:rPr>
          <w:rFonts w:hint="eastAsia"/>
        </w:rPr>
        <w:t>。</w:t>
      </w:r>
    </w:p>
    <w:p w:rsidR="007A3323" w:rsidRDefault="007A3323" w:rsidP="009244D2">
      <w:pPr>
        <w:spacing w:before="156" w:after="156"/>
      </w:pPr>
      <w:r>
        <w:rPr>
          <w:rFonts w:hint="eastAsia"/>
        </w:rPr>
        <w:tab/>
      </w:r>
      <w:r>
        <w:rPr>
          <w:rFonts w:hint="eastAsia"/>
        </w:rPr>
        <w:t>由于微服务更符合业务功能，并且有可独立管理的生命周期，因此它是企业开展</w:t>
      </w:r>
      <w:r>
        <w:rPr>
          <w:rFonts w:hint="eastAsia"/>
        </w:rPr>
        <w:t>DevOps</w:t>
      </w:r>
      <w:r>
        <w:rPr>
          <w:rFonts w:hint="eastAsia"/>
        </w:rPr>
        <w:t>和云的理想选择。</w:t>
      </w:r>
      <w:r w:rsidR="00506365">
        <w:rPr>
          <w:rFonts w:hint="eastAsia"/>
        </w:rPr>
        <w:t>DevOps</w:t>
      </w:r>
      <w:r w:rsidR="00506365">
        <w:rPr>
          <w:rFonts w:hint="eastAsia"/>
        </w:rPr>
        <w:t>和云是微服务的两个方面。</w:t>
      </w:r>
    </w:p>
    <w:p w:rsidR="00CD2830" w:rsidRDefault="00CD2830" w:rsidP="00CD2830">
      <w:pPr>
        <w:spacing w:before="156" w:after="156"/>
        <w:rPr>
          <w:b/>
          <w:sz w:val="28"/>
          <w:szCs w:val="28"/>
        </w:rPr>
      </w:pPr>
      <w:r w:rsidRPr="001A77F3">
        <w:rPr>
          <w:rFonts w:hint="eastAsia"/>
          <w:b/>
          <w:sz w:val="28"/>
          <w:szCs w:val="28"/>
        </w:rPr>
        <w:t>提示</w:t>
      </w:r>
    </w:p>
    <w:p w:rsidR="00CD2830" w:rsidRDefault="000825AC" w:rsidP="007F2AD0">
      <w:pPr>
        <w:spacing w:before="156" w:after="156"/>
        <w:ind w:firstLine="420"/>
      </w:pPr>
      <w:r>
        <w:rPr>
          <w:rFonts w:hint="eastAsia"/>
        </w:rPr>
        <w:t>DevOps</w:t>
      </w:r>
      <w:r>
        <w:rPr>
          <w:rFonts w:hint="eastAsia"/>
        </w:rPr>
        <w:t>是一种</w:t>
      </w:r>
      <w:r>
        <w:rPr>
          <w:rFonts w:hint="eastAsia"/>
        </w:rPr>
        <w:t>IT</w:t>
      </w:r>
      <w:r>
        <w:rPr>
          <w:rFonts w:hint="eastAsia"/>
        </w:rPr>
        <w:t>重组来缩小传统</w:t>
      </w:r>
      <w:r>
        <w:rPr>
          <w:rFonts w:hint="eastAsia"/>
        </w:rPr>
        <w:t>IT</w:t>
      </w:r>
      <w:r>
        <w:rPr>
          <w:rFonts w:hint="eastAsia"/>
        </w:rPr>
        <w:t>开发和运营之间的差距，为获取更好的效率。</w:t>
      </w:r>
    </w:p>
    <w:p w:rsidR="0057408C" w:rsidRDefault="0057408C" w:rsidP="007F2AD0">
      <w:pPr>
        <w:spacing w:before="156" w:after="156"/>
        <w:ind w:firstLine="420"/>
      </w:pPr>
      <w:r>
        <w:rPr>
          <w:rFonts w:hint="eastAsia"/>
        </w:rPr>
        <w:t>获取更多关于</w:t>
      </w:r>
      <w:r>
        <w:rPr>
          <w:rFonts w:hint="eastAsia"/>
        </w:rPr>
        <w:t>DevOps</w:t>
      </w:r>
      <w:r>
        <w:rPr>
          <w:rFonts w:hint="eastAsia"/>
        </w:rPr>
        <w:t>：</w:t>
      </w:r>
      <w:hyperlink r:id="rId14" w:history="1">
        <w:r w:rsidR="0025383B" w:rsidRPr="006F18E6">
          <w:rPr>
            <w:rStyle w:val="a8"/>
          </w:rPr>
          <w:t>http://dev2ops.org/2010/02/what-is-devops/</w:t>
        </w:r>
      </w:hyperlink>
    </w:p>
    <w:p w:rsidR="00F00ED5" w:rsidRDefault="00F00ED5" w:rsidP="00F00ED5">
      <w:pPr>
        <w:pStyle w:val="2"/>
        <w:spacing w:before="156" w:after="156"/>
      </w:pPr>
      <w:bookmarkStart w:id="18" w:name="OLE_LINK7"/>
      <w:bookmarkStart w:id="19" w:name="OLE_LINK8"/>
      <w:r>
        <w:rPr>
          <w:rFonts w:hint="eastAsia"/>
        </w:rPr>
        <w:t>微服务</w:t>
      </w:r>
      <w:r>
        <w:rPr>
          <w:rFonts w:hint="eastAsia"/>
        </w:rPr>
        <w:t>-</w:t>
      </w:r>
      <w:r>
        <w:rPr>
          <w:rFonts w:hint="eastAsia"/>
        </w:rPr>
        <w:t>蜂窝类比</w:t>
      </w:r>
    </w:p>
    <w:bookmarkEnd w:id="18"/>
    <w:bookmarkEnd w:id="19"/>
    <w:p w:rsidR="0025383B" w:rsidRDefault="008A66FD" w:rsidP="00CD2830">
      <w:pPr>
        <w:spacing w:before="156" w:after="156"/>
      </w:pPr>
      <w:r>
        <w:rPr>
          <w:rFonts w:hint="eastAsia"/>
        </w:rPr>
        <w:tab/>
      </w:r>
      <w:r w:rsidR="006C1211">
        <w:rPr>
          <w:rFonts w:hint="eastAsia"/>
        </w:rPr>
        <w:t>蜂窝是一个理想的类比来表现微服务架构的演进。</w:t>
      </w:r>
    </w:p>
    <w:p w:rsidR="00F60C2D" w:rsidRDefault="00F60C2D" w:rsidP="00CD2830">
      <w:pPr>
        <w:spacing w:before="156" w:after="156"/>
      </w:pPr>
      <w:r>
        <w:rPr>
          <w:noProof/>
        </w:rPr>
        <w:lastRenderedPageBreak/>
        <w:drawing>
          <wp:inline distT="0" distB="0" distL="0" distR="0" wp14:anchorId="0A64C096" wp14:editId="7D3F7535">
            <wp:extent cx="4076191" cy="242857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76191" cy="2428572"/>
                    </a:xfrm>
                    <a:prstGeom prst="rect">
                      <a:avLst/>
                    </a:prstGeom>
                  </pic:spPr>
                </pic:pic>
              </a:graphicData>
            </a:graphic>
          </wp:inline>
        </w:drawing>
      </w:r>
    </w:p>
    <w:p w:rsidR="002018D4" w:rsidRDefault="002018D4" w:rsidP="00CD2830">
      <w:pPr>
        <w:spacing w:before="156" w:after="156"/>
      </w:pPr>
      <w:r>
        <w:rPr>
          <w:rFonts w:hint="eastAsia"/>
        </w:rPr>
        <w:tab/>
      </w:r>
      <w:r>
        <w:rPr>
          <w:rFonts w:hint="eastAsia"/>
        </w:rPr>
        <w:t>在现实世界中，蜜蜂通过标准六边形</w:t>
      </w:r>
      <w:r w:rsidR="00847AE3">
        <w:rPr>
          <w:rFonts w:hint="eastAsia"/>
        </w:rPr>
        <w:t>蜡</w:t>
      </w:r>
      <w:r>
        <w:rPr>
          <w:rFonts w:hint="eastAsia"/>
        </w:rPr>
        <w:t>蜂窝来构建蜂巢。</w:t>
      </w:r>
      <w:r w:rsidR="000E3B6C">
        <w:rPr>
          <w:rFonts w:hint="eastAsia"/>
        </w:rPr>
        <w:t>他们开始很小，用不同的材料来构建蜂窝。</w:t>
      </w:r>
      <w:commentRangeStart w:id="20"/>
      <w:r w:rsidR="003968C4">
        <w:rPr>
          <w:rFonts w:hint="eastAsia"/>
        </w:rPr>
        <w:t>建筑是基于建筑时可用的</w:t>
      </w:r>
      <w:commentRangeEnd w:id="20"/>
      <w:r w:rsidR="007208C1">
        <w:rPr>
          <w:rStyle w:val="a5"/>
        </w:rPr>
        <w:commentReference w:id="20"/>
      </w:r>
      <w:r w:rsidR="003968C4">
        <w:rPr>
          <w:rFonts w:hint="eastAsia"/>
        </w:rPr>
        <w:t>。</w:t>
      </w:r>
      <w:r w:rsidR="00EB7385">
        <w:rPr>
          <w:rFonts w:hint="eastAsia"/>
        </w:rPr>
        <w:t>重复的蜂窝形成一个样品并最终组织成一个牢固的组织结构。</w:t>
      </w:r>
      <w:r w:rsidR="009061DB">
        <w:rPr>
          <w:rFonts w:hint="eastAsia"/>
        </w:rPr>
        <w:t>蜂巢中的每一个蜂窝都是独立的，但也与其它蜂窝集成在一起。</w:t>
      </w:r>
      <w:r w:rsidR="00612869">
        <w:rPr>
          <w:rFonts w:hint="eastAsia"/>
        </w:rPr>
        <w:t>通过新增蜂窝，</w:t>
      </w:r>
      <w:r w:rsidR="00E315CD">
        <w:rPr>
          <w:rFonts w:hint="eastAsia"/>
        </w:rPr>
        <w:t>蜂巢有组织的成长为一个大型牢固架构</w:t>
      </w:r>
      <w:r w:rsidR="00302DFF">
        <w:rPr>
          <w:rFonts w:hint="eastAsia"/>
        </w:rPr>
        <w:t>。</w:t>
      </w:r>
      <w:r w:rsidR="009F3F5F">
        <w:rPr>
          <w:rFonts w:hint="eastAsia"/>
        </w:rPr>
        <w:t>每个蜂窝里面的内容是抽象的，而且对外不可见。</w:t>
      </w:r>
      <w:r w:rsidR="00473AC8">
        <w:rPr>
          <w:rFonts w:hint="eastAsia"/>
        </w:rPr>
        <w:t>损坏其中一个蜂窝不会影响其它的蜂窝，而且蜜蜂可以在不影响整体蜂巢的情况下重新构建这些蜂窝。</w:t>
      </w:r>
    </w:p>
    <w:p w:rsidR="00EE39BE" w:rsidRDefault="00EE39BE" w:rsidP="00EE39BE">
      <w:pPr>
        <w:pStyle w:val="2"/>
        <w:spacing w:before="156" w:after="156"/>
      </w:pPr>
      <w:bookmarkStart w:id="21" w:name="OLE_LINK9"/>
      <w:bookmarkStart w:id="22" w:name="OLE_LINK10"/>
      <w:r>
        <w:rPr>
          <w:rFonts w:hint="eastAsia"/>
        </w:rPr>
        <w:t>微服务原则</w:t>
      </w:r>
    </w:p>
    <w:bookmarkEnd w:id="21"/>
    <w:bookmarkEnd w:id="22"/>
    <w:p w:rsidR="00EE39BE" w:rsidRDefault="00EE3283" w:rsidP="00CD2830">
      <w:pPr>
        <w:spacing w:before="156" w:after="156"/>
      </w:pPr>
      <w:r>
        <w:rPr>
          <w:rFonts w:hint="eastAsia"/>
        </w:rPr>
        <w:tab/>
      </w:r>
      <w:r w:rsidR="00E0157B">
        <w:rPr>
          <w:rFonts w:hint="eastAsia"/>
        </w:rPr>
        <w:t>在这一节，我们会考察为服务架构的一些原则。</w:t>
      </w:r>
      <w:r w:rsidR="00B95C51">
        <w:rPr>
          <w:rFonts w:hint="eastAsia"/>
        </w:rPr>
        <w:t>这些原则是设计和开发微服务时的“必需品”。</w:t>
      </w:r>
    </w:p>
    <w:p w:rsidR="00F8471D" w:rsidRDefault="007F60C5" w:rsidP="00F8471D">
      <w:pPr>
        <w:pStyle w:val="2"/>
        <w:spacing w:before="156" w:after="156"/>
      </w:pPr>
      <w:bookmarkStart w:id="23" w:name="OLE_LINK12"/>
      <w:r>
        <w:rPr>
          <w:rFonts w:hint="eastAsia"/>
        </w:rPr>
        <w:t>一服务一职责</w:t>
      </w:r>
    </w:p>
    <w:bookmarkEnd w:id="23"/>
    <w:p w:rsidR="00F8471D" w:rsidRDefault="003267DF" w:rsidP="00F8471D">
      <w:pPr>
        <w:spacing w:before="156" w:after="156"/>
      </w:pPr>
      <w:r>
        <w:rPr>
          <w:rFonts w:hint="eastAsia"/>
        </w:rPr>
        <w:tab/>
      </w:r>
      <w:r>
        <w:rPr>
          <w:rFonts w:hint="eastAsia"/>
        </w:rPr>
        <w:t>单职责原则是</w:t>
      </w:r>
      <w:r>
        <w:rPr>
          <w:rFonts w:hint="eastAsia"/>
        </w:rPr>
        <w:t>SOLID</w:t>
      </w:r>
      <w:r>
        <w:rPr>
          <w:rFonts w:hint="eastAsia"/>
        </w:rPr>
        <w:t>设计模式定义的原则中的一部分。</w:t>
      </w:r>
      <w:r w:rsidR="002F6F4C">
        <w:rPr>
          <w:rFonts w:hint="eastAsia"/>
        </w:rPr>
        <w:t>它表述的是一个单元模块只应该有一个职责。</w:t>
      </w:r>
    </w:p>
    <w:p w:rsidR="002A09D1" w:rsidRDefault="002A09D1" w:rsidP="002A09D1">
      <w:pPr>
        <w:spacing w:before="156" w:after="156"/>
        <w:rPr>
          <w:b/>
          <w:sz w:val="28"/>
          <w:szCs w:val="28"/>
        </w:rPr>
      </w:pPr>
      <w:r w:rsidRPr="001A77F3">
        <w:rPr>
          <w:rFonts w:hint="eastAsia"/>
          <w:b/>
          <w:sz w:val="28"/>
          <w:szCs w:val="28"/>
        </w:rPr>
        <w:t>提示</w:t>
      </w:r>
    </w:p>
    <w:p w:rsidR="002A09D1" w:rsidRDefault="00813F84" w:rsidP="00F8471D">
      <w:pPr>
        <w:spacing w:before="156" w:after="156"/>
      </w:pPr>
      <w:r>
        <w:rPr>
          <w:rFonts w:hint="eastAsia"/>
        </w:rPr>
        <w:tab/>
      </w:r>
      <w:r>
        <w:rPr>
          <w:rFonts w:hint="eastAsia"/>
        </w:rPr>
        <w:t>获取更多关于</w:t>
      </w:r>
      <w:r>
        <w:rPr>
          <w:rFonts w:hint="eastAsia"/>
        </w:rPr>
        <w:t>SOLID</w:t>
      </w:r>
      <w:r>
        <w:rPr>
          <w:rFonts w:hint="eastAsia"/>
        </w:rPr>
        <w:t>设计模式：</w:t>
      </w:r>
      <w:hyperlink r:id="rId16" w:history="1">
        <w:r w:rsidRPr="00C070B8">
          <w:rPr>
            <w:rStyle w:val="a8"/>
          </w:rPr>
          <w:t>http://wiki.c2.com/?PrinciplesOfObjectOrientedDesign</w:t>
        </w:r>
      </w:hyperlink>
    </w:p>
    <w:p w:rsidR="00E630A3" w:rsidRDefault="00E630A3" w:rsidP="00267DBE">
      <w:pPr>
        <w:spacing w:before="156" w:after="156"/>
        <w:ind w:firstLine="420"/>
      </w:pPr>
      <w:r>
        <w:rPr>
          <w:rFonts w:hint="eastAsia"/>
        </w:rPr>
        <w:t>这表明，一个单元，也可以是一个类，一个方法，或者是一个服务，应该只有一个职责。</w:t>
      </w:r>
      <w:r w:rsidR="00267DBE">
        <w:rPr>
          <w:rFonts w:hint="eastAsia"/>
        </w:rPr>
        <w:t>任何时候不应该两个单元模块分担一个职责或者一个单元模块有不止一个职责。</w:t>
      </w:r>
      <w:r w:rsidR="0022072C">
        <w:rPr>
          <w:rFonts w:hint="eastAsia"/>
        </w:rPr>
        <w:t>一个单元模块有不止一个职责时表明是高耦合。</w:t>
      </w:r>
    </w:p>
    <w:p w:rsidR="00DE7E5C" w:rsidRDefault="00DE7E5C" w:rsidP="00DE7E5C">
      <w:pPr>
        <w:spacing w:before="156" w:after="156"/>
      </w:pPr>
      <w:r>
        <w:rPr>
          <w:noProof/>
        </w:rPr>
        <w:lastRenderedPageBreak/>
        <w:drawing>
          <wp:inline distT="0" distB="0" distL="0" distR="0" wp14:anchorId="208698B7" wp14:editId="3E9D1428">
            <wp:extent cx="5274310" cy="246012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460124"/>
                    </a:xfrm>
                    <a:prstGeom prst="rect">
                      <a:avLst/>
                    </a:prstGeom>
                  </pic:spPr>
                </pic:pic>
              </a:graphicData>
            </a:graphic>
          </wp:inline>
        </w:drawing>
      </w:r>
    </w:p>
    <w:p w:rsidR="00B15712" w:rsidRDefault="00790A33" w:rsidP="007D4BD9">
      <w:pPr>
        <w:spacing w:before="156" w:after="156"/>
        <w:ind w:firstLine="420"/>
      </w:pPr>
      <w:r>
        <w:rPr>
          <w:rFonts w:hint="eastAsia"/>
        </w:rPr>
        <w:t>如上图所示，</w:t>
      </w:r>
      <w:r w:rsidRPr="00790A33">
        <w:rPr>
          <w:rFonts w:hint="eastAsia"/>
          <w:b/>
        </w:rPr>
        <w:t>Customer</w:t>
      </w:r>
      <w:r>
        <w:rPr>
          <w:rFonts w:hint="eastAsia"/>
        </w:rPr>
        <w:t xml:space="preserve">, </w:t>
      </w:r>
      <w:r w:rsidRPr="00790A33">
        <w:rPr>
          <w:rFonts w:hint="eastAsia"/>
          <w:b/>
        </w:rPr>
        <w:t>Product</w:t>
      </w:r>
      <w:r>
        <w:rPr>
          <w:rFonts w:hint="eastAsia"/>
        </w:rPr>
        <w:t>和</w:t>
      </w:r>
      <w:r w:rsidRPr="00790A33">
        <w:rPr>
          <w:rFonts w:hint="eastAsia"/>
          <w:b/>
        </w:rPr>
        <w:t>Order</w:t>
      </w:r>
      <w:r w:rsidR="007644FC">
        <w:rPr>
          <w:rFonts w:hint="eastAsia"/>
        </w:rPr>
        <w:t>在电子商务应用中是不同的功能。</w:t>
      </w:r>
      <w:r w:rsidR="007D4BD9">
        <w:rPr>
          <w:rFonts w:hint="eastAsia"/>
        </w:rPr>
        <w:t>与其将它们构建在一个应用中，不如用</w:t>
      </w:r>
      <w:r w:rsidR="00123902">
        <w:rPr>
          <w:rFonts w:hint="eastAsia"/>
        </w:rPr>
        <w:t>3</w:t>
      </w:r>
      <w:r w:rsidR="00E7602B">
        <w:rPr>
          <w:rFonts w:hint="eastAsia"/>
        </w:rPr>
        <w:t>个不同的服务，每个恰好负责</w:t>
      </w:r>
      <w:r w:rsidR="00D37772">
        <w:rPr>
          <w:rFonts w:hint="eastAsia"/>
        </w:rPr>
        <w:t>一个业务功能，所以更改某个功能职责时不会影响其它的。</w:t>
      </w:r>
      <w:r w:rsidR="00A31A00">
        <w:rPr>
          <w:rFonts w:hint="eastAsia"/>
        </w:rPr>
        <w:t>在上图情景中，</w:t>
      </w:r>
      <w:r w:rsidR="00A31A00" w:rsidRPr="00A31A00">
        <w:rPr>
          <w:rFonts w:hint="eastAsia"/>
          <w:b/>
        </w:rPr>
        <w:t>Customer</w:t>
      </w:r>
      <w:r w:rsidR="00A31A00">
        <w:rPr>
          <w:rFonts w:hint="eastAsia"/>
          <w:b/>
        </w:rPr>
        <w:t>, Product</w:t>
      </w:r>
      <w:r w:rsidR="00A31A00">
        <w:rPr>
          <w:rFonts w:hint="eastAsia"/>
        </w:rPr>
        <w:t>和</w:t>
      </w:r>
      <w:r w:rsidR="00A31A00">
        <w:rPr>
          <w:rFonts w:hint="eastAsia"/>
          <w:b/>
        </w:rPr>
        <w:t>Order</w:t>
      </w:r>
      <w:r w:rsidR="00A31A00">
        <w:rPr>
          <w:rFonts w:hint="eastAsia"/>
        </w:rPr>
        <w:t>被处理为</w:t>
      </w:r>
      <w:r w:rsidR="00A31A00">
        <w:rPr>
          <w:rFonts w:hint="eastAsia"/>
        </w:rPr>
        <w:t>3</w:t>
      </w:r>
      <w:r w:rsidR="00A31A00">
        <w:rPr>
          <w:rFonts w:hint="eastAsia"/>
        </w:rPr>
        <w:t>个独立的微服务。</w:t>
      </w:r>
    </w:p>
    <w:p w:rsidR="009256B3" w:rsidRDefault="00BD665F" w:rsidP="009256B3">
      <w:pPr>
        <w:pStyle w:val="2"/>
        <w:spacing w:before="156" w:after="156"/>
      </w:pPr>
      <w:bookmarkStart w:id="24" w:name="OLE_LINK13"/>
      <w:r>
        <w:rPr>
          <w:rFonts w:hint="eastAsia"/>
        </w:rPr>
        <w:t>微服务是自治的</w:t>
      </w:r>
    </w:p>
    <w:bookmarkEnd w:id="24"/>
    <w:p w:rsidR="009256B3" w:rsidRDefault="00BB7276" w:rsidP="009256B3">
      <w:pPr>
        <w:spacing w:before="156" w:after="156"/>
      </w:pPr>
      <w:r>
        <w:rPr>
          <w:rFonts w:hint="eastAsia"/>
        </w:rPr>
        <w:tab/>
      </w:r>
      <w:r w:rsidR="00436E21">
        <w:rPr>
          <w:rFonts w:hint="eastAsia"/>
        </w:rPr>
        <w:t>微服务是自包含的、可独立部署的和自治的服务，它全面负责业务</w:t>
      </w:r>
      <w:r w:rsidR="00F743A5">
        <w:rPr>
          <w:rFonts w:hint="eastAsia"/>
        </w:rPr>
        <w:t>的</w:t>
      </w:r>
      <w:r w:rsidR="00D03C6E">
        <w:rPr>
          <w:rFonts w:hint="eastAsia"/>
        </w:rPr>
        <w:t>能力</w:t>
      </w:r>
      <w:r w:rsidR="00436E21">
        <w:rPr>
          <w:rFonts w:hint="eastAsia"/>
        </w:rPr>
        <w:t>和执行</w:t>
      </w:r>
      <w:r w:rsidR="00F743A5">
        <w:rPr>
          <w:rFonts w:hint="eastAsia"/>
        </w:rPr>
        <w:t>。</w:t>
      </w:r>
      <w:r w:rsidR="00BA21AE">
        <w:rPr>
          <w:rFonts w:hint="eastAsia"/>
        </w:rPr>
        <w:t>它们绑定所有的依赖，包括包依赖和执行环境，如</w:t>
      </w:r>
      <w:r w:rsidR="00BA21AE">
        <w:rPr>
          <w:rFonts w:hint="eastAsia"/>
        </w:rPr>
        <w:t>Web</w:t>
      </w:r>
      <w:r w:rsidR="00BA21AE">
        <w:rPr>
          <w:rFonts w:hint="eastAsia"/>
        </w:rPr>
        <w:t>服务器和容器或者虚拟机之类的抽象物理资源。</w:t>
      </w:r>
    </w:p>
    <w:p w:rsidR="00B65B30" w:rsidRDefault="00B65B30" w:rsidP="009256B3">
      <w:pPr>
        <w:spacing w:before="156" w:after="156"/>
      </w:pPr>
      <w:r>
        <w:rPr>
          <w:rFonts w:hint="eastAsia"/>
        </w:rPr>
        <w:tab/>
      </w:r>
      <w:r>
        <w:rPr>
          <w:rFonts w:hint="eastAsia"/>
        </w:rPr>
        <w:t>微服务和</w:t>
      </w:r>
      <w:r>
        <w:rPr>
          <w:rFonts w:hint="eastAsia"/>
        </w:rPr>
        <w:t>SOA</w:t>
      </w:r>
      <w:r>
        <w:rPr>
          <w:rFonts w:hint="eastAsia"/>
        </w:rPr>
        <w:t>之间的一个主要不同点在于它们的自治层级。</w:t>
      </w:r>
      <w:r w:rsidR="00C77283">
        <w:rPr>
          <w:rFonts w:hint="eastAsia"/>
        </w:rPr>
        <w:t>大多数</w:t>
      </w:r>
      <w:r w:rsidR="00C77283">
        <w:rPr>
          <w:rFonts w:hint="eastAsia"/>
        </w:rPr>
        <w:t>SOA</w:t>
      </w:r>
      <w:r w:rsidR="00C77283">
        <w:rPr>
          <w:rFonts w:hint="eastAsia"/>
        </w:rPr>
        <w:t>应用提供服务级的抽象</w:t>
      </w:r>
      <w:r w:rsidR="000C2D10">
        <w:rPr>
          <w:rFonts w:hint="eastAsia"/>
        </w:rPr>
        <w:t>，微服务更进一步抽象了实现和执行环境。</w:t>
      </w:r>
    </w:p>
    <w:p w:rsidR="003462CE" w:rsidRDefault="003462CE" w:rsidP="009256B3">
      <w:pPr>
        <w:spacing w:before="156" w:after="156"/>
      </w:pPr>
      <w:r>
        <w:rPr>
          <w:rFonts w:hint="eastAsia"/>
        </w:rPr>
        <w:tab/>
      </w:r>
      <w:r w:rsidR="0007675E">
        <w:rPr>
          <w:rFonts w:hint="eastAsia"/>
        </w:rPr>
        <w:t>在传统应用开发中，我们构建一个</w:t>
      </w:r>
      <w:r w:rsidR="0007675E">
        <w:rPr>
          <w:rFonts w:hint="eastAsia"/>
        </w:rPr>
        <w:t>WAR</w:t>
      </w:r>
      <w:r w:rsidR="0007675E">
        <w:rPr>
          <w:rFonts w:hint="eastAsia"/>
        </w:rPr>
        <w:t>或者</w:t>
      </w:r>
      <w:r w:rsidR="0007675E">
        <w:rPr>
          <w:rFonts w:hint="eastAsia"/>
        </w:rPr>
        <w:t>EAR</w:t>
      </w:r>
      <w:r w:rsidR="0007675E">
        <w:rPr>
          <w:rFonts w:hint="eastAsia"/>
        </w:rPr>
        <w:t>，然后将它部署到一个</w:t>
      </w:r>
      <w:r w:rsidR="0007675E">
        <w:rPr>
          <w:rFonts w:hint="eastAsia"/>
        </w:rPr>
        <w:t>JEE</w:t>
      </w:r>
      <w:r w:rsidR="0007675E">
        <w:rPr>
          <w:rFonts w:hint="eastAsia"/>
        </w:rPr>
        <w:t>应用服务器，如</w:t>
      </w:r>
      <w:r w:rsidR="0007675E">
        <w:rPr>
          <w:rFonts w:hint="eastAsia"/>
        </w:rPr>
        <w:t>J</w:t>
      </w:r>
      <w:r w:rsidR="0007675E">
        <w:t>b</w:t>
      </w:r>
      <w:r w:rsidR="0007675E">
        <w:rPr>
          <w:rFonts w:hint="eastAsia"/>
        </w:rPr>
        <w:t>oss, WebLogic, WebSphere</w:t>
      </w:r>
      <w:r w:rsidR="0007675E">
        <w:rPr>
          <w:rFonts w:hint="eastAsia"/>
        </w:rPr>
        <w:t>等等。</w:t>
      </w:r>
      <w:r w:rsidR="007E4874">
        <w:rPr>
          <w:rFonts w:hint="eastAsia"/>
        </w:rPr>
        <w:t>我们可能在同一个</w:t>
      </w:r>
      <w:r w:rsidR="007E4874">
        <w:rPr>
          <w:rFonts w:hint="eastAsia"/>
        </w:rPr>
        <w:t>JEE</w:t>
      </w:r>
      <w:r w:rsidR="007E4874">
        <w:rPr>
          <w:rFonts w:hint="eastAsia"/>
        </w:rPr>
        <w:t>容器中部署多个应用。</w:t>
      </w:r>
      <w:r w:rsidR="00B718EE">
        <w:rPr>
          <w:rFonts w:hint="eastAsia"/>
        </w:rPr>
        <w:t>在微服务中，每个微服务会被构建成一个肥胖的</w:t>
      </w:r>
      <w:r w:rsidR="00B718EE">
        <w:rPr>
          <w:rFonts w:hint="eastAsia"/>
        </w:rPr>
        <w:t>Jar</w:t>
      </w:r>
      <w:r w:rsidR="00B718EE">
        <w:rPr>
          <w:rFonts w:hint="eastAsia"/>
        </w:rPr>
        <w:t>，嵌入所有的依赖，以一个独立的</w:t>
      </w:r>
      <w:r w:rsidR="00B718EE">
        <w:rPr>
          <w:rFonts w:hint="eastAsia"/>
        </w:rPr>
        <w:t>Java</w:t>
      </w:r>
      <w:r w:rsidR="00B718EE">
        <w:rPr>
          <w:rFonts w:hint="eastAsia"/>
        </w:rPr>
        <w:t>进程来运行。</w:t>
      </w:r>
    </w:p>
    <w:p w:rsidR="00581E62" w:rsidRDefault="00581E62" w:rsidP="009256B3">
      <w:pPr>
        <w:spacing w:before="156" w:after="156"/>
      </w:pPr>
      <w:r>
        <w:rPr>
          <w:noProof/>
        </w:rPr>
        <w:lastRenderedPageBreak/>
        <w:drawing>
          <wp:inline distT="0" distB="0" distL="0" distR="0" wp14:anchorId="0C2A588C" wp14:editId="70AE4866">
            <wp:extent cx="5274310" cy="32976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297665"/>
                    </a:xfrm>
                    <a:prstGeom prst="rect">
                      <a:avLst/>
                    </a:prstGeom>
                  </pic:spPr>
                </pic:pic>
              </a:graphicData>
            </a:graphic>
          </wp:inline>
        </w:drawing>
      </w:r>
    </w:p>
    <w:p w:rsidR="00581E62" w:rsidRDefault="005D3218" w:rsidP="00C661E1">
      <w:pPr>
        <w:spacing w:before="156" w:after="156"/>
        <w:ind w:firstLine="420"/>
      </w:pPr>
      <w:r>
        <w:rPr>
          <w:rFonts w:hint="eastAsia"/>
        </w:rPr>
        <w:t>微服务也可能由它自己的容器来执行，如上图所示。</w:t>
      </w:r>
      <w:r w:rsidR="00C661E1">
        <w:rPr>
          <w:rFonts w:hint="eastAsia"/>
        </w:rPr>
        <w:t>容器是便携、独立管理和轻量级的运行环境。容器技术，如</w:t>
      </w:r>
      <w:r w:rsidR="00C661E1">
        <w:rPr>
          <w:rFonts w:hint="eastAsia"/>
        </w:rPr>
        <w:t>Docker</w:t>
      </w:r>
      <w:r w:rsidR="00C661E1">
        <w:rPr>
          <w:rFonts w:hint="eastAsia"/>
        </w:rPr>
        <w:t>，是部署微服务的理想选择。</w:t>
      </w:r>
    </w:p>
    <w:p w:rsidR="00B4737A" w:rsidRDefault="00B4737A" w:rsidP="00B4737A">
      <w:pPr>
        <w:pStyle w:val="2"/>
        <w:spacing w:before="156" w:after="156"/>
      </w:pPr>
      <w:r>
        <w:rPr>
          <w:rFonts w:hint="eastAsia"/>
        </w:rPr>
        <w:t>微服务的特性</w:t>
      </w:r>
    </w:p>
    <w:p w:rsidR="00B4737A" w:rsidRDefault="00B4737A" w:rsidP="00B4737A">
      <w:pPr>
        <w:spacing w:before="156" w:after="156"/>
      </w:pPr>
      <w:r>
        <w:rPr>
          <w:rFonts w:hint="eastAsia"/>
        </w:rPr>
        <w:tab/>
      </w:r>
      <w:r w:rsidR="00EF536B">
        <w:rPr>
          <w:rFonts w:hint="eastAsia"/>
        </w:rPr>
        <w:t>这一章前面随意讨论了微服务的定义。</w:t>
      </w:r>
      <w:r w:rsidR="00040B01">
        <w:rPr>
          <w:rFonts w:hint="eastAsia"/>
        </w:rPr>
        <w:t>Evangelists</w:t>
      </w:r>
      <w:r w:rsidR="00040B01">
        <w:rPr>
          <w:rFonts w:hint="eastAsia"/>
        </w:rPr>
        <w:t>和从业者对微服务有很强但有时不一样的意见</w:t>
      </w:r>
      <w:r w:rsidR="00CD5A2E">
        <w:rPr>
          <w:rFonts w:hint="eastAsia"/>
        </w:rPr>
        <w:t>。</w:t>
      </w:r>
      <w:r w:rsidR="00F63BEF">
        <w:rPr>
          <w:rFonts w:hint="eastAsia"/>
        </w:rPr>
        <w:t>微服务还没有一个单一的、具体的和普遍被接受的定义。</w:t>
      </w:r>
      <w:r w:rsidR="007F1DBB">
        <w:rPr>
          <w:rFonts w:hint="eastAsia"/>
        </w:rPr>
        <w:t>然而，所有成功的微服务实现展示出许多共同的特性。</w:t>
      </w:r>
      <w:r w:rsidR="00D14735">
        <w:rPr>
          <w:rFonts w:hint="eastAsia"/>
        </w:rPr>
        <w:t>因此，理解这些特性比执着于理论上的定义更重要。</w:t>
      </w:r>
      <w:r w:rsidR="00044E7D">
        <w:rPr>
          <w:rFonts w:hint="eastAsia"/>
        </w:rPr>
        <w:t>这些共同特性中的一部分有在这一节中详细说明。</w:t>
      </w:r>
    </w:p>
    <w:p w:rsidR="008C7A3D" w:rsidRDefault="008C7A3D" w:rsidP="008C7A3D">
      <w:pPr>
        <w:pStyle w:val="2"/>
        <w:spacing w:before="156" w:after="156"/>
      </w:pPr>
      <w:commentRangeStart w:id="25"/>
      <w:r>
        <w:rPr>
          <w:rFonts w:hint="eastAsia"/>
        </w:rPr>
        <w:t>服务是一流的公民</w:t>
      </w:r>
      <w:commentRangeEnd w:id="25"/>
      <w:r w:rsidR="00610918">
        <w:rPr>
          <w:rStyle w:val="a5"/>
          <w:rFonts w:ascii="Courier New" w:eastAsia="宋体" w:hAnsi="Courier New" w:cstheme="minorBidi"/>
          <w:b w:val="0"/>
          <w:bCs w:val="0"/>
        </w:rPr>
        <w:commentReference w:id="25"/>
      </w:r>
    </w:p>
    <w:p w:rsidR="008C7A3D" w:rsidRDefault="00905D10" w:rsidP="008C7A3D">
      <w:pPr>
        <w:spacing w:before="156" w:after="156"/>
      </w:pPr>
      <w:r>
        <w:rPr>
          <w:rFonts w:hint="eastAsia"/>
        </w:rPr>
        <w:tab/>
      </w:r>
      <w:r>
        <w:rPr>
          <w:rFonts w:hint="eastAsia"/>
        </w:rPr>
        <w:t>在微服务的世界中，服务是一流公民。</w:t>
      </w:r>
      <w:r w:rsidR="00534284">
        <w:rPr>
          <w:rFonts w:hint="eastAsia"/>
        </w:rPr>
        <w:t>微服务以</w:t>
      </w:r>
      <w:r w:rsidR="00534284">
        <w:rPr>
          <w:rFonts w:hint="eastAsia"/>
        </w:rPr>
        <w:t>APIs</w:t>
      </w:r>
      <w:r w:rsidR="00534284">
        <w:rPr>
          <w:rFonts w:hint="eastAsia"/>
        </w:rPr>
        <w:t>的形式暴露服务端口，并抽象所有的实现细节。</w:t>
      </w:r>
      <w:r w:rsidR="00D0572E">
        <w:rPr>
          <w:rFonts w:hint="eastAsia"/>
        </w:rPr>
        <w:t>内部实现逻辑、架构和技术（包括编程语言、数据库和服务机制的质量等等）是完全隐藏在服务</w:t>
      </w:r>
      <w:r w:rsidR="00D0572E">
        <w:rPr>
          <w:rFonts w:hint="eastAsia"/>
        </w:rPr>
        <w:t>API</w:t>
      </w:r>
      <w:r w:rsidR="00D0572E">
        <w:rPr>
          <w:rFonts w:hint="eastAsia"/>
        </w:rPr>
        <w:t>后面的。</w:t>
      </w:r>
    </w:p>
    <w:p w:rsidR="00AF3F33" w:rsidRDefault="00AF3F33" w:rsidP="008C7A3D">
      <w:pPr>
        <w:spacing w:before="156" w:after="156"/>
      </w:pPr>
      <w:r>
        <w:rPr>
          <w:rFonts w:hint="eastAsia"/>
        </w:rPr>
        <w:tab/>
      </w:r>
      <w:r w:rsidR="00003FC1">
        <w:rPr>
          <w:rFonts w:hint="eastAsia"/>
        </w:rPr>
        <w:t>而且，在微服务架构中没有更多的应用开发，与之替代的是组织者关注于服务开发。</w:t>
      </w:r>
      <w:r w:rsidR="00D66A1E">
        <w:rPr>
          <w:rFonts w:hint="eastAsia"/>
        </w:rPr>
        <w:t>在大多数企业中，这需要在构建应用程序的方式上发生重大思想转变。</w:t>
      </w:r>
    </w:p>
    <w:p w:rsidR="000A31F4" w:rsidRDefault="003677BE" w:rsidP="008C7A3D">
      <w:pPr>
        <w:spacing w:before="156" w:after="156"/>
      </w:pPr>
      <w:r>
        <w:rPr>
          <w:rFonts w:hint="eastAsia"/>
        </w:rPr>
        <w:tab/>
      </w:r>
      <w:r>
        <w:rPr>
          <w:rFonts w:hint="eastAsia"/>
        </w:rPr>
        <w:t>在一个</w:t>
      </w:r>
      <w:r w:rsidR="00015E6D">
        <w:rPr>
          <w:rFonts w:hint="eastAsia"/>
          <w:b/>
        </w:rPr>
        <w:t>用户画像</w:t>
      </w:r>
      <w:r>
        <w:rPr>
          <w:rFonts w:hint="eastAsia"/>
        </w:rPr>
        <w:t>微服务中，内部的数据结构、技术、业务逻辑等等都是隐藏的，他们不会暴露或对外部实体可见。</w:t>
      </w:r>
      <w:r w:rsidR="000A31F4">
        <w:rPr>
          <w:rFonts w:hint="eastAsia"/>
        </w:rPr>
        <w:t>访问被限制在服务端和</w:t>
      </w:r>
      <w:r w:rsidR="000A31F4">
        <w:rPr>
          <w:rFonts w:hint="eastAsia"/>
        </w:rPr>
        <w:t>APIs</w:t>
      </w:r>
      <w:r w:rsidR="000A31F4">
        <w:rPr>
          <w:rFonts w:hint="eastAsia"/>
        </w:rPr>
        <w:t>上。</w:t>
      </w:r>
      <w:r w:rsidR="00015E6D">
        <w:rPr>
          <w:rFonts w:hint="eastAsia"/>
        </w:rPr>
        <w:t>举一个实例，用户画像微服务可能会暴露</w:t>
      </w:r>
      <w:r w:rsidR="00015E6D" w:rsidRPr="00015E6D">
        <w:rPr>
          <w:rFonts w:hint="eastAsia"/>
          <w:b/>
        </w:rPr>
        <w:t>注册用户</w:t>
      </w:r>
      <w:r w:rsidR="00015E6D">
        <w:rPr>
          <w:rFonts w:hint="eastAsia"/>
        </w:rPr>
        <w:t>和</w:t>
      </w:r>
      <w:r w:rsidR="00015E6D">
        <w:rPr>
          <w:rFonts w:hint="eastAsia"/>
          <w:b/>
        </w:rPr>
        <w:t>获取用户</w:t>
      </w:r>
      <w:r w:rsidR="00015E6D">
        <w:rPr>
          <w:rFonts w:hint="eastAsia"/>
        </w:rPr>
        <w:t>两个</w:t>
      </w:r>
      <w:r w:rsidR="00015E6D">
        <w:rPr>
          <w:rFonts w:hint="eastAsia"/>
        </w:rPr>
        <w:t>APIs</w:t>
      </w:r>
      <w:r w:rsidR="00015E6D">
        <w:rPr>
          <w:rFonts w:hint="eastAsia"/>
        </w:rPr>
        <w:t>供他人调用。</w:t>
      </w:r>
    </w:p>
    <w:p w:rsidR="00646B69" w:rsidRDefault="00646B69" w:rsidP="00646B69">
      <w:pPr>
        <w:pStyle w:val="2"/>
        <w:spacing w:before="156" w:after="156"/>
      </w:pPr>
      <w:bookmarkStart w:id="26" w:name="OLE_LINK14"/>
      <w:r>
        <w:rPr>
          <w:rFonts w:hint="eastAsia"/>
        </w:rPr>
        <w:t>微服务中服务的特性</w:t>
      </w:r>
    </w:p>
    <w:bookmarkEnd w:id="26"/>
    <w:p w:rsidR="00646B69" w:rsidRDefault="00646B69" w:rsidP="00646B69">
      <w:pPr>
        <w:spacing w:before="156" w:after="156"/>
      </w:pPr>
      <w:r>
        <w:rPr>
          <w:rFonts w:hint="eastAsia"/>
        </w:rPr>
        <w:tab/>
      </w:r>
      <w:r w:rsidR="00614DB4">
        <w:rPr>
          <w:rFonts w:hint="eastAsia"/>
        </w:rPr>
        <w:t>就像微服务或多或少有一点</w:t>
      </w:r>
      <w:r w:rsidR="00614DB4">
        <w:rPr>
          <w:rFonts w:hint="eastAsia"/>
        </w:rPr>
        <w:t>SOA</w:t>
      </w:r>
      <w:r w:rsidR="00614DB4">
        <w:rPr>
          <w:rFonts w:hint="eastAsia"/>
        </w:rPr>
        <w:t>的风味，许多在</w:t>
      </w:r>
      <w:r w:rsidR="00614DB4">
        <w:rPr>
          <w:rFonts w:hint="eastAsia"/>
        </w:rPr>
        <w:t>SOA</w:t>
      </w:r>
      <w:r w:rsidR="00614DB4">
        <w:rPr>
          <w:rFonts w:hint="eastAsia"/>
        </w:rPr>
        <w:t>中定义的服务特性也适用于微服务。</w:t>
      </w:r>
    </w:p>
    <w:p w:rsidR="00C7596F" w:rsidRDefault="00C7596F" w:rsidP="00646B69">
      <w:pPr>
        <w:spacing w:before="156" w:after="156"/>
      </w:pPr>
      <w:r>
        <w:rPr>
          <w:rFonts w:hint="eastAsia"/>
        </w:rPr>
        <w:lastRenderedPageBreak/>
        <w:tab/>
      </w:r>
      <w:r>
        <w:rPr>
          <w:rFonts w:hint="eastAsia"/>
        </w:rPr>
        <w:t>下面是一些也适用于微服务的服务特性：</w:t>
      </w:r>
    </w:p>
    <w:p w:rsidR="00C7596F" w:rsidRPr="000A3DD6" w:rsidRDefault="00C7596F" w:rsidP="00C7596F">
      <w:pPr>
        <w:pStyle w:val="a3"/>
        <w:numPr>
          <w:ilvl w:val="0"/>
          <w:numId w:val="41"/>
        </w:numPr>
        <w:spacing w:before="156" w:after="156"/>
        <w:ind w:firstLineChars="0"/>
        <w:rPr>
          <w:b/>
        </w:rPr>
      </w:pPr>
      <w:r w:rsidRPr="00C7596F">
        <w:rPr>
          <w:rFonts w:hint="eastAsia"/>
          <w:b/>
        </w:rPr>
        <w:t>服务约定</w:t>
      </w:r>
      <w:r>
        <w:rPr>
          <w:rFonts w:hint="eastAsia"/>
        </w:rPr>
        <w:t>：类似于</w:t>
      </w:r>
      <w:r>
        <w:rPr>
          <w:rFonts w:hint="eastAsia"/>
        </w:rPr>
        <w:t>SOA</w:t>
      </w:r>
      <w:r>
        <w:rPr>
          <w:rFonts w:hint="eastAsia"/>
        </w:rPr>
        <w:t>，微服务是通过定义好的服务约定来描述的。</w:t>
      </w:r>
      <w:r w:rsidR="000548DE">
        <w:rPr>
          <w:rFonts w:hint="eastAsia"/>
        </w:rPr>
        <w:t>在微服务的世界中，</w:t>
      </w:r>
      <w:r w:rsidR="000548DE">
        <w:rPr>
          <w:rFonts w:hint="eastAsia"/>
        </w:rPr>
        <w:t>JOSN</w:t>
      </w:r>
      <w:r w:rsidR="000548DE">
        <w:rPr>
          <w:rFonts w:hint="eastAsia"/>
        </w:rPr>
        <w:t>和</w:t>
      </w:r>
      <w:r w:rsidR="000548DE">
        <w:rPr>
          <w:rFonts w:hint="eastAsia"/>
        </w:rPr>
        <w:t>REST</w:t>
      </w:r>
      <w:r w:rsidR="000548DE">
        <w:rPr>
          <w:rFonts w:hint="eastAsia"/>
        </w:rPr>
        <w:t>是被普遍接受用于服务通信的。</w:t>
      </w:r>
      <w:r w:rsidR="005720D5">
        <w:rPr>
          <w:rFonts w:hint="eastAsia"/>
        </w:rPr>
        <w:t>在</w:t>
      </w:r>
      <w:r w:rsidR="005720D5">
        <w:rPr>
          <w:rFonts w:hint="eastAsia"/>
        </w:rPr>
        <w:t>JSON/REST</w:t>
      </w:r>
      <w:r w:rsidR="005720D5">
        <w:rPr>
          <w:rFonts w:hint="eastAsia"/>
        </w:rPr>
        <w:t>的用例中，有许多技术用于定义服务约定。</w:t>
      </w:r>
      <w:r w:rsidR="005720D5">
        <w:rPr>
          <w:rFonts w:hint="eastAsia"/>
        </w:rPr>
        <w:t>JSON Schema, WADL, Swagger</w:t>
      </w:r>
      <w:r w:rsidR="005720D5">
        <w:rPr>
          <w:rFonts w:hint="eastAsia"/>
        </w:rPr>
        <w:t>和</w:t>
      </w:r>
      <w:r w:rsidR="005720D5">
        <w:rPr>
          <w:rFonts w:hint="eastAsia"/>
        </w:rPr>
        <w:t>RAML</w:t>
      </w:r>
      <w:r w:rsidR="005720D5">
        <w:rPr>
          <w:rFonts w:hint="eastAsia"/>
        </w:rPr>
        <w:t>是少数几个示例。</w:t>
      </w:r>
    </w:p>
    <w:p w:rsidR="000A3DD6" w:rsidRPr="002C7336" w:rsidRDefault="000A3DD6" w:rsidP="00C7596F">
      <w:pPr>
        <w:pStyle w:val="a3"/>
        <w:numPr>
          <w:ilvl w:val="0"/>
          <w:numId w:val="41"/>
        </w:numPr>
        <w:spacing w:before="156" w:after="156"/>
        <w:ind w:firstLineChars="0"/>
        <w:rPr>
          <w:b/>
        </w:rPr>
      </w:pPr>
      <w:r>
        <w:rPr>
          <w:rFonts w:hint="eastAsia"/>
          <w:b/>
        </w:rPr>
        <w:t>松散耦合</w:t>
      </w:r>
      <w:r w:rsidR="00F14BF8">
        <w:rPr>
          <w:rFonts w:hint="eastAsia"/>
        </w:rPr>
        <w:t>：微服务是独立和松</w:t>
      </w:r>
      <w:r>
        <w:rPr>
          <w:rFonts w:hint="eastAsia"/>
        </w:rPr>
        <w:t>耦合的。</w:t>
      </w:r>
      <w:r w:rsidR="00BE549C">
        <w:rPr>
          <w:rFonts w:hint="eastAsia"/>
        </w:rPr>
        <w:t>在大多数用例中，微服务接收一个事件作为输入并响应另外一个事件。</w:t>
      </w:r>
      <w:r w:rsidR="00B916C8">
        <w:rPr>
          <w:rFonts w:hint="eastAsia"/>
        </w:rPr>
        <w:t>Messaging, HTTP</w:t>
      </w:r>
      <w:r w:rsidR="00B916C8">
        <w:rPr>
          <w:rFonts w:hint="eastAsia"/>
        </w:rPr>
        <w:t>和</w:t>
      </w:r>
      <w:r w:rsidR="00B916C8">
        <w:rPr>
          <w:rFonts w:hint="eastAsia"/>
        </w:rPr>
        <w:t>REST</w:t>
      </w:r>
      <w:r w:rsidR="00B916C8">
        <w:rPr>
          <w:rFonts w:hint="eastAsia"/>
        </w:rPr>
        <w:t>在微服务交互中被广泛使用。</w:t>
      </w:r>
      <w:r w:rsidR="00A227C4">
        <w:rPr>
          <w:rFonts w:hint="eastAsia"/>
        </w:rPr>
        <w:t>基于消息的端提供更高层次的解耦合。</w:t>
      </w:r>
    </w:p>
    <w:p w:rsidR="002C7336" w:rsidRPr="005500D3" w:rsidRDefault="002C7336" w:rsidP="00C7596F">
      <w:pPr>
        <w:pStyle w:val="a3"/>
        <w:numPr>
          <w:ilvl w:val="0"/>
          <w:numId w:val="41"/>
        </w:numPr>
        <w:spacing w:before="156" w:after="156"/>
        <w:ind w:firstLineChars="0"/>
        <w:rPr>
          <w:b/>
        </w:rPr>
      </w:pPr>
      <w:r>
        <w:rPr>
          <w:rFonts w:hint="eastAsia"/>
          <w:b/>
        </w:rPr>
        <w:t>服务抽象</w:t>
      </w:r>
      <w:r w:rsidRPr="002C7336">
        <w:rPr>
          <w:rFonts w:hint="eastAsia"/>
        </w:rPr>
        <w:t>：</w:t>
      </w:r>
      <w:r>
        <w:rPr>
          <w:rFonts w:hint="eastAsia"/>
        </w:rPr>
        <w:t>在微服务中，服务抽象不仅仅是服务实现的抽象，也给所有库和环境明细提供一个全面的抽象，就如之前讨论的。</w:t>
      </w:r>
    </w:p>
    <w:p w:rsidR="005500D3" w:rsidRPr="005500D3" w:rsidRDefault="005500D3" w:rsidP="00C7596F">
      <w:pPr>
        <w:pStyle w:val="a3"/>
        <w:numPr>
          <w:ilvl w:val="0"/>
          <w:numId w:val="41"/>
        </w:numPr>
        <w:spacing w:before="156" w:after="156"/>
        <w:ind w:firstLineChars="0"/>
        <w:rPr>
          <w:b/>
        </w:rPr>
      </w:pPr>
      <w:r>
        <w:rPr>
          <w:rFonts w:hint="eastAsia"/>
          <w:b/>
        </w:rPr>
        <w:t>服务重用</w:t>
      </w:r>
      <w:r w:rsidRPr="005500D3">
        <w:rPr>
          <w:rFonts w:hint="eastAsia"/>
        </w:rPr>
        <w:t>：</w:t>
      </w:r>
      <w:r>
        <w:rPr>
          <w:rFonts w:hint="eastAsia"/>
        </w:rPr>
        <w:t>微服务是粗粒度的可重用业务服务。可以被移动设备、桌面通道、其它微服务甚至其它系统访问。</w:t>
      </w:r>
    </w:p>
    <w:p w:rsidR="005500D3" w:rsidRPr="00A95557" w:rsidRDefault="005500D3" w:rsidP="00C7596F">
      <w:pPr>
        <w:pStyle w:val="a3"/>
        <w:numPr>
          <w:ilvl w:val="0"/>
          <w:numId w:val="41"/>
        </w:numPr>
        <w:spacing w:before="156" w:after="156"/>
        <w:ind w:firstLineChars="0"/>
        <w:rPr>
          <w:b/>
        </w:rPr>
      </w:pPr>
      <w:r>
        <w:rPr>
          <w:rFonts w:hint="eastAsia"/>
          <w:b/>
        </w:rPr>
        <w:t>无状态</w:t>
      </w:r>
      <w:r w:rsidRPr="005500D3">
        <w:rPr>
          <w:rFonts w:hint="eastAsia"/>
        </w:rPr>
        <w:t>：</w:t>
      </w:r>
      <w:r>
        <w:rPr>
          <w:rFonts w:hint="eastAsia"/>
        </w:rPr>
        <w:t>好的微服务设计是无状态的，而且没有任何共享状态或服务维持的会话状态。</w:t>
      </w:r>
      <w:r w:rsidR="00A51728">
        <w:rPr>
          <w:rFonts w:hint="eastAsia"/>
        </w:rPr>
        <w:t>这里的用例需要维持状态，它们被维持在一个数据库，也可能是内存中。</w:t>
      </w:r>
    </w:p>
    <w:p w:rsidR="00A95557" w:rsidRPr="00656D09" w:rsidRDefault="00A95557" w:rsidP="00C7596F">
      <w:pPr>
        <w:pStyle w:val="a3"/>
        <w:numPr>
          <w:ilvl w:val="0"/>
          <w:numId w:val="41"/>
        </w:numPr>
        <w:spacing w:before="156" w:after="156"/>
        <w:ind w:firstLineChars="0"/>
        <w:rPr>
          <w:b/>
        </w:rPr>
      </w:pPr>
      <w:r>
        <w:rPr>
          <w:rFonts w:hint="eastAsia"/>
          <w:b/>
        </w:rPr>
        <w:t>服务是显露的</w:t>
      </w:r>
      <w:r w:rsidRPr="00A95557">
        <w:rPr>
          <w:rFonts w:hint="eastAsia"/>
        </w:rPr>
        <w:t>：</w:t>
      </w:r>
      <w:r>
        <w:rPr>
          <w:rFonts w:hint="eastAsia"/>
        </w:rPr>
        <w:t>微服务是显露的。在一个经典微服务环境中，微服务自我告知它们的存在并是它们自己可被发现。当服务停了，它们自动将自己从微服务体系中脱离出来。</w:t>
      </w:r>
    </w:p>
    <w:p w:rsidR="00656D09" w:rsidRPr="008823FF" w:rsidRDefault="00656D09" w:rsidP="00C7596F">
      <w:pPr>
        <w:pStyle w:val="a3"/>
        <w:numPr>
          <w:ilvl w:val="0"/>
          <w:numId w:val="41"/>
        </w:numPr>
        <w:spacing w:before="156" w:after="156"/>
        <w:ind w:firstLineChars="0"/>
        <w:rPr>
          <w:b/>
        </w:rPr>
      </w:pPr>
      <w:r>
        <w:rPr>
          <w:rFonts w:hint="eastAsia"/>
          <w:b/>
        </w:rPr>
        <w:t>服务互通性</w:t>
      </w:r>
      <w:r w:rsidRPr="00656D09">
        <w:rPr>
          <w:rFonts w:hint="eastAsia"/>
        </w:rPr>
        <w:t>：</w:t>
      </w:r>
      <w:r>
        <w:rPr>
          <w:rFonts w:hint="eastAsia"/>
        </w:rPr>
        <w:t>服务是互通的，因为它们使用标准协议</w:t>
      </w:r>
      <w:r w:rsidR="006638F6">
        <w:rPr>
          <w:rFonts w:hint="eastAsia"/>
        </w:rPr>
        <w:t>和消息交互标准。</w:t>
      </w:r>
      <w:r w:rsidR="00B67C43">
        <w:rPr>
          <w:rFonts w:hint="eastAsia"/>
        </w:rPr>
        <w:t>Messaging, HTTP</w:t>
      </w:r>
      <w:r w:rsidR="00B67C43">
        <w:rPr>
          <w:rFonts w:hint="eastAsia"/>
        </w:rPr>
        <w:t>等这些用作传输机制。</w:t>
      </w:r>
      <w:r w:rsidR="003C58AE">
        <w:rPr>
          <w:rFonts w:hint="eastAsia"/>
        </w:rPr>
        <w:t>在微服务世界中，</w:t>
      </w:r>
      <w:r w:rsidR="003C58AE">
        <w:rPr>
          <w:rFonts w:hint="eastAsia"/>
        </w:rPr>
        <w:t>REST/JSON</w:t>
      </w:r>
      <w:r w:rsidR="003C58AE">
        <w:rPr>
          <w:rFonts w:hint="eastAsia"/>
        </w:rPr>
        <w:t>是开发能彼此协作的服务的最流行方法。</w:t>
      </w:r>
      <w:r w:rsidR="00CC5906">
        <w:rPr>
          <w:rFonts w:hint="eastAsia"/>
        </w:rPr>
        <w:t>如果需要在通信上</w:t>
      </w:r>
      <w:r w:rsidR="006A2B68">
        <w:rPr>
          <w:rFonts w:hint="eastAsia"/>
        </w:rPr>
        <w:t>进一步优化</w:t>
      </w:r>
      <w:r w:rsidR="00CC5906">
        <w:rPr>
          <w:rFonts w:hint="eastAsia"/>
        </w:rPr>
        <w:t>，</w:t>
      </w:r>
      <w:r w:rsidR="00A02B4F">
        <w:rPr>
          <w:rFonts w:hint="eastAsia"/>
        </w:rPr>
        <w:t>可以用其它的协议，如</w:t>
      </w:r>
      <w:r w:rsidR="00A02B4F">
        <w:rPr>
          <w:rFonts w:hint="eastAsia"/>
        </w:rPr>
        <w:t>Protocol Buffers, Thrift, Avro</w:t>
      </w:r>
      <w:r w:rsidR="00A02B4F">
        <w:rPr>
          <w:rFonts w:hint="eastAsia"/>
        </w:rPr>
        <w:t>或者</w:t>
      </w:r>
      <w:r w:rsidR="00A02B4F">
        <w:rPr>
          <w:rFonts w:hint="eastAsia"/>
        </w:rPr>
        <w:t>Zero MQ</w:t>
      </w:r>
      <w:r w:rsidR="00A02B4F">
        <w:rPr>
          <w:rFonts w:hint="eastAsia"/>
        </w:rPr>
        <w:t>。</w:t>
      </w:r>
      <w:r w:rsidR="00E70CBA">
        <w:rPr>
          <w:rFonts w:hint="eastAsia"/>
        </w:rPr>
        <w:t>不过，使用这些协议可能会限制服务的整体互通性。</w:t>
      </w:r>
    </w:p>
    <w:p w:rsidR="008823FF" w:rsidRPr="00542795" w:rsidRDefault="008823FF" w:rsidP="00C7596F">
      <w:pPr>
        <w:pStyle w:val="a3"/>
        <w:numPr>
          <w:ilvl w:val="0"/>
          <w:numId w:val="41"/>
        </w:numPr>
        <w:spacing w:before="156" w:after="156"/>
        <w:ind w:firstLineChars="0"/>
        <w:rPr>
          <w:b/>
        </w:rPr>
      </w:pPr>
      <w:r>
        <w:rPr>
          <w:rFonts w:hint="eastAsia"/>
          <w:b/>
        </w:rPr>
        <w:t>服务可组合性</w:t>
      </w:r>
      <w:r w:rsidRPr="008823FF">
        <w:rPr>
          <w:rFonts w:hint="eastAsia"/>
        </w:rPr>
        <w:t>：</w:t>
      </w:r>
      <w:r>
        <w:rPr>
          <w:rFonts w:hint="eastAsia"/>
        </w:rPr>
        <w:t>微服务是可以组合的</w:t>
      </w:r>
      <w:r w:rsidR="00542795">
        <w:rPr>
          <w:rFonts w:hint="eastAsia"/>
        </w:rPr>
        <w:t>。服务可组合性是通过服务匹配或服务编排来完成的。</w:t>
      </w:r>
    </w:p>
    <w:p w:rsidR="00542795" w:rsidRPr="00542795" w:rsidRDefault="00542795" w:rsidP="00542795">
      <w:pPr>
        <w:spacing w:before="156" w:after="156"/>
        <w:rPr>
          <w:b/>
          <w:sz w:val="28"/>
          <w:szCs w:val="28"/>
        </w:rPr>
      </w:pPr>
      <w:r w:rsidRPr="00542795">
        <w:rPr>
          <w:rFonts w:hint="eastAsia"/>
          <w:b/>
          <w:sz w:val="28"/>
          <w:szCs w:val="28"/>
        </w:rPr>
        <w:t>提示</w:t>
      </w:r>
    </w:p>
    <w:p w:rsidR="00542795" w:rsidRDefault="00910781" w:rsidP="00542795">
      <w:pPr>
        <w:spacing w:before="156" w:after="156"/>
      </w:pPr>
      <w:r>
        <w:rPr>
          <w:rFonts w:hint="eastAsia"/>
        </w:rPr>
        <w:t>获取更详细的</w:t>
      </w:r>
      <w:r>
        <w:rPr>
          <w:rFonts w:hint="eastAsia"/>
        </w:rPr>
        <w:t>SOA</w:t>
      </w:r>
      <w:r>
        <w:rPr>
          <w:rFonts w:hint="eastAsia"/>
        </w:rPr>
        <w:t>原则可见：</w:t>
      </w:r>
      <w:hyperlink r:id="rId19" w:history="1">
        <w:r w:rsidRPr="003045AA">
          <w:rPr>
            <w:rStyle w:val="a8"/>
          </w:rPr>
          <w:t>http://serviceorientation.com/serviceorientation/index</w:t>
        </w:r>
      </w:hyperlink>
    </w:p>
    <w:p w:rsidR="00537C06" w:rsidRDefault="00537C06" w:rsidP="00537C06">
      <w:pPr>
        <w:pStyle w:val="2"/>
        <w:spacing w:before="156" w:after="156"/>
      </w:pPr>
      <w:bookmarkStart w:id="27" w:name="OLE_LINK15"/>
      <w:r>
        <w:rPr>
          <w:rFonts w:hint="eastAsia"/>
        </w:rPr>
        <w:t>微服务是轻量级的</w:t>
      </w:r>
    </w:p>
    <w:bookmarkEnd w:id="27"/>
    <w:p w:rsidR="00910781" w:rsidRDefault="00CB39AB" w:rsidP="00542795">
      <w:pPr>
        <w:spacing w:before="156" w:after="156"/>
        <w:rPr>
          <w:rFonts w:hint="eastAsia"/>
        </w:rPr>
      </w:pPr>
      <w:r>
        <w:rPr>
          <w:rFonts w:hint="eastAsia"/>
        </w:rPr>
        <w:tab/>
      </w:r>
      <w:r>
        <w:rPr>
          <w:rFonts w:hint="eastAsia"/>
        </w:rPr>
        <w:t>良好设计的微服务趋向于单个业务能力的实现，所以它们只执行一个功能。</w:t>
      </w:r>
      <w:r w:rsidR="00B85FCC">
        <w:rPr>
          <w:rFonts w:hint="eastAsia"/>
        </w:rPr>
        <w:t>结果</w:t>
      </w:r>
      <w:r w:rsidR="0091314A">
        <w:rPr>
          <w:rFonts w:hint="eastAsia"/>
        </w:rPr>
        <w:t>，我们在大多数</w:t>
      </w:r>
      <w:r w:rsidR="00B632F6">
        <w:rPr>
          <w:rFonts w:hint="eastAsia"/>
        </w:rPr>
        <w:t>实现中看到的</w:t>
      </w:r>
      <w:r w:rsidR="0091314A">
        <w:rPr>
          <w:rFonts w:hint="eastAsia"/>
        </w:rPr>
        <w:t>一个共同特征是</w:t>
      </w:r>
      <w:commentRangeStart w:id="28"/>
      <w:r w:rsidR="00B16E2C">
        <w:rPr>
          <w:rFonts w:hint="eastAsia"/>
        </w:rPr>
        <w:t>微</w:t>
      </w:r>
      <w:r w:rsidR="00950D39">
        <w:rPr>
          <w:rFonts w:hint="eastAsia"/>
        </w:rPr>
        <w:t>服务的规模</w:t>
      </w:r>
      <w:r w:rsidR="008860CA">
        <w:rPr>
          <w:rFonts w:hint="eastAsia"/>
        </w:rPr>
        <w:t>变小</w:t>
      </w:r>
      <w:commentRangeEnd w:id="28"/>
      <w:r w:rsidR="00EB0F7F">
        <w:rPr>
          <w:rStyle w:val="a5"/>
        </w:rPr>
        <w:commentReference w:id="28"/>
      </w:r>
      <w:r w:rsidR="008860CA">
        <w:rPr>
          <w:rFonts w:hint="eastAsia"/>
        </w:rPr>
        <w:t>。</w:t>
      </w:r>
    </w:p>
    <w:p w:rsidR="00BA1CA4" w:rsidRDefault="00BA1CA4" w:rsidP="00542795">
      <w:pPr>
        <w:spacing w:before="156" w:after="156"/>
        <w:rPr>
          <w:rFonts w:hint="eastAsia"/>
        </w:rPr>
      </w:pPr>
      <w:r>
        <w:rPr>
          <w:rFonts w:hint="eastAsia"/>
        </w:rPr>
        <w:tab/>
      </w:r>
      <w:r>
        <w:rPr>
          <w:rFonts w:hint="eastAsia"/>
        </w:rPr>
        <w:t>当选择支持的技术，如</w:t>
      </w:r>
      <w:r>
        <w:rPr>
          <w:rFonts w:hint="eastAsia"/>
        </w:rPr>
        <w:t>Web</w:t>
      </w:r>
      <w:r>
        <w:rPr>
          <w:rFonts w:hint="eastAsia"/>
        </w:rPr>
        <w:t>容器，</w:t>
      </w:r>
      <w:r w:rsidR="007445C5">
        <w:rPr>
          <w:rFonts w:hint="eastAsia"/>
        </w:rPr>
        <w:t>我们会保证它也是轻量级的</w:t>
      </w:r>
      <w:r w:rsidR="00950D39">
        <w:rPr>
          <w:rFonts w:hint="eastAsia"/>
        </w:rPr>
        <w:t>以至于整体规模</w:t>
      </w:r>
      <w:r w:rsidR="00507F15">
        <w:rPr>
          <w:rFonts w:hint="eastAsia"/>
        </w:rPr>
        <w:t>依旧易于管理。</w:t>
      </w:r>
      <w:r w:rsidR="007B17A5">
        <w:rPr>
          <w:rFonts w:hint="eastAsia"/>
        </w:rPr>
        <w:t>例如，</w:t>
      </w:r>
      <w:r w:rsidR="00A54FCE">
        <w:rPr>
          <w:rFonts w:hint="eastAsia"/>
        </w:rPr>
        <w:t>Jetty</w:t>
      </w:r>
      <w:r w:rsidR="00A54FCE">
        <w:rPr>
          <w:rFonts w:hint="eastAsia"/>
        </w:rPr>
        <w:t>或者</w:t>
      </w:r>
      <w:r w:rsidR="00A54FCE">
        <w:rPr>
          <w:rFonts w:hint="eastAsia"/>
        </w:rPr>
        <w:t>Tomcat</w:t>
      </w:r>
      <w:r w:rsidR="00A54FCE">
        <w:rPr>
          <w:rFonts w:hint="eastAsia"/>
        </w:rPr>
        <w:t>是作为应用容器更好的选择，相比于更加复杂和传统的应用容器，如</w:t>
      </w:r>
      <w:r w:rsidR="00A54FCE">
        <w:rPr>
          <w:rFonts w:hint="eastAsia"/>
        </w:rPr>
        <w:t>WebLogic</w:t>
      </w:r>
      <w:r w:rsidR="00A54FCE">
        <w:rPr>
          <w:rFonts w:hint="eastAsia"/>
        </w:rPr>
        <w:t>或者</w:t>
      </w:r>
      <w:r w:rsidR="00A54FCE">
        <w:rPr>
          <w:rFonts w:hint="eastAsia"/>
        </w:rPr>
        <w:t>WebSphere</w:t>
      </w:r>
      <w:r w:rsidR="00A54FCE">
        <w:rPr>
          <w:rFonts w:hint="eastAsia"/>
        </w:rPr>
        <w:t>。</w:t>
      </w:r>
    </w:p>
    <w:p w:rsidR="006758B6" w:rsidRDefault="006758B6" w:rsidP="00542795">
      <w:pPr>
        <w:spacing w:before="156" w:after="156"/>
        <w:rPr>
          <w:rFonts w:hint="eastAsia"/>
        </w:rPr>
      </w:pPr>
      <w:r>
        <w:rPr>
          <w:rFonts w:hint="eastAsia"/>
        </w:rPr>
        <w:tab/>
      </w:r>
      <w:r w:rsidR="00950D39">
        <w:rPr>
          <w:rFonts w:hint="eastAsia"/>
        </w:rPr>
        <w:t>相比于管理程序，如</w:t>
      </w:r>
      <w:r w:rsidR="00950D39">
        <w:rPr>
          <w:rFonts w:hint="eastAsia"/>
        </w:rPr>
        <w:t>VMWare</w:t>
      </w:r>
      <w:r w:rsidR="00950D39">
        <w:rPr>
          <w:rFonts w:hint="eastAsia"/>
        </w:rPr>
        <w:t>或</w:t>
      </w:r>
      <w:r w:rsidR="00950D39">
        <w:rPr>
          <w:rFonts w:hint="eastAsia"/>
        </w:rPr>
        <w:t>Hyper-V</w:t>
      </w:r>
      <w:r w:rsidR="00950D39">
        <w:rPr>
          <w:rFonts w:hint="eastAsia"/>
        </w:rPr>
        <w:t>，</w:t>
      </w:r>
      <w:r w:rsidR="00950D39">
        <w:rPr>
          <w:rFonts w:hint="eastAsia"/>
        </w:rPr>
        <w:t>容器技术</w:t>
      </w:r>
      <w:r w:rsidR="00950D39">
        <w:rPr>
          <w:rFonts w:hint="eastAsia"/>
        </w:rPr>
        <w:t>也帮助我们保持基础规模尽可能小</w:t>
      </w:r>
      <w:r w:rsidR="00950D39">
        <w:rPr>
          <w:rFonts w:hint="eastAsia"/>
        </w:rPr>
        <w:t>，如</w:t>
      </w:r>
      <w:r w:rsidR="00950D39">
        <w:rPr>
          <w:rFonts w:hint="eastAsia"/>
        </w:rPr>
        <w:t>Docker</w:t>
      </w:r>
      <w:r w:rsidR="009C7CEC">
        <w:rPr>
          <w:rFonts w:hint="eastAsia"/>
        </w:rPr>
        <w:t>。</w:t>
      </w:r>
    </w:p>
    <w:p w:rsidR="00BB7566" w:rsidRDefault="00BB7566" w:rsidP="00542795">
      <w:pPr>
        <w:spacing w:before="156" w:after="156"/>
        <w:rPr>
          <w:rFonts w:hint="eastAsia"/>
        </w:rPr>
      </w:pPr>
      <w:r>
        <w:rPr>
          <w:noProof/>
        </w:rPr>
        <w:lastRenderedPageBreak/>
        <w:drawing>
          <wp:inline distT="0" distB="0" distL="0" distR="0" wp14:anchorId="781BED7E" wp14:editId="715ABAF0">
            <wp:extent cx="5274310" cy="170255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702552"/>
                    </a:xfrm>
                    <a:prstGeom prst="rect">
                      <a:avLst/>
                    </a:prstGeom>
                  </pic:spPr>
                </pic:pic>
              </a:graphicData>
            </a:graphic>
          </wp:inline>
        </w:drawing>
      </w:r>
    </w:p>
    <w:p w:rsidR="00BB7566" w:rsidRDefault="00C17FF4" w:rsidP="00542795">
      <w:pPr>
        <w:spacing w:before="156" w:after="156"/>
        <w:rPr>
          <w:rFonts w:hint="eastAsia"/>
        </w:rPr>
      </w:pPr>
      <w:r>
        <w:rPr>
          <w:rFonts w:hint="eastAsia"/>
        </w:rPr>
        <w:tab/>
      </w:r>
      <w:r>
        <w:rPr>
          <w:rFonts w:hint="eastAsia"/>
        </w:rPr>
        <w:t>如上图所示，微服务通常部署在</w:t>
      </w:r>
      <w:r>
        <w:rPr>
          <w:rFonts w:hint="eastAsia"/>
        </w:rPr>
        <w:t>Docker</w:t>
      </w:r>
      <w:r>
        <w:rPr>
          <w:rFonts w:hint="eastAsia"/>
        </w:rPr>
        <w:t>容器中，</w:t>
      </w:r>
      <w:r w:rsidR="009E0ACD">
        <w:rPr>
          <w:rFonts w:hint="eastAsia"/>
        </w:rPr>
        <w:t>它封装了业务逻辑和所需要的库。</w:t>
      </w:r>
      <w:r w:rsidR="00DB3BE9">
        <w:rPr>
          <w:rFonts w:hint="eastAsia"/>
        </w:rPr>
        <w:t>这帮助我们快速复制整体配置到一个新的机器或者一个完全不同的主机环境，甚至移动到一个不同的云环境。</w:t>
      </w:r>
      <w:r w:rsidR="000C0E93">
        <w:rPr>
          <w:rFonts w:hint="eastAsia"/>
        </w:rPr>
        <w:t>由于没有物理基础设施依赖，容器化的微服务易于移植。</w:t>
      </w:r>
    </w:p>
    <w:p w:rsidR="00C4080B" w:rsidRDefault="00DF45E7" w:rsidP="00C4080B">
      <w:pPr>
        <w:pStyle w:val="2"/>
        <w:spacing w:before="156" w:after="156"/>
      </w:pPr>
      <w:r>
        <w:rPr>
          <w:rFonts w:hint="eastAsia"/>
        </w:rPr>
        <w:t>多语言架构的微服务</w:t>
      </w:r>
    </w:p>
    <w:p w:rsidR="00C4080B" w:rsidRDefault="00DF45E7" w:rsidP="00542795">
      <w:pPr>
        <w:spacing w:before="156" w:after="156"/>
        <w:rPr>
          <w:rFonts w:hint="eastAsia"/>
        </w:rPr>
      </w:pPr>
      <w:r>
        <w:rPr>
          <w:rFonts w:hint="eastAsia"/>
        </w:rPr>
        <w:tab/>
      </w:r>
      <w:r w:rsidR="00830E36">
        <w:rPr>
          <w:rFonts w:hint="eastAsia"/>
        </w:rPr>
        <w:t>由于微服务是自治的，抽象了服务</w:t>
      </w:r>
      <w:r w:rsidR="00830E36">
        <w:rPr>
          <w:rFonts w:hint="eastAsia"/>
        </w:rPr>
        <w:t>API</w:t>
      </w:r>
      <w:r w:rsidR="00830E36">
        <w:rPr>
          <w:rFonts w:hint="eastAsia"/>
        </w:rPr>
        <w:t>背后的一切，使不同的微服务有不同的架构成为可能。</w:t>
      </w:r>
      <w:r w:rsidR="00836FC8">
        <w:rPr>
          <w:rFonts w:hint="eastAsia"/>
        </w:rPr>
        <w:t>我们在微服务实现中看到的一些共同特性是：</w:t>
      </w:r>
    </w:p>
    <w:p w:rsidR="00836FC8" w:rsidRDefault="00836FC8" w:rsidP="00836FC8">
      <w:pPr>
        <w:pStyle w:val="a3"/>
        <w:numPr>
          <w:ilvl w:val="0"/>
          <w:numId w:val="42"/>
        </w:numPr>
        <w:spacing w:before="156" w:after="156"/>
        <w:ind w:firstLineChars="0"/>
        <w:rPr>
          <w:rFonts w:hint="eastAsia"/>
        </w:rPr>
      </w:pPr>
      <w:r>
        <w:rPr>
          <w:rFonts w:hint="eastAsia"/>
        </w:rPr>
        <w:t>不同服务使用相同技术的不同版本。</w:t>
      </w:r>
      <w:r w:rsidR="00583F3D">
        <w:rPr>
          <w:rFonts w:hint="eastAsia"/>
        </w:rPr>
        <w:t>一个微服务可能在</w:t>
      </w:r>
      <w:r w:rsidR="00583F3D">
        <w:rPr>
          <w:rFonts w:hint="eastAsia"/>
        </w:rPr>
        <w:t>Java1.7</w:t>
      </w:r>
      <w:r w:rsidR="00583F3D">
        <w:rPr>
          <w:rFonts w:hint="eastAsia"/>
        </w:rPr>
        <w:t>上编写的，另一个可以在</w:t>
      </w:r>
      <w:r w:rsidR="00583F3D">
        <w:rPr>
          <w:rFonts w:hint="eastAsia"/>
        </w:rPr>
        <w:t>Java1.8</w:t>
      </w:r>
      <w:r w:rsidR="00583F3D">
        <w:rPr>
          <w:rFonts w:hint="eastAsia"/>
        </w:rPr>
        <w:t>。</w:t>
      </w:r>
    </w:p>
    <w:p w:rsidR="00211F47" w:rsidRDefault="00211F47" w:rsidP="00836FC8">
      <w:pPr>
        <w:pStyle w:val="a3"/>
        <w:numPr>
          <w:ilvl w:val="0"/>
          <w:numId w:val="42"/>
        </w:numPr>
        <w:spacing w:before="156" w:after="156"/>
        <w:ind w:firstLineChars="0"/>
        <w:rPr>
          <w:rFonts w:hint="eastAsia"/>
        </w:rPr>
      </w:pPr>
      <w:r>
        <w:rPr>
          <w:rFonts w:hint="eastAsia"/>
        </w:rPr>
        <w:t>用不同语言开发不同微服务。</w:t>
      </w:r>
      <w:r w:rsidR="00B6726B">
        <w:rPr>
          <w:rFonts w:hint="eastAsia"/>
        </w:rPr>
        <w:t>比如一个微服务用</w:t>
      </w:r>
      <w:r w:rsidR="00B6726B">
        <w:rPr>
          <w:rFonts w:hint="eastAsia"/>
        </w:rPr>
        <w:t>Java</w:t>
      </w:r>
      <w:r w:rsidR="00B6726B">
        <w:rPr>
          <w:rFonts w:hint="eastAsia"/>
        </w:rPr>
        <w:t>开发另一个用</w:t>
      </w:r>
      <w:r w:rsidR="00B6726B">
        <w:rPr>
          <w:rFonts w:hint="eastAsia"/>
        </w:rPr>
        <w:t>Scala</w:t>
      </w:r>
      <w:r w:rsidR="00B6726B">
        <w:rPr>
          <w:rFonts w:hint="eastAsia"/>
        </w:rPr>
        <w:t>。</w:t>
      </w:r>
    </w:p>
    <w:p w:rsidR="00FF4520" w:rsidRDefault="002D5954" w:rsidP="00836FC8">
      <w:pPr>
        <w:pStyle w:val="a3"/>
        <w:numPr>
          <w:ilvl w:val="0"/>
          <w:numId w:val="42"/>
        </w:numPr>
        <w:spacing w:before="156" w:after="156"/>
        <w:ind w:firstLineChars="0"/>
        <w:rPr>
          <w:rFonts w:hint="eastAsia"/>
        </w:rPr>
      </w:pPr>
      <w:r>
        <w:rPr>
          <w:rFonts w:hint="eastAsia"/>
        </w:rPr>
        <w:t>使用不同架构，比如一个微服务用</w:t>
      </w:r>
      <w:r>
        <w:rPr>
          <w:rFonts w:hint="eastAsia"/>
        </w:rPr>
        <w:t>Redis</w:t>
      </w:r>
      <w:r>
        <w:rPr>
          <w:rFonts w:hint="eastAsia"/>
        </w:rPr>
        <w:t>缓存服务数据，而另外一个微服务用</w:t>
      </w:r>
      <w:r>
        <w:rPr>
          <w:rFonts w:hint="eastAsia"/>
        </w:rPr>
        <w:t>MySQL</w:t>
      </w:r>
      <w:r>
        <w:rPr>
          <w:rFonts w:hint="eastAsia"/>
        </w:rPr>
        <w:t>作为持久化数据存储。</w:t>
      </w:r>
    </w:p>
    <w:p w:rsidR="00C85E66" w:rsidRDefault="00C85E66" w:rsidP="00C85E66">
      <w:pPr>
        <w:spacing w:before="156" w:after="156"/>
        <w:rPr>
          <w:rFonts w:hint="eastAsia"/>
        </w:rPr>
      </w:pPr>
      <w:r>
        <w:rPr>
          <w:noProof/>
        </w:rPr>
        <w:drawing>
          <wp:inline distT="0" distB="0" distL="0" distR="0" wp14:anchorId="132BDFA9" wp14:editId="71812474">
            <wp:extent cx="4561905" cy="276190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61905" cy="2761905"/>
                    </a:xfrm>
                    <a:prstGeom prst="rect">
                      <a:avLst/>
                    </a:prstGeom>
                  </pic:spPr>
                </pic:pic>
              </a:graphicData>
            </a:graphic>
          </wp:inline>
        </w:drawing>
      </w:r>
    </w:p>
    <w:p w:rsidR="00741955" w:rsidRPr="00836FC8" w:rsidRDefault="00741955" w:rsidP="00C85E66">
      <w:pPr>
        <w:spacing w:before="156" w:after="156"/>
      </w:pPr>
      <w:bookmarkStart w:id="29" w:name="_GoBack"/>
      <w:bookmarkEnd w:id="29"/>
    </w:p>
    <w:sectPr w:rsidR="00741955" w:rsidRPr="00836F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宋达彬(Dabin Song)-互联网业务研发中心" w:date="2016-12-12T17:47:00Z" w:initials="宋达彬">
    <w:p w:rsidR="00D3091A" w:rsidRDefault="00D3091A" w:rsidP="009244D2">
      <w:pPr>
        <w:pStyle w:val="a6"/>
        <w:spacing w:before="156" w:after="156"/>
      </w:pPr>
      <w:r>
        <w:rPr>
          <w:rStyle w:val="a5"/>
        </w:rPr>
        <w:annotationRef/>
      </w:r>
      <w:r>
        <w:rPr>
          <w:rFonts w:hint="eastAsia"/>
        </w:rPr>
        <w:t>原文，看是否需要翻译</w:t>
      </w:r>
    </w:p>
  </w:comment>
  <w:comment w:id="2" w:author="宋达彬(Dabin Song)-互联网业务研发中心" w:date="2016-12-12T19:52:00Z" w:initials="宋达彬">
    <w:p w:rsidR="00965A03" w:rsidRDefault="00965A03" w:rsidP="009244D2">
      <w:pPr>
        <w:pStyle w:val="a6"/>
        <w:spacing w:before="156" w:after="156"/>
      </w:pPr>
      <w:r>
        <w:rPr>
          <w:rStyle w:val="a5"/>
        </w:rPr>
        <w:annotationRef/>
      </w:r>
      <w:r w:rsidR="00AC7CAB">
        <w:t>W</w:t>
      </w:r>
      <w:r w:rsidR="00AC7CAB">
        <w:rPr>
          <w:rFonts w:hint="eastAsia"/>
        </w:rPr>
        <w:t>ith cloud adoptions steamed into the maininstream</w:t>
      </w:r>
    </w:p>
  </w:comment>
  <w:comment w:id="3" w:author="宋达彬(Dabin Song)-互联网业务研发中心" w:date="2016-12-12T19:52:00Z" w:initials="宋达彬">
    <w:p w:rsidR="00A40062" w:rsidRDefault="00A40062" w:rsidP="009244D2">
      <w:pPr>
        <w:pStyle w:val="a6"/>
        <w:spacing w:before="156" w:after="156"/>
      </w:pPr>
      <w:r>
        <w:rPr>
          <w:rStyle w:val="a5"/>
        </w:rPr>
        <w:annotationRef/>
      </w:r>
      <w:r w:rsidRPr="00A40062">
        <w:t>The integration landscape</w:t>
      </w:r>
    </w:p>
  </w:comment>
  <w:comment w:id="6" w:author="宋达彬(Dabin Song)-互联网业务研发中心" w:date="2016-12-13T19:40:00Z" w:initials="宋达彬">
    <w:p w:rsidR="009C2E8F" w:rsidRDefault="009C2E8F" w:rsidP="009C2E8F">
      <w:pPr>
        <w:pStyle w:val="a6"/>
        <w:spacing w:before="156" w:after="156"/>
      </w:pPr>
      <w:r>
        <w:rPr>
          <w:rStyle w:val="a5"/>
        </w:rPr>
        <w:annotationRef/>
      </w:r>
      <w:r>
        <w:rPr>
          <w:rFonts w:hint="eastAsia"/>
        </w:rPr>
        <w:t>N-Tair</w:t>
      </w:r>
    </w:p>
  </w:comment>
  <w:comment w:id="7" w:author="宋达彬(Dabin Song)-互联网业务研发中心" w:date="2016-12-12T19:41:00Z" w:initials="宋达彬">
    <w:p w:rsidR="00B53CA0" w:rsidRDefault="00B53CA0" w:rsidP="009244D2">
      <w:pPr>
        <w:pStyle w:val="a6"/>
        <w:spacing w:before="156" w:after="156"/>
      </w:pPr>
      <w:r>
        <w:rPr>
          <w:rStyle w:val="a5"/>
        </w:rPr>
        <w:annotationRef/>
      </w:r>
      <w:r>
        <w:rPr>
          <w:rFonts w:hint="eastAsia"/>
        </w:rPr>
        <w:t>monolithic architectures</w:t>
      </w:r>
    </w:p>
  </w:comment>
  <w:comment w:id="8" w:author="宋达彬(Dabin Song)-互联网业务研发中心" w:date="2016-12-12T19:44:00Z" w:initials="宋达彬">
    <w:p w:rsidR="00046844" w:rsidRDefault="00046844" w:rsidP="009244D2">
      <w:pPr>
        <w:pStyle w:val="a6"/>
        <w:spacing w:before="156" w:after="156"/>
      </w:pPr>
      <w:r>
        <w:rPr>
          <w:rStyle w:val="a5"/>
        </w:rPr>
        <w:annotationRef/>
      </w:r>
      <w:r>
        <w:rPr>
          <w:rFonts w:hint="eastAsia"/>
        </w:rPr>
        <w:t>monolithic applications</w:t>
      </w:r>
    </w:p>
  </w:comment>
  <w:comment w:id="11" w:author="宋达彬(Dabin Song)-互联网业务研发中心" w:date="2016-12-12T20:01:00Z" w:initials="宋达彬">
    <w:p w:rsidR="00B77844" w:rsidRDefault="00B77844" w:rsidP="00B77844">
      <w:pPr>
        <w:pStyle w:val="a6"/>
        <w:spacing w:before="156" w:after="156"/>
      </w:pPr>
      <w:r>
        <w:rPr>
          <w:rStyle w:val="a5"/>
        </w:rPr>
        <w:annotationRef/>
      </w:r>
      <w:r>
        <w:rPr>
          <w:rFonts w:hint="eastAsia"/>
        </w:rPr>
        <w:t>divide-and-conquer</w:t>
      </w:r>
    </w:p>
  </w:comment>
  <w:comment w:id="12" w:author="宋达彬(Dabin Song)-互联网业务研发中心" w:date="2016-12-13T20:43:00Z" w:initials="宋达彬">
    <w:p w:rsidR="004C461C" w:rsidRDefault="004C461C" w:rsidP="004C461C">
      <w:pPr>
        <w:pStyle w:val="a6"/>
        <w:spacing w:before="156" w:after="156"/>
      </w:pPr>
      <w:r>
        <w:rPr>
          <w:rStyle w:val="a5"/>
        </w:rPr>
        <w:annotationRef/>
      </w:r>
      <w:r>
        <w:rPr>
          <w:rFonts w:hint="eastAsia"/>
        </w:rPr>
        <w:t>直译是基督教</w:t>
      </w:r>
    </w:p>
  </w:comment>
  <w:comment w:id="13" w:author="宋达彬(Dabin Song)-互联网业务研发中心" w:date="2016-12-12T20:19:00Z" w:initials="宋达彬">
    <w:p w:rsidR="00815C50" w:rsidRDefault="00815C50" w:rsidP="00815C50">
      <w:pPr>
        <w:pStyle w:val="a6"/>
        <w:spacing w:before="156" w:after="156"/>
      </w:pPr>
      <w:r>
        <w:rPr>
          <w:rStyle w:val="a5"/>
        </w:rPr>
        <w:annotationRef/>
      </w:r>
      <w:r>
        <w:rPr>
          <w:rFonts w:hint="eastAsia"/>
        </w:rPr>
        <w:t>hexagonal architecture</w:t>
      </w:r>
    </w:p>
  </w:comment>
  <w:comment w:id="15" w:author="宋达彬(Dabin Song)-互联网业务研发中心" w:date="2016-12-13T19:43:00Z" w:initials="宋达彬">
    <w:p w:rsidR="006C4E1B" w:rsidRDefault="006C4E1B" w:rsidP="006C4E1B">
      <w:pPr>
        <w:pStyle w:val="a6"/>
        <w:spacing w:before="156" w:after="156"/>
      </w:pPr>
      <w:r>
        <w:rPr>
          <w:rStyle w:val="a5"/>
        </w:rPr>
        <w:annotationRef/>
      </w:r>
      <w:bookmarkStart w:id="16" w:name="OLE_LINK11"/>
      <w:r>
        <w:rPr>
          <w:rFonts w:hint="eastAsia"/>
        </w:rPr>
        <w:t>autonomous,</w:t>
      </w:r>
    </w:p>
    <w:p w:rsidR="006C4E1B" w:rsidRDefault="006C4E1B" w:rsidP="006C4E1B">
      <w:pPr>
        <w:pStyle w:val="a6"/>
        <w:spacing w:before="156" w:after="156"/>
      </w:pPr>
      <w:r>
        <w:rPr>
          <w:rFonts w:hint="eastAsia"/>
        </w:rPr>
        <w:t>self-contained,</w:t>
      </w:r>
      <w:bookmarkEnd w:id="16"/>
    </w:p>
    <w:p w:rsidR="006C4E1B" w:rsidRDefault="006C4E1B" w:rsidP="006C4E1B">
      <w:pPr>
        <w:pStyle w:val="a6"/>
        <w:spacing w:before="156" w:after="156"/>
      </w:pPr>
      <w:r>
        <w:rPr>
          <w:rFonts w:hint="eastAsia"/>
        </w:rPr>
        <w:t>loosely coupled</w:t>
      </w:r>
    </w:p>
  </w:comment>
  <w:comment w:id="17" w:author="宋达彬(Dabin Song)-互联网业务研发中心" w:date="2016-12-12T20:57:00Z" w:initials="宋达彬">
    <w:p w:rsidR="00A04A8F" w:rsidRDefault="00A04A8F" w:rsidP="00A04A8F">
      <w:pPr>
        <w:pStyle w:val="a6"/>
        <w:spacing w:before="156" w:after="156"/>
      </w:pPr>
      <w:r>
        <w:rPr>
          <w:rStyle w:val="a5"/>
        </w:rPr>
        <w:annotationRef/>
      </w:r>
      <w:r>
        <w:rPr>
          <w:rFonts w:hint="eastAsia"/>
        </w:rPr>
        <w:t>hardwired</w:t>
      </w:r>
    </w:p>
  </w:comment>
  <w:comment w:id="20" w:author="宋达彬(Dabin Song)-互联网业务研发中心" w:date="2016-12-13T09:33:00Z" w:initials="宋达彬">
    <w:p w:rsidR="007208C1" w:rsidRDefault="007208C1" w:rsidP="007208C1">
      <w:pPr>
        <w:pStyle w:val="a6"/>
        <w:spacing w:before="156" w:after="156"/>
      </w:pPr>
      <w:r>
        <w:rPr>
          <w:rStyle w:val="a5"/>
        </w:rPr>
        <w:annotationRef/>
      </w:r>
      <w:r w:rsidRPr="007208C1">
        <w:t>Construction is based on what is available at the time of building</w:t>
      </w:r>
    </w:p>
  </w:comment>
  <w:comment w:id="25" w:author="宋达彬(Dabin Song)-互联网业务研发中心" w:date="2016-12-13T20:55:00Z" w:initials="宋达彬">
    <w:p w:rsidR="00610918" w:rsidRDefault="00610918" w:rsidP="00610918">
      <w:pPr>
        <w:pStyle w:val="a6"/>
        <w:spacing w:before="156" w:after="156"/>
      </w:pPr>
      <w:r>
        <w:rPr>
          <w:rStyle w:val="a5"/>
        </w:rPr>
        <w:annotationRef/>
      </w:r>
      <w:r w:rsidR="005C17E3">
        <w:rPr>
          <w:rFonts w:hint="eastAsia"/>
        </w:rPr>
        <w:t>直译</w:t>
      </w:r>
      <w:r>
        <w:rPr>
          <w:rFonts w:hint="eastAsia"/>
        </w:rPr>
        <w:t>Services are first-class citizens</w:t>
      </w:r>
    </w:p>
  </w:comment>
  <w:comment w:id="28" w:author="宋达彬(Dabin Song)-互联网业务研发中心" w:date="2016-12-16T10:42:00Z" w:initials="宋达彬">
    <w:p w:rsidR="00EB0F7F" w:rsidRDefault="00EB0F7F" w:rsidP="00EB0F7F">
      <w:pPr>
        <w:pStyle w:val="a6"/>
        <w:spacing w:before="156" w:after="156"/>
        <w:rPr>
          <w:rFonts w:hint="eastAsia"/>
        </w:rPr>
      </w:pPr>
      <w:r>
        <w:rPr>
          <w:rStyle w:val="a5"/>
        </w:rPr>
        <w:annotationRef/>
      </w:r>
      <w:r>
        <w:t>M</w:t>
      </w:r>
      <w:r>
        <w:rPr>
          <w:rFonts w:hint="eastAsia"/>
        </w:rPr>
        <w:t>icroservices with smaller footprints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2B04"/>
    <w:multiLevelType w:val="multilevel"/>
    <w:tmpl w:val="6C5EC7E6"/>
    <w:lvl w:ilvl="0">
      <w:start w:val="1"/>
      <w:numFmt w:val="decimal"/>
      <w:pStyle w:val="1"/>
      <w:lvlText w:val="第%1章"/>
      <w:lvlJc w:val="left"/>
      <w:pPr>
        <w:ind w:left="432" w:hanging="432"/>
      </w:pPr>
      <w:rPr>
        <w:rFonts w:hint="eastAsia"/>
        <w:sz w:val="32"/>
        <w:szCs w:val="32"/>
      </w:r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
    <w:nsid w:val="174434B2"/>
    <w:multiLevelType w:val="hybridMultilevel"/>
    <w:tmpl w:val="7DA0C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EBC0FCD"/>
    <w:multiLevelType w:val="hybridMultilevel"/>
    <w:tmpl w:val="AAC86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D5791D"/>
    <w:multiLevelType w:val="hybridMultilevel"/>
    <w:tmpl w:val="56546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
  </w:num>
  <w:num w:numId="41">
    <w:abstractNumId w:val="2"/>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8E"/>
    <w:rsid w:val="00003FC1"/>
    <w:rsid w:val="00015E6D"/>
    <w:rsid w:val="00040B01"/>
    <w:rsid w:val="00044E7D"/>
    <w:rsid w:val="00046844"/>
    <w:rsid w:val="00054402"/>
    <w:rsid w:val="000548DE"/>
    <w:rsid w:val="00054EF5"/>
    <w:rsid w:val="0007675E"/>
    <w:rsid w:val="000825AC"/>
    <w:rsid w:val="00087729"/>
    <w:rsid w:val="0009643A"/>
    <w:rsid w:val="000964D1"/>
    <w:rsid w:val="000A31F4"/>
    <w:rsid w:val="000A3DD6"/>
    <w:rsid w:val="000B127B"/>
    <w:rsid w:val="000C0E93"/>
    <w:rsid w:val="000C2D10"/>
    <w:rsid w:val="000D4AE8"/>
    <w:rsid w:val="000D4F9D"/>
    <w:rsid w:val="000E2392"/>
    <w:rsid w:val="000E2A64"/>
    <w:rsid w:val="000E3B6C"/>
    <w:rsid w:val="000F635C"/>
    <w:rsid w:val="0010334B"/>
    <w:rsid w:val="00123902"/>
    <w:rsid w:val="0015476E"/>
    <w:rsid w:val="00155130"/>
    <w:rsid w:val="0015541C"/>
    <w:rsid w:val="00163E5F"/>
    <w:rsid w:val="001724C1"/>
    <w:rsid w:val="00173B4B"/>
    <w:rsid w:val="001A3ECD"/>
    <w:rsid w:val="001A77F3"/>
    <w:rsid w:val="001B17E0"/>
    <w:rsid w:val="001F2047"/>
    <w:rsid w:val="002018D4"/>
    <w:rsid w:val="0020763F"/>
    <w:rsid w:val="00211F47"/>
    <w:rsid w:val="0022072C"/>
    <w:rsid w:val="0023009F"/>
    <w:rsid w:val="00231521"/>
    <w:rsid w:val="00250ECF"/>
    <w:rsid w:val="00251546"/>
    <w:rsid w:val="0025383B"/>
    <w:rsid w:val="00254965"/>
    <w:rsid w:val="0026054D"/>
    <w:rsid w:val="00267DBE"/>
    <w:rsid w:val="00271CAE"/>
    <w:rsid w:val="00274667"/>
    <w:rsid w:val="0027742B"/>
    <w:rsid w:val="0029538A"/>
    <w:rsid w:val="002A09D1"/>
    <w:rsid w:val="002C7336"/>
    <w:rsid w:val="002D5954"/>
    <w:rsid w:val="002E3845"/>
    <w:rsid w:val="002F4D48"/>
    <w:rsid w:val="002F6F4C"/>
    <w:rsid w:val="00302DFF"/>
    <w:rsid w:val="00311CA0"/>
    <w:rsid w:val="003267DF"/>
    <w:rsid w:val="003364BB"/>
    <w:rsid w:val="003428AA"/>
    <w:rsid w:val="003462CE"/>
    <w:rsid w:val="003677BE"/>
    <w:rsid w:val="003871F3"/>
    <w:rsid w:val="0039035E"/>
    <w:rsid w:val="003968C4"/>
    <w:rsid w:val="003A14B6"/>
    <w:rsid w:val="003A185B"/>
    <w:rsid w:val="003B0974"/>
    <w:rsid w:val="003B508E"/>
    <w:rsid w:val="003C58AE"/>
    <w:rsid w:val="003F6188"/>
    <w:rsid w:val="004074A3"/>
    <w:rsid w:val="0043241A"/>
    <w:rsid w:val="00436E21"/>
    <w:rsid w:val="0044101C"/>
    <w:rsid w:val="00442876"/>
    <w:rsid w:val="0045758B"/>
    <w:rsid w:val="00473576"/>
    <w:rsid w:val="00473AC8"/>
    <w:rsid w:val="00475FB6"/>
    <w:rsid w:val="00481229"/>
    <w:rsid w:val="00481BA7"/>
    <w:rsid w:val="004A1339"/>
    <w:rsid w:val="004A54BC"/>
    <w:rsid w:val="004B560C"/>
    <w:rsid w:val="004C3D0A"/>
    <w:rsid w:val="004C461C"/>
    <w:rsid w:val="004D7873"/>
    <w:rsid w:val="004E5153"/>
    <w:rsid w:val="004F6477"/>
    <w:rsid w:val="004F704A"/>
    <w:rsid w:val="00506365"/>
    <w:rsid w:val="00507F15"/>
    <w:rsid w:val="00534284"/>
    <w:rsid w:val="00537C06"/>
    <w:rsid w:val="00542795"/>
    <w:rsid w:val="00546336"/>
    <w:rsid w:val="005500D3"/>
    <w:rsid w:val="00556360"/>
    <w:rsid w:val="005720D5"/>
    <w:rsid w:val="0057408C"/>
    <w:rsid w:val="00581E62"/>
    <w:rsid w:val="00583F3D"/>
    <w:rsid w:val="005A0A13"/>
    <w:rsid w:val="005A1A63"/>
    <w:rsid w:val="005B2313"/>
    <w:rsid w:val="005C103D"/>
    <w:rsid w:val="005C17E3"/>
    <w:rsid w:val="005C3A3D"/>
    <w:rsid w:val="005C6BEE"/>
    <w:rsid w:val="005D3218"/>
    <w:rsid w:val="005E1788"/>
    <w:rsid w:val="005F7461"/>
    <w:rsid w:val="00600ED0"/>
    <w:rsid w:val="00605520"/>
    <w:rsid w:val="00607693"/>
    <w:rsid w:val="00610918"/>
    <w:rsid w:val="00612869"/>
    <w:rsid w:val="00614DB4"/>
    <w:rsid w:val="006160F8"/>
    <w:rsid w:val="00646B69"/>
    <w:rsid w:val="00656D09"/>
    <w:rsid w:val="006638F6"/>
    <w:rsid w:val="00673DFE"/>
    <w:rsid w:val="006758B6"/>
    <w:rsid w:val="006942EC"/>
    <w:rsid w:val="006A2B68"/>
    <w:rsid w:val="006A6127"/>
    <w:rsid w:val="006C1211"/>
    <w:rsid w:val="006C4E1B"/>
    <w:rsid w:val="006D4B58"/>
    <w:rsid w:val="006E1A02"/>
    <w:rsid w:val="006E7DD1"/>
    <w:rsid w:val="00705E6D"/>
    <w:rsid w:val="007208C1"/>
    <w:rsid w:val="00734DFD"/>
    <w:rsid w:val="007406A8"/>
    <w:rsid w:val="00740E29"/>
    <w:rsid w:val="00741955"/>
    <w:rsid w:val="007445C5"/>
    <w:rsid w:val="007644FC"/>
    <w:rsid w:val="007734DF"/>
    <w:rsid w:val="00783235"/>
    <w:rsid w:val="00790A33"/>
    <w:rsid w:val="00794023"/>
    <w:rsid w:val="007966DE"/>
    <w:rsid w:val="007A3323"/>
    <w:rsid w:val="007B17A5"/>
    <w:rsid w:val="007B1806"/>
    <w:rsid w:val="007C6B35"/>
    <w:rsid w:val="007D2693"/>
    <w:rsid w:val="007D4BD9"/>
    <w:rsid w:val="007D4CF6"/>
    <w:rsid w:val="007E4874"/>
    <w:rsid w:val="007E5079"/>
    <w:rsid w:val="007F1DBB"/>
    <w:rsid w:val="007F2AD0"/>
    <w:rsid w:val="007F3971"/>
    <w:rsid w:val="007F60C5"/>
    <w:rsid w:val="00813F84"/>
    <w:rsid w:val="00815C50"/>
    <w:rsid w:val="008208D4"/>
    <w:rsid w:val="00830E36"/>
    <w:rsid w:val="00832870"/>
    <w:rsid w:val="00833C61"/>
    <w:rsid w:val="00836FC8"/>
    <w:rsid w:val="00841713"/>
    <w:rsid w:val="00847AE3"/>
    <w:rsid w:val="00850DE1"/>
    <w:rsid w:val="008823FF"/>
    <w:rsid w:val="008860CA"/>
    <w:rsid w:val="008976B6"/>
    <w:rsid w:val="008A66FD"/>
    <w:rsid w:val="008C7A3D"/>
    <w:rsid w:val="00905D10"/>
    <w:rsid w:val="009061DB"/>
    <w:rsid w:val="00910781"/>
    <w:rsid w:val="0091314A"/>
    <w:rsid w:val="00922503"/>
    <w:rsid w:val="009244D2"/>
    <w:rsid w:val="00924B85"/>
    <w:rsid w:val="009256B3"/>
    <w:rsid w:val="009448D6"/>
    <w:rsid w:val="00950D39"/>
    <w:rsid w:val="009623FC"/>
    <w:rsid w:val="00964B82"/>
    <w:rsid w:val="00965A03"/>
    <w:rsid w:val="00970B7D"/>
    <w:rsid w:val="009B771C"/>
    <w:rsid w:val="009C2E8F"/>
    <w:rsid w:val="009C6844"/>
    <w:rsid w:val="009C7CEC"/>
    <w:rsid w:val="009D1234"/>
    <w:rsid w:val="009D2370"/>
    <w:rsid w:val="009D24F4"/>
    <w:rsid w:val="009E0ACD"/>
    <w:rsid w:val="009F3F5F"/>
    <w:rsid w:val="00A02B4F"/>
    <w:rsid w:val="00A04229"/>
    <w:rsid w:val="00A04A8F"/>
    <w:rsid w:val="00A14C88"/>
    <w:rsid w:val="00A227C4"/>
    <w:rsid w:val="00A31A00"/>
    <w:rsid w:val="00A40062"/>
    <w:rsid w:val="00A4599F"/>
    <w:rsid w:val="00A51728"/>
    <w:rsid w:val="00A54912"/>
    <w:rsid w:val="00A54FCE"/>
    <w:rsid w:val="00A65D6A"/>
    <w:rsid w:val="00A933FD"/>
    <w:rsid w:val="00A95557"/>
    <w:rsid w:val="00AC7CAB"/>
    <w:rsid w:val="00AE74E1"/>
    <w:rsid w:val="00AF3F33"/>
    <w:rsid w:val="00B06FCD"/>
    <w:rsid w:val="00B15712"/>
    <w:rsid w:val="00B16E2C"/>
    <w:rsid w:val="00B21DDD"/>
    <w:rsid w:val="00B23BB0"/>
    <w:rsid w:val="00B4737A"/>
    <w:rsid w:val="00B53CA0"/>
    <w:rsid w:val="00B56412"/>
    <w:rsid w:val="00B632F6"/>
    <w:rsid w:val="00B65B30"/>
    <w:rsid w:val="00B6726B"/>
    <w:rsid w:val="00B67C43"/>
    <w:rsid w:val="00B718EE"/>
    <w:rsid w:val="00B77844"/>
    <w:rsid w:val="00B85FCC"/>
    <w:rsid w:val="00B916C8"/>
    <w:rsid w:val="00B93916"/>
    <w:rsid w:val="00B95C51"/>
    <w:rsid w:val="00BA1CA4"/>
    <w:rsid w:val="00BA21AE"/>
    <w:rsid w:val="00BA45F5"/>
    <w:rsid w:val="00BB2454"/>
    <w:rsid w:val="00BB7276"/>
    <w:rsid w:val="00BB7566"/>
    <w:rsid w:val="00BD665F"/>
    <w:rsid w:val="00BE295B"/>
    <w:rsid w:val="00BE549C"/>
    <w:rsid w:val="00BF626F"/>
    <w:rsid w:val="00C111CA"/>
    <w:rsid w:val="00C17FF4"/>
    <w:rsid w:val="00C319BF"/>
    <w:rsid w:val="00C37C9C"/>
    <w:rsid w:val="00C4080B"/>
    <w:rsid w:val="00C43DE2"/>
    <w:rsid w:val="00C50893"/>
    <w:rsid w:val="00C6269D"/>
    <w:rsid w:val="00C661E1"/>
    <w:rsid w:val="00C74B5C"/>
    <w:rsid w:val="00C7596F"/>
    <w:rsid w:val="00C77283"/>
    <w:rsid w:val="00C84725"/>
    <w:rsid w:val="00C85E66"/>
    <w:rsid w:val="00C913D8"/>
    <w:rsid w:val="00CA26C0"/>
    <w:rsid w:val="00CB39AB"/>
    <w:rsid w:val="00CC5906"/>
    <w:rsid w:val="00CD2582"/>
    <w:rsid w:val="00CD2830"/>
    <w:rsid w:val="00CD3255"/>
    <w:rsid w:val="00CD411E"/>
    <w:rsid w:val="00CD5A2E"/>
    <w:rsid w:val="00D03C6E"/>
    <w:rsid w:val="00D0572E"/>
    <w:rsid w:val="00D14735"/>
    <w:rsid w:val="00D2052F"/>
    <w:rsid w:val="00D3091A"/>
    <w:rsid w:val="00D37772"/>
    <w:rsid w:val="00D42098"/>
    <w:rsid w:val="00D47E9F"/>
    <w:rsid w:val="00D51FCB"/>
    <w:rsid w:val="00D66A1E"/>
    <w:rsid w:val="00D811CF"/>
    <w:rsid w:val="00D846C8"/>
    <w:rsid w:val="00D8780C"/>
    <w:rsid w:val="00D973A9"/>
    <w:rsid w:val="00DA17A0"/>
    <w:rsid w:val="00DB3BE9"/>
    <w:rsid w:val="00DB4F2E"/>
    <w:rsid w:val="00DB73EE"/>
    <w:rsid w:val="00DC4EAA"/>
    <w:rsid w:val="00DE2F50"/>
    <w:rsid w:val="00DE7E5C"/>
    <w:rsid w:val="00DF16D8"/>
    <w:rsid w:val="00DF45E7"/>
    <w:rsid w:val="00DF494F"/>
    <w:rsid w:val="00DF72A5"/>
    <w:rsid w:val="00E0157B"/>
    <w:rsid w:val="00E11AE0"/>
    <w:rsid w:val="00E2148A"/>
    <w:rsid w:val="00E23887"/>
    <w:rsid w:val="00E31566"/>
    <w:rsid w:val="00E315CD"/>
    <w:rsid w:val="00E51C29"/>
    <w:rsid w:val="00E54E70"/>
    <w:rsid w:val="00E57D24"/>
    <w:rsid w:val="00E630A3"/>
    <w:rsid w:val="00E6501F"/>
    <w:rsid w:val="00E70CBA"/>
    <w:rsid w:val="00E7602B"/>
    <w:rsid w:val="00EB0F7F"/>
    <w:rsid w:val="00EB7385"/>
    <w:rsid w:val="00EE3283"/>
    <w:rsid w:val="00EE39BE"/>
    <w:rsid w:val="00EF536B"/>
    <w:rsid w:val="00F00ED5"/>
    <w:rsid w:val="00F04EE3"/>
    <w:rsid w:val="00F14BF8"/>
    <w:rsid w:val="00F20A34"/>
    <w:rsid w:val="00F21B49"/>
    <w:rsid w:val="00F2568E"/>
    <w:rsid w:val="00F60C2D"/>
    <w:rsid w:val="00F63BEF"/>
    <w:rsid w:val="00F64E19"/>
    <w:rsid w:val="00F65234"/>
    <w:rsid w:val="00F743A5"/>
    <w:rsid w:val="00F8471D"/>
    <w:rsid w:val="00F85DAD"/>
    <w:rsid w:val="00FA2B1A"/>
    <w:rsid w:val="00FC6210"/>
    <w:rsid w:val="00FD293E"/>
    <w:rsid w:val="00FE19A3"/>
    <w:rsid w:val="00FE7462"/>
    <w:rsid w:val="00FF35CD"/>
    <w:rsid w:val="00FF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99F"/>
    <w:rPr>
      <w:rFonts w:ascii="Courier New" w:eastAsia="宋体" w:hAnsi="Courier New"/>
    </w:rPr>
  </w:style>
  <w:style w:type="paragraph" w:styleId="1">
    <w:name w:val="heading 1"/>
    <w:basedOn w:val="a"/>
    <w:next w:val="a"/>
    <w:link w:val="1Char"/>
    <w:autoRedefine/>
    <w:uiPriority w:val="9"/>
    <w:qFormat/>
    <w:rsid w:val="007B1806"/>
    <w:pPr>
      <w:keepNext/>
      <w:keepLines/>
      <w:numPr>
        <w:numId w:val="36"/>
      </w:numPr>
      <w:spacing w:before="120" w:after="120"/>
      <w:outlineLvl w:val="0"/>
    </w:pPr>
    <w:rPr>
      <w:rFonts w:asciiTheme="majorEastAsia" w:eastAsiaTheme="majorEastAsia" w:hAnsiTheme="majorEastAsia"/>
      <w:b/>
      <w:bCs/>
      <w:kern w:val="44"/>
      <w:sz w:val="32"/>
      <w:szCs w:val="32"/>
    </w:rPr>
  </w:style>
  <w:style w:type="paragraph" w:styleId="2">
    <w:name w:val="heading 2"/>
    <w:basedOn w:val="a"/>
    <w:next w:val="a"/>
    <w:link w:val="2Char"/>
    <w:uiPriority w:val="9"/>
    <w:unhideWhenUsed/>
    <w:qFormat/>
    <w:rsid w:val="007B1806"/>
    <w:pPr>
      <w:keepNext/>
      <w:keepLines/>
      <w:spacing w:before="140" w:after="14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2052F"/>
    <w:pPr>
      <w:keepNext/>
      <w:keepLines/>
      <w:numPr>
        <w:ilvl w:val="2"/>
        <w:numId w:val="3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2052F"/>
    <w:pPr>
      <w:keepNext/>
      <w:keepLines/>
      <w:numPr>
        <w:ilvl w:val="3"/>
        <w:numId w:val="3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2052F"/>
    <w:pPr>
      <w:keepNext/>
      <w:keepLines/>
      <w:numPr>
        <w:ilvl w:val="4"/>
        <w:numId w:val="3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052F"/>
    <w:pPr>
      <w:keepNext/>
      <w:keepLines/>
      <w:numPr>
        <w:ilvl w:val="5"/>
        <w:numId w:val="3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2052F"/>
    <w:pPr>
      <w:keepNext/>
      <w:keepLines/>
      <w:numPr>
        <w:ilvl w:val="6"/>
        <w:numId w:val="3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2052F"/>
    <w:pPr>
      <w:keepNext/>
      <w:keepLines/>
      <w:numPr>
        <w:ilvl w:val="7"/>
        <w:numId w:val="3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3BB0"/>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1806"/>
    <w:rPr>
      <w:rFonts w:asciiTheme="majorEastAsia" w:eastAsiaTheme="majorEastAsia" w:hAnsiTheme="majorEastAsia"/>
      <w:b/>
      <w:bCs/>
      <w:kern w:val="44"/>
      <w:sz w:val="32"/>
      <w:szCs w:val="32"/>
    </w:rPr>
  </w:style>
  <w:style w:type="character" w:customStyle="1" w:styleId="2Char">
    <w:name w:val="标题 2 Char"/>
    <w:basedOn w:val="a0"/>
    <w:link w:val="2"/>
    <w:uiPriority w:val="9"/>
    <w:rsid w:val="007B1806"/>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23BB0"/>
    <w:rPr>
      <w:rFonts w:ascii="Courier New" w:eastAsia="微软雅黑" w:hAnsi="Courier New"/>
      <w:b/>
      <w:bCs/>
      <w:sz w:val="32"/>
      <w:szCs w:val="32"/>
    </w:rPr>
  </w:style>
  <w:style w:type="character" w:customStyle="1" w:styleId="4Char">
    <w:name w:val="标题 4 Char"/>
    <w:basedOn w:val="a0"/>
    <w:link w:val="4"/>
    <w:uiPriority w:val="9"/>
    <w:rsid w:val="00B23BB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3BB0"/>
    <w:rPr>
      <w:rFonts w:ascii="Courier New" w:eastAsia="微软雅黑" w:hAnsi="Courier New"/>
      <w:b/>
      <w:bCs/>
      <w:sz w:val="28"/>
      <w:szCs w:val="28"/>
    </w:rPr>
  </w:style>
  <w:style w:type="character" w:customStyle="1" w:styleId="6Char">
    <w:name w:val="标题 6 Char"/>
    <w:basedOn w:val="a0"/>
    <w:link w:val="6"/>
    <w:uiPriority w:val="9"/>
    <w:semiHidden/>
    <w:rsid w:val="00B23BB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3BB0"/>
    <w:rPr>
      <w:rFonts w:ascii="Courier New" w:eastAsia="微软雅黑" w:hAnsi="Courier New"/>
      <w:b/>
      <w:bCs/>
      <w:sz w:val="24"/>
      <w:szCs w:val="24"/>
    </w:rPr>
  </w:style>
  <w:style w:type="character" w:customStyle="1" w:styleId="8Char">
    <w:name w:val="标题 8 Char"/>
    <w:basedOn w:val="a0"/>
    <w:link w:val="8"/>
    <w:uiPriority w:val="9"/>
    <w:semiHidden/>
    <w:rsid w:val="00B23BB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3BB0"/>
    <w:rPr>
      <w:rFonts w:asciiTheme="majorHAnsi" w:eastAsiaTheme="majorEastAsia" w:hAnsiTheme="majorHAnsi" w:cstheme="majorBidi"/>
      <w:szCs w:val="21"/>
    </w:rPr>
  </w:style>
  <w:style w:type="paragraph" w:styleId="a3">
    <w:name w:val="List Paragraph"/>
    <w:basedOn w:val="a"/>
    <w:uiPriority w:val="34"/>
    <w:qFormat/>
    <w:rsid w:val="00B23BB0"/>
    <w:pPr>
      <w:ind w:firstLineChars="200" w:firstLine="420"/>
    </w:pPr>
  </w:style>
  <w:style w:type="paragraph" w:styleId="a4">
    <w:name w:val="Balloon Text"/>
    <w:basedOn w:val="a"/>
    <w:link w:val="Char"/>
    <w:uiPriority w:val="99"/>
    <w:semiHidden/>
    <w:unhideWhenUsed/>
    <w:rsid w:val="003364BB"/>
    <w:rPr>
      <w:sz w:val="18"/>
      <w:szCs w:val="18"/>
    </w:rPr>
  </w:style>
  <w:style w:type="character" w:customStyle="1" w:styleId="Char">
    <w:name w:val="批注框文本 Char"/>
    <w:basedOn w:val="a0"/>
    <w:link w:val="a4"/>
    <w:uiPriority w:val="99"/>
    <w:semiHidden/>
    <w:rsid w:val="003364BB"/>
    <w:rPr>
      <w:rFonts w:ascii="Courier New" w:eastAsia="宋体" w:hAnsi="Courier New"/>
      <w:sz w:val="18"/>
      <w:szCs w:val="18"/>
    </w:rPr>
  </w:style>
  <w:style w:type="character" w:styleId="a5">
    <w:name w:val="annotation reference"/>
    <w:basedOn w:val="a0"/>
    <w:uiPriority w:val="99"/>
    <w:semiHidden/>
    <w:unhideWhenUsed/>
    <w:rsid w:val="00965A03"/>
    <w:rPr>
      <w:sz w:val="21"/>
      <w:szCs w:val="21"/>
    </w:rPr>
  </w:style>
  <w:style w:type="paragraph" w:styleId="a6">
    <w:name w:val="annotation text"/>
    <w:basedOn w:val="a"/>
    <w:link w:val="Char0"/>
    <w:uiPriority w:val="99"/>
    <w:semiHidden/>
    <w:unhideWhenUsed/>
    <w:rsid w:val="00965A03"/>
  </w:style>
  <w:style w:type="character" w:customStyle="1" w:styleId="Char0">
    <w:name w:val="批注文字 Char"/>
    <w:basedOn w:val="a0"/>
    <w:link w:val="a6"/>
    <w:uiPriority w:val="99"/>
    <w:semiHidden/>
    <w:rsid w:val="00965A03"/>
    <w:rPr>
      <w:rFonts w:ascii="Courier New" w:eastAsia="宋体" w:hAnsi="Courier New"/>
    </w:rPr>
  </w:style>
  <w:style w:type="paragraph" w:styleId="a7">
    <w:name w:val="annotation subject"/>
    <w:basedOn w:val="a6"/>
    <w:next w:val="a6"/>
    <w:link w:val="Char1"/>
    <w:uiPriority w:val="99"/>
    <w:semiHidden/>
    <w:unhideWhenUsed/>
    <w:rsid w:val="00965A03"/>
    <w:rPr>
      <w:b/>
      <w:bCs/>
    </w:rPr>
  </w:style>
  <w:style w:type="character" w:customStyle="1" w:styleId="Char1">
    <w:name w:val="批注主题 Char"/>
    <w:basedOn w:val="Char0"/>
    <w:link w:val="a7"/>
    <w:uiPriority w:val="99"/>
    <w:semiHidden/>
    <w:rsid w:val="00965A03"/>
    <w:rPr>
      <w:rFonts w:ascii="Courier New" w:eastAsia="宋体" w:hAnsi="Courier New"/>
      <w:b/>
      <w:bCs/>
    </w:rPr>
  </w:style>
  <w:style w:type="character" w:styleId="a8">
    <w:name w:val="Hyperlink"/>
    <w:basedOn w:val="a0"/>
    <w:uiPriority w:val="99"/>
    <w:unhideWhenUsed/>
    <w:rsid w:val="007C6B35"/>
    <w:rPr>
      <w:color w:val="0000FF" w:themeColor="hyperlink"/>
      <w:u w:val="single"/>
    </w:rPr>
  </w:style>
  <w:style w:type="paragraph" w:styleId="a9">
    <w:name w:val="Revision"/>
    <w:hidden/>
    <w:uiPriority w:val="99"/>
    <w:semiHidden/>
    <w:rsid w:val="00442876"/>
    <w:pPr>
      <w:spacing w:beforeLines="0" w:before="0" w:afterLines="0" w:after="0"/>
    </w:pPr>
    <w:rPr>
      <w:rFonts w:ascii="Courier New" w:eastAsia="宋体"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99F"/>
    <w:rPr>
      <w:rFonts w:ascii="Courier New" w:eastAsia="宋体" w:hAnsi="Courier New"/>
    </w:rPr>
  </w:style>
  <w:style w:type="paragraph" w:styleId="1">
    <w:name w:val="heading 1"/>
    <w:basedOn w:val="a"/>
    <w:next w:val="a"/>
    <w:link w:val="1Char"/>
    <w:autoRedefine/>
    <w:uiPriority w:val="9"/>
    <w:qFormat/>
    <w:rsid w:val="007B1806"/>
    <w:pPr>
      <w:keepNext/>
      <w:keepLines/>
      <w:numPr>
        <w:numId w:val="36"/>
      </w:numPr>
      <w:spacing w:before="120" w:after="120"/>
      <w:outlineLvl w:val="0"/>
    </w:pPr>
    <w:rPr>
      <w:rFonts w:asciiTheme="majorEastAsia" w:eastAsiaTheme="majorEastAsia" w:hAnsiTheme="majorEastAsia"/>
      <w:b/>
      <w:bCs/>
      <w:kern w:val="44"/>
      <w:sz w:val="32"/>
      <w:szCs w:val="32"/>
    </w:rPr>
  </w:style>
  <w:style w:type="paragraph" w:styleId="2">
    <w:name w:val="heading 2"/>
    <w:basedOn w:val="a"/>
    <w:next w:val="a"/>
    <w:link w:val="2Char"/>
    <w:uiPriority w:val="9"/>
    <w:unhideWhenUsed/>
    <w:qFormat/>
    <w:rsid w:val="007B1806"/>
    <w:pPr>
      <w:keepNext/>
      <w:keepLines/>
      <w:spacing w:before="140" w:after="14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2052F"/>
    <w:pPr>
      <w:keepNext/>
      <w:keepLines/>
      <w:numPr>
        <w:ilvl w:val="2"/>
        <w:numId w:val="3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2052F"/>
    <w:pPr>
      <w:keepNext/>
      <w:keepLines/>
      <w:numPr>
        <w:ilvl w:val="3"/>
        <w:numId w:val="3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2052F"/>
    <w:pPr>
      <w:keepNext/>
      <w:keepLines/>
      <w:numPr>
        <w:ilvl w:val="4"/>
        <w:numId w:val="3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052F"/>
    <w:pPr>
      <w:keepNext/>
      <w:keepLines/>
      <w:numPr>
        <w:ilvl w:val="5"/>
        <w:numId w:val="3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2052F"/>
    <w:pPr>
      <w:keepNext/>
      <w:keepLines/>
      <w:numPr>
        <w:ilvl w:val="6"/>
        <w:numId w:val="3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2052F"/>
    <w:pPr>
      <w:keepNext/>
      <w:keepLines/>
      <w:numPr>
        <w:ilvl w:val="7"/>
        <w:numId w:val="3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3BB0"/>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1806"/>
    <w:rPr>
      <w:rFonts w:asciiTheme="majorEastAsia" w:eastAsiaTheme="majorEastAsia" w:hAnsiTheme="majorEastAsia"/>
      <w:b/>
      <w:bCs/>
      <w:kern w:val="44"/>
      <w:sz w:val="32"/>
      <w:szCs w:val="32"/>
    </w:rPr>
  </w:style>
  <w:style w:type="character" w:customStyle="1" w:styleId="2Char">
    <w:name w:val="标题 2 Char"/>
    <w:basedOn w:val="a0"/>
    <w:link w:val="2"/>
    <w:uiPriority w:val="9"/>
    <w:rsid w:val="007B1806"/>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23BB0"/>
    <w:rPr>
      <w:rFonts w:ascii="Courier New" w:eastAsia="微软雅黑" w:hAnsi="Courier New"/>
      <w:b/>
      <w:bCs/>
      <w:sz w:val="32"/>
      <w:szCs w:val="32"/>
    </w:rPr>
  </w:style>
  <w:style w:type="character" w:customStyle="1" w:styleId="4Char">
    <w:name w:val="标题 4 Char"/>
    <w:basedOn w:val="a0"/>
    <w:link w:val="4"/>
    <w:uiPriority w:val="9"/>
    <w:rsid w:val="00B23BB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3BB0"/>
    <w:rPr>
      <w:rFonts w:ascii="Courier New" w:eastAsia="微软雅黑" w:hAnsi="Courier New"/>
      <w:b/>
      <w:bCs/>
      <w:sz w:val="28"/>
      <w:szCs w:val="28"/>
    </w:rPr>
  </w:style>
  <w:style w:type="character" w:customStyle="1" w:styleId="6Char">
    <w:name w:val="标题 6 Char"/>
    <w:basedOn w:val="a0"/>
    <w:link w:val="6"/>
    <w:uiPriority w:val="9"/>
    <w:semiHidden/>
    <w:rsid w:val="00B23BB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3BB0"/>
    <w:rPr>
      <w:rFonts w:ascii="Courier New" w:eastAsia="微软雅黑" w:hAnsi="Courier New"/>
      <w:b/>
      <w:bCs/>
      <w:sz w:val="24"/>
      <w:szCs w:val="24"/>
    </w:rPr>
  </w:style>
  <w:style w:type="character" w:customStyle="1" w:styleId="8Char">
    <w:name w:val="标题 8 Char"/>
    <w:basedOn w:val="a0"/>
    <w:link w:val="8"/>
    <w:uiPriority w:val="9"/>
    <w:semiHidden/>
    <w:rsid w:val="00B23BB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3BB0"/>
    <w:rPr>
      <w:rFonts w:asciiTheme="majorHAnsi" w:eastAsiaTheme="majorEastAsia" w:hAnsiTheme="majorHAnsi" w:cstheme="majorBidi"/>
      <w:szCs w:val="21"/>
    </w:rPr>
  </w:style>
  <w:style w:type="paragraph" w:styleId="a3">
    <w:name w:val="List Paragraph"/>
    <w:basedOn w:val="a"/>
    <w:uiPriority w:val="34"/>
    <w:qFormat/>
    <w:rsid w:val="00B23BB0"/>
    <w:pPr>
      <w:ind w:firstLineChars="200" w:firstLine="420"/>
    </w:pPr>
  </w:style>
  <w:style w:type="paragraph" w:styleId="a4">
    <w:name w:val="Balloon Text"/>
    <w:basedOn w:val="a"/>
    <w:link w:val="Char"/>
    <w:uiPriority w:val="99"/>
    <w:semiHidden/>
    <w:unhideWhenUsed/>
    <w:rsid w:val="003364BB"/>
    <w:rPr>
      <w:sz w:val="18"/>
      <w:szCs w:val="18"/>
    </w:rPr>
  </w:style>
  <w:style w:type="character" w:customStyle="1" w:styleId="Char">
    <w:name w:val="批注框文本 Char"/>
    <w:basedOn w:val="a0"/>
    <w:link w:val="a4"/>
    <w:uiPriority w:val="99"/>
    <w:semiHidden/>
    <w:rsid w:val="003364BB"/>
    <w:rPr>
      <w:rFonts w:ascii="Courier New" w:eastAsia="宋体" w:hAnsi="Courier New"/>
      <w:sz w:val="18"/>
      <w:szCs w:val="18"/>
    </w:rPr>
  </w:style>
  <w:style w:type="character" w:styleId="a5">
    <w:name w:val="annotation reference"/>
    <w:basedOn w:val="a0"/>
    <w:uiPriority w:val="99"/>
    <w:semiHidden/>
    <w:unhideWhenUsed/>
    <w:rsid w:val="00965A03"/>
    <w:rPr>
      <w:sz w:val="21"/>
      <w:szCs w:val="21"/>
    </w:rPr>
  </w:style>
  <w:style w:type="paragraph" w:styleId="a6">
    <w:name w:val="annotation text"/>
    <w:basedOn w:val="a"/>
    <w:link w:val="Char0"/>
    <w:uiPriority w:val="99"/>
    <w:semiHidden/>
    <w:unhideWhenUsed/>
    <w:rsid w:val="00965A03"/>
  </w:style>
  <w:style w:type="character" w:customStyle="1" w:styleId="Char0">
    <w:name w:val="批注文字 Char"/>
    <w:basedOn w:val="a0"/>
    <w:link w:val="a6"/>
    <w:uiPriority w:val="99"/>
    <w:semiHidden/>
    <w:rsid w:val="00965A03"/>
    <w:rPr>
      <w:rFonts w:ascii="Courier New" w:eastAsia="宋体" w:hAnsi="Courier New"/>
    </w:rPr>
  </w:style>
  <w:style w:type="paragraph" w:styleId="a7">
    <w:name w:val="annotation subject"/>
    <w:basedOn w:val="a6"/>
    <w:next w:val="a6"/>
    <w:link w:val="Char1"/>
    <w:uiPriority w:val="99"/>
    <w:semiHidden/>
    <w:unhideWhenUsed/>
    <w:rsid w:val="00965A03"/>
    <w:rPr>
      <w:b/>
      <w:bCs/>
    </w:rPr>
  </w:style>
  <w:style w:type="character" w:customStyle="1" w:styleId="Char1">
    <w:name w:val="批注主题 Char"/>
    <w:basedOn w:val="Char0"/>
    <w:link w:val="a7"/>
    <w:uiPriority w:val="99"/>
    <w:semiHidden/>
    <w:rsid w:val="00965A03"/>
    <w:rPr>
      <w:rFonts w:ascii="Courier New" w:eastAsia="宋体" w:hAnsi="Courier New"/>
      <w:b/>
      <w:bCs/>
    </w:rPr>
  </w:style>
  <w:style w:type="character" w:styleId="a8">
    <w:name w:val="Hyperlink"/>
    <w:basedOn w:val="a0"/>
    <w:uiPriority w:val="99"/>
    <w:unhideWhenUsed/>
    <w:rsid w:val="007C6B35"/>
    <w:rPr>
      <w:color w:val="0000FF" w:themeColor="hyperlink"/>
      <w:u w:val="single"/>
    </w:rPr>
  </w:style>
  <w:style w:type="paragraph" w:styleId="a9">
    <w:name w:val="Revision"/>
    <w:hidden/>
    <w:uiPriority w:val="99"/>
    <w:semiHidden/>
    <w:rsid w:val="00442876"/>
    <w:pPr>
      <w:spacing w:beforeLines="0" w:before="0" w:afterLines="0" w:after="0"/>
    </w:pPr>
    <w:rPr>
      <w:rFonts w:ascii="Courier New" w:eastAsia="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c2.com/?PrinciplesOfObjectOrientedDesign"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istair.cockburn.us/Hexagonal+architectur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rviceorientation.com/serviceorientation/index" TargetMode="External"/><Relationship Id="rId4" Type="http://schemas.microsoft.com/office/2007/relationships/stylesWithEffects" Target="stylesWithEffects.xml"/><Relationship Id="rId9" Type="http://schemas.openxmlformats.org/officeDocument/2006/relationships/hyperlink" Target="https://aws.amazon.com/documentation/lambda/" TargetMode="External"/><Relationship Id="rId14" Type="http://schemas.openxmlformats.org/officeDocument/2006/relationships/hyperlink" Target="http://dev2ops.org/2010/02/what-is-devop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24F7F-FBF5-458A-8DF3-A8D03890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880</Words>
  <Characters>5017</Characters>
  <Application>Microsoft Office Word</Application>
  <DocSecurity>0</DocSecurity>
  <Lines>41</Lines>
  <Paragraphs>11</Paragraphs>
  <ScaleCrop>false</ScaleCrop>
  <Company>Lenovo</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宋达彬(Dabin Song)-互联网业务研发中心</dc:creator>
  <cp:keywords/>
  <dc:description/>
  <cp:lastModifiedBy>宋达彬(Dabin Song)-互联网业务研发中心</cp:lastModifiedBy>
  <cp:revision>833</cp:revision>
  <dcterms:created xsi:type="dcterms:W3CDTF">2016-12-12T06:54:00Z</dcterms:created>
  <dcterms:modified xsi:type="dcterms:W3CDTF">2016-12-16T08:39:00Z</dcterms:modified>
</cp:coreProperties>
</file>