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90909716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446BA1C1" w14:textId="39772FBC" w:rsidR="00482B05" w:rsidRDefault="00482B0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0293F94" wp14:editId="7979022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70AC435" w14:textId="1914446C" w:rsidR="00482B05" w:rsidRDefault="00482B0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2020 - 2021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0293F94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70AC435" w14:textId="1914446C" w:rsidR="00482B05" w:rsidRDefault="00482B0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2020 - 2021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53A573" wp14:editId="4DFEF13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C07402" w14:textId="562BAAB0" w:rsidR="00482B05" w:rsidRDefault="00B303DF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TONNELLE NATHAN</w:t>
                                </w:r>
                              </w:p>
                              <w:p w14:paraId="64400B5C" w14:textId="1FE08DA8" w:rsidR="00B303DF" w:rsidRDefault="00B303DF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Groupe S5O7A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53A57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39C07402" w14:textId="562BAAB0" w:rsidR="00482B05" w:rsidRDefault="00B303DF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TONNELLE NATHAN</w:t>
                          </w:r>
                        </w:p>
                        <w:p w14:paraId="64400B5C" w14:textId="1FE08DA8" w:rsidR="00B303DF" w:rsidRDefault="00B303DF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Groupe S5O7A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77920F" wp14:editId="2E2B183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1907B2" w14:textId="5C1C720F" w:rsidR="00482B05" w:rsidRDefault="00482B05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DST</w:t>
                                    </w:r>
                                  </w:sdtContent>
                                </w:sdt>
                              </w:p>
                              <w:p w14:paraId="0D491328" w14:textId="22BF8E78" w:rsidR="00482B05" w:rsidRDefault="00482B0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INFO</w:t>
                                    </w:r>
                                    <w:r w:rsidR="00B303D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0504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77920F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5A1907B2" w14:textId="5C1C720F" w:rsidR="00482B05" w:rsidRDefault="00482B05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DST</w:t>
                              </w:r>
                            </w:sdtContent>
                          </w:sdt>
                        </w:p>
                        <w:p w14:paraId="0D491328" w14:textId="22BF8E78" w:rsidR="00482B05" w:rsidRDefault="00482B0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INFO</w:t>
                              </w:r>
                              <w:r w:rsidR="00B303D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0504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3612DD2" w14:textId="464C32B2" w:rsidR="00482B05" w:rsidRDefault="00482B05">
          <w:r>
            <w:br w:type="page"/>
          </w:r>
        </w:p>
      </w:sdtContent>
    </w:sdt>
    <w:p w14:paraId="57637047" w14:textId="1367FE96" w:rsidR="00795882" w:rsidRDefault="00795882" w:rsidP="00795882">
      <w:pPr>
        <w:pStyle w:val="Titre1"/>
      </w:pPr>
      <w:r>
        <w:lastRenderedPageBreak/>
        <w:t>Exercice 1 :</w:t>
      </w:r>
    </w:p>
    <w:p w14:paraId="5D98F0CB" w14:textId="77777777" w:rsidR="00911E96" w:rsidRDefault="00911E96">
      <w:r>
        <w:t>1)</w:t>
      </w:r>
    </w:p>
    <w:p w14:paraId="55496C03" w14:textId="72A0C06E" w:rsidR="00911E96" w:rsidRDefault="00911E96" w:rsidP="00911E96">
      <w:r>
        <w:t xml:space="preserve">Association : Le chef </w:t>
      </w:r>
      <w:r>
        <w:t xml:space="preserve">dirige </w:t>
      </w:r>
      <w:r>
        <w:t xml:space="preserve">une ou </w:t>
      </w:r>
      <w:r>
        <w:t>plusieurs compagnies</w:t>
      </w:r>
      <w:r w:rsidR="007440D8">
        <w:t>.</w:t>
      </w:r>
    </w:p>
    <w:p w14:paraId="7CC1A15B" w14:textId="1C033D71" w:rsidR="00911E96" w:rsidRDefault="00911E96" w:rsidP="00911E96">
      <w:r>
        <w:t xml:space="preserve">Association : Le chef </w:t>
      </w:r>
      <w:r>
        <w:t>dirige</w:t>
      </w:r>
      <w:r>
        <w:t xml:space="preserve"> un ou </w:t>
      </w:r>
      <w:r>
        <w:t>plusieurs soldats</w:t>
      </w:r>
      <w:r w:rsidR="007440D8">
        <w:t>.</w:t>
      </w:r>
    </w:p>
    <w:p w14:paraId="0F1CC5AB" w14:textId="569922F8" w:rsidR="00911E96" w:rsidRDefault="00911E96" w:rsidP="00911E96">
      <w:r>
        <w:t>Agrégation</w:t>
      </w:r>
      <w:r>
        <w:t xml:space="preserve"> : </w:t>
      </w:r>
      <w:r w:rsidR="00346EB6">
        <w:t>U</w:t>
      </w:r>
      <w:r>
        <w:t>ne compagnie est un agrégat de N soldats</w:t>
      </w:r>
      <w:r>
        <w:t xml:space="preserve"> ou un soldat appartient à une compagnie</w:t>
      </w:r>
      <w:r w:rsidR="007440D8">
        <w:t>.</w:t>
      </w:r>
    </w:p>
    <w:p w14:paraId="50402270" w14:textId="102B21DF" w:rsidR="00FB6D67" w:rsidRDefault="00FB6D67" w:rsidP="00911E96">
      <w:r>
        <w:t>2)</w:t>
      </w:r>
    </w:p>
    <w:p w14:paraId="61BF114C" w14:textId="49935E63" w:rsidR="00FB6D67" w:rsidRDefault="00FB6D67" w:rsidP="00911E96">
      <w:r w:rsidRPr="00FB6D67">
        <w:drawing>
          <wp:inline distT="0" distB="0" distL="0" distR="0" wp14:anchorId="70302F36" wp14:editId="43F92F2B">
            <wp:extent cx="6645910" cy="2879090"/>
            <wp:effectExtent l="0" t="0" r="254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C6AB" w14:textId="5DD6A2E5" w:rsidR="00FB6D67" w:rsidRDefault="00F76670" w:rsidP="00911E96">
      <w:r>
        <w:t>3) La classe Compagnie est un agrégat de Soldat.</w:t>
      </w:r>
    </w:p>
    <w:p w14:paraId="63AFAC5F" w14:textId="0F62D52E" w:rsidR="00795882" w:rsidRDefault="00795882">
      <w:pPr>
        <w:rPr>
          <w:rFonts w:ascii="Times New Roman" w:eastAsiaTheme="majorEastAsia" w:hAnsi="Times New Roman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560BEA00" w14:textId="2241155B" w:rsidR="00346EB6" w:rsidRDefault="00795882" w:rsidP="00795882">
      <w:pPr>
        <w:pStyle w:val="Titre1"/>
      </w:pPr>
      <w:r>
        <w:lastRenderedPageBreak/>
        <w:t>Exercice 2 :</w:t>
      </w:r>
    </w:p>
    <w:p w14:paraId="271BE786" w14:textId="748DC13D" w:rsidR="00545F3E" w:rsidRPr="00545F3E" w:rsidRDefault="00545F3E" w:rsidP="00545F3E">
      <w:r>
        <w:t>1)</w:t>
      </w:r>
    </w:p>
    <w:p w14:paraId="7DE09812" w14:textId="6F877C6B" w:rsidR="00346EB6" w:rsidRPr="00346EB6" w:rsidRDefault="00346EB6" w:rsidP="00BB7659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346EB6">
        <w:rPr>
          <w:lang w:eastAsia="fr-FR"/>
        </w:rPr>
        <w:t>Singleton :</w:t>
      </w:r>
      <w:r>
        <w:rPr>
          <w:lang w:eastAsia="fr-FR"/>
        </w:rPr>
        <w:t xml:space="preserve"> </w:t>
      </w:r>
      <w:r w:rsidRPr="00346EB6">
        <w:rPr>
          <w:lang w:eastAsia="fr-FR"/>
        </w:rPr>
        <w:t>Déf</w:t>
      </w:r>
      <w:r>
        <w:rPr>
          <w:lang w:eastAsia="fr-FR"/>
        </w:rPr>
        <w:t>inition</w:t>
      </w:r>
      <w:r w:rsidRPr="00346EB6">
        <w:rPr>
          <w:lang w:eastAsia="fr-FR"/>
        </w:rPr>
        <w:t xml:space="preserve"> : construire un objet et en assurer</w:t>
      </w:r>
      <w:r w:rsidR="00ED4017">
        <w:rPr>
          <w:rFonts w:ascii="Times New Roman" w:hAnsi="Times New Roman" w:cs="Times New Roman"/>
          <w:sz w:val="24"/>
          <w:szCs w:val="24"/>
          <w:lang w:eastAsia="fr-FR"/>
        </w:rPr>
        <w:t xml:space="preserve"> l</w:t>
      </w:r>
      <w:r w:rsidR="00FB338D" w:rsidRPr="00346EB6">
        <w:rPr>
          <w:lang w:eastAsia="fr-FR"/>
        </w:rPr>
        <w:t>’existence</w:t>
      </w:r>
      <w:r w:rsidRPr="00346EB6">
        <w:rPr>
          <w:lang w:eastAsia="fr-FR"/>
        </w:rPr>
        <w:t xml:space="preserve"> en un unique exemplaire</w:t>
      </w:r>
    </w:p>
    <w:p w14:paraId="1F38E204" w14:textId="3BBD154C" w:rsidR="00346EB6" w:rsidRPr="00346EB6" w:rsidRDefault="00346EB6" w:rsidP="00BB7659">
      <w:pPr>
        <w:rPr>
          <w:rFonts w:ascii="Times New Roman" w:hAnsi="Times New Roman" w:cs="Times New Roman"/>
          <w:sz w:val="24"/>
          <w:szCs w:val="24"/>
          <w:lang w:eastAsia="fr-FR"/>
        </w:rPr>
      </w:pPr>
      <w:proofErr w:type="spellStart"/>
      <w:r w:rsidRPr="00346EB6">
        <w:rPr>
          <w:lang w:eastAsia="fr-FR"/>
        </w:rPr>
        <w:t>Factory</w:t>
      </w:r>
      <w:proofErr w:type="spellEnd"/>
      <w:r w:rsidRPr="00346EB6">
        <w:rPr>
          <w:lang w:eastAsia="fr-FR"/>
        </w:rPr>
        <w:t xml:space="preserve"> </w:t>
      </w:r>
      <w:proofErr w:type="spellStart"/>
      <w:r w:rsidRPr="00346EB6">
        <w:rPr>
          <w:lang w:eastAsia="fr-FR"/>
        </w:rPr>
        <w:t>method</w:t>
      </w:r>
      <w:proofErr w:type="spellEnd"/>
      <w:r w:rsidRPr="00346EB6">
        <w:rPr>
          <w:lang w:eastAsia="fr-FR"/>
        </w:rPr>
        <w:t xml:space="preserve"> : Définition : un classe cliente n’a pas plus besoin de</w:t>
      </w:r>
      <w:r w:rsidR="00BB7659">
        <w:rPr>
          <w:rFonts w:ascii="Times New Roman" w:hAnsi="Times New Roman" w:cs="Times New Roman"/>
          <w:sz w:val="24"/>
          <w:szCs w:val="24"/>
          <w:lang w:eastAsia="fr-FR"/>
        </w:rPr>
        <w:t xml:space="preserve"> c</w:t>
      </w:r>
      <w:r w:rsidR="00FB338D" w:rsidRPr="00346EB6">
        <w:rPr>
          <w:lang w:eastAsia="fr-FR"/>
        </w:rPr>
        <w:t>onnaître</w:t>
      </w:r>
      <w:r w:rsidRPr="00346EB6">
        <w:rPr>
          <w:lang w:eastAsia="fr-FR"/>
        </w:rPr>
        <w:t xml:space="preserve"> le type concret d’une classe pour la</w:t>
      </w:r>
      <w:r w:rsidR="00BB7659">
        <w:rPr>
          <w:rFonts w:ascii="Times New Roman" w:hAnsi="Times New Roman" w:cs="Times New Roman"/>
          <w:sz w:val="24"/>
          <w:szCs w:val="24"/>
          <w:lang w:eastAsia="fr-FR"/>
        </w:rPr>
        <w:t xml:space="preserve"> c</w:t>
      </w:r>
      <w:r w:rsidR="00FB338D" w:rsidRPr="00346EB6">
        <w:rPr>
          <w:lang w:eastAsia="fr-FR"/>
        </w:rPr>
        <w:t>réer</w:t>
      </w:r>
      <w:r w:rsidRPr="00346EB6">
        <w:rPr>
          <w:lang w:eastAsia="fr-FR"/>
        </w:rPr>
        <w:t xml:space="preserve"> </w:t>
      </w:r>
      <w:r w:rsidRPr="00346EB6">
        <w:rPr>
          <w:rFonts w:ascii="Segoe UI Symbol" w:hAnsi="Segoe UI Symbol" w:cs="Segoe UI Symbol"/>
          <w:lang w:eastAsia="fr-FR"/>
        </w:rPr>
        <w:t>➔</w:t>
      </w:r>
      <w:r w:rsidRPr="00346EB6">
        <w:rPr>
          <w:lang w:eastAsia="fr-FR"/>
        </w:rPr>
        <w:t xml:space="preserve"> baisse du couplage</w:t>
      </w:r>
    </w:p>
    <w:p w14:paraId="64437B75" w14:textId="5953359E" w:rsidR="00346EB6" w:rsidRDefault="00346EB6" w:rsidP="00BB7659">
      <w:pPr>
        <w:rPr>
          <w:lang w:eastAsia="fr-FR"/>
        </w:rPr>
      </w:pPr>
      <w:r w:rsidRPr="00346EB6">
        <w:rPr>
          <w:lang w:eastAsia="fr-FR"/>
        </w:rPr>
        <w:t xml:space="preserve">Promotion est abstrait et le seul à avoir connaître les variables de </w:t>
      </w:r>
      <w:proofErr w:type="spellStart"/>
      <w:r w:rsidRPr="00346EB6">
        <w:rPr>
          <w:lang w:eastAsia="fr-FR"/>
        </w:rPr>
        <w:t>newRank</w:t>
      </w:r>
      <w:proofErr w:type="spellEnd"/>
      <w:r w:rsidRPr="00346EB6">
        <w:rPr>
          <w:lang w:eastAsia="fr-FR"/>
        </w:rPr>
        <w:t xml:space="preserve"> est True Promotion. Chaque entité est composée d'une seule et unique compagnie. </w:t>
      </w:r>
    </w:p>
    <w:p w14:paraId="6E3C9703" w14:textId="7BA5562A" w:rsidR="001B1E69" w:rsidRDefault="001B1E69" w:rsidP="00BB7659">
      <w:pPr>
        <w:rPr>
          <w:lang w:eastAsia="fr-FR"/>
        </w:rPr>
      </w:pPr>
      <w:r>
        <w:rPr>
          <w:lang w:eastAsia="fr-FR"/>
        </w:rPr>
        <w:t>2)</w:t>
      </w:r>
    </w:p>
    <w:p w14:paraId="10E78B43" w14:textId="6FC8CCDA" w:rsidR="001B1E69" w:rsidRDefault="001B1E69" w:rsidP="00BB7659">
      <w:pPr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t>3)</w:t>
      </w:r>
    </w:p>
    <w:p w14:paraId="0567AE27" w14:textId="05CB92FE" w:rsidR="00D069D2" w:rsidRDefault="00D069D2" w:rsidP="00BB7659">
      <w:pPr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t xml:space="preserve">Stratégie : </w:t>
      </w:r>
    </w:p>
    <w:p w14:paraId="7CD6AF35" w14:textId="1765FA14" w:rsidR="001B1E69" w:rsidRDefault="001B1E69" w:rsidP="00BB7659">
      <w:pPr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B22389C" wp14:editId="6AB1763F">
            <wp:extent cx="4430395" cy="2808605"/>
            <wp:effectExtent l="0" t="0" r="8255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3D215" w14:textId="431DDF8A" w:rsidR="001B1E69" w:rsidRDefault="001B1E69" w:rsidP="001B1E69">
      <w:r>
        <w:t xml:space="preserve">Les classes </w:t>
      </w:r>
      <w:r w:rsidR="00A50050">
        <w:t>S</w:t>
      </w:r>
      <w:r>
        <w:t xml:space="preserve">tratégie 1 et </w:t>
      </w:r>
      <w:r w:rsidR="00A50050">
        <w:t>S</w:t>
      </w:r>
      <w:r>
        <w:t xml:space="preserve">tratégie 2 encapsulent un algorithme. </w:t>
      </w:r>
      <w:r w:rsidR="00225912">
        <w:t>Quand le</w:t>
      </w:r>
      <w:r>
        <w:t xml:space="preserve"> </w:t>
      </w:r>
      <w:r w:rsidR="00225912">
        <w:t>p</w:t>
      </w:r>
      <w:r>
        <w:t>rogramme appelle Algorithme() en fonction de si le Programme appelle Algorithme sur un Stratégie 1 et Stratégie 2, comme cela on peut avoir deux algorithmes différents avec le même appel</w:t>
      </w:r>
      <w:r w:rsidR="00A50050">
        <w:t>.</w:t>
      </w:r>
    </w:p>
    <w:p w14:paraId="6C159A1B" w14:textId="38EB8C1A" w:rsidR="00F44D7C" w:rsidRDefault="00F44D7C" w:rsidP="001B1E69">
      <w:r>
        <w:t xml:space="preserve">L'itérateur : </w:t>
      </w:r>
    </w:p>
    <w:p w14:paraId="3F6A8C4D" w14:textId="03AEB968" w:rsidR="00F44D7C" w:rsidRDefault="00FB75EE" w:rsidP="001B1E69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D6AFDFF" wp14:editId="3EA8489D">
            <wp:extent cx="3954780" cy="1569720"/>
            <wp:effectExtent l="0" t="0" r="762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B7AE2" w14:textId="5D168147" w:rsidR="00FB75EE" w:rsidRDefault="00FB75EE" w:rsidP="00FB75EE">
      <w:r>
        <w:t>L'itérateur cache le fonctionnement d’un agrégat et sert à faciliter le parcours d’un agrégat peu importe sa structure interne.</w:t>
      </w:r>
    </w:p>
    <w:p w14:paraId="3E378890" w14:textId="77777777" w:rsidR="001B1E69" w:rsidRPr="00346EB6" w:rsidRDefault="001B1E69" w:rsidP="00BB7659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14:paraId="18B67664" w14:textId="656895D5" w:rsidR="00635A52" w:rsidRDefault="00991239" w:rsidP="00991239">
      <w:pPr>
        <w:pStyle w:val="Titre1"/>
      </w:pPr>
      <w:r>
        <w:lastRenderedPageBreak/>
        <w:t>Exercice 3 :</w:t>
      </w:r>
    </w:p>
    <w:p w14:paraId="45EB8DCD" w14:textId="54D9ADED" w:rsidR="00AD12DC" w:rsidRDefault="003A3A6E" w:rsidP="00991239">
      <w:r w:rsidRPr="003A3A6E">
        <w:drawing>
          <wp:inline distT="0" distB="0" distL="0" distR="0" wp14:anchorId="2CBE30A6" wp14:editId="6F245E53">
            <wp:extent cx="8605550" cy="4313464"/>
            <wp:effectExtent l="0" t="635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12689" cy="431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A653" w14:textId="74DCB6A3" w:rsidR="00AD12DC" w:rsidRDefault="00AD12DC" w:rsidP="007B02ED">
      <w:pPr>
        <w:pStyle w:val="Titre1"/>
      </w:pPr>
      <w:r>
        <w:lastRenderedPageBreak/>
        <w:t>Exercice 4</w:t>
      </w:r>
      <w:r w:rsidR="007B02ED">
        <w:t xml:space="preserve"> :</w:t>
      </w:r>
    </w:p>
    <w:p w14:paraId="52578EB7" w14:textId="77777777" w:rsidR="007B02ED" w:rsidRPr="007B02ED" w:rsidRDefault="007B02ED" w:rsidP="007B02ED"/>
    <w:p w14:paraId="3DF23B0F" w14:textId="032518D0" w:rsidR="00AD12DC" w:rsidRDefault="00AD12DC" w:rsidP="00991239">
      <w:r>
        <w:t xml:space="preserve"> </w:t>
      </w:r>
    </w:p>
    <w:sectPr w:rsidR="00AD12DC" w:rsidSect="00DA334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EDDFD" w14:textId="77777777" w:rsidR="00B87A33" w:rsidRDefault="00B87A33" w:rsidP="001875FF">
      <w:pPr>
        <w:spacing w:after="0" w:line="240" w:lineRule="auto"/>
      </w:pPr>
      <w:r>
        <w:separator/>
      </w:r>
    </w:p>
  </w:endnote>
  <w:endnote w:type="continuationSeparator" w:id="0">
    <w:p w14:paraId="3A55442E" w14:textId="77777777" w:rsidR="00B87A33" w:rsidRDefault="00B87A33" w:rsidP="00187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22116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1BF99AB" w14:textId="7A8BEBC6" w:rsidR="00276197" w:rsidRDefault="00276197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F20ABE" w14:textId="77777777" w:rsidR="00276197" w:rsidRDefault="0027619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B1AF4" w14:textId="77777777" w:rsidR="00B87A33" w:rsidRDefault="00B87A33" w:rsidP="001875FF">
      <w:pPr>
        <w:spacing w:after="0" w:line="240" w:lineRule="auto"/>
      </w:pPr>
      <w:r>
        <w:separator/>
      </w:r>
    </w:p>
  </w:footnote>
  <w:footnote w:type="continuationSeparator" w:id="0">
    <w:p w14:paraId="00A4DA83" w14:textId="77777777" w:rsidR="00B87A33" w:rsidRDefault="00B87A33" w:rsidP="00187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62E78" w14:textId="05B1638F" w:rsidR="001875FF" w:rsidRDefault="001875FF">
    <w:pPr>
      <w:pStyle w:val="En-tte"/>
    </w:pPr>
    <w:r>
      <w:t>TONNELLE Nathan</w:t>
    </w:r>
  </w:p>
  <w:p w14:paraId="0145234B" w14:textId="2D2C4A76" w:rsidR="001875FF" w:rsidRDefault="001875FF" w:rsidP="001875FF">
    <w:pPr>
      <w:pStyle w:val="En-tte"/>
      <w:ind w:left="9072" w:hanging="9072"/>
      <w:jc w:val="center"/>
    </w:pPr>
    <w:r>
      <w:t>DST INFO0504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05"/>
    <w:rsid w:val="00104E06"/>
    <w:rsid w:val="001875FF"/>
    <w:rsid w:val="001B1E69"/>
    <w:rsid w:val="00200779"/>
    <w:rsid w:val="00225912"/>
    <w:rsid w:val="00276197"/>
    <w:rsid w:val="00346EB6"/>
    <w:rsid w:val="003A3A6E"/>
    <w:rsid w:val="00482B05"/>
    <w:rsid w:val="00545F3E"/>
    <w:rsid w:val="00565E84"/>
    <w:rsid w:val="00635A52"/>
    <w:rsid w:val="007440D8"/>
    <w:rsid w:val="00795882"/>
    <w:rsid w:val="007B02ED"/>
    <w:rsid w:val="00911E96"/>
    <w:rsid w:val="00991239"/>
    <w:rsid w:val="00A50050"/>
    <w:rsid w:val="00AD12DC"/>
    <w:rsid w:val="00B303DF"/>
    <w:rsid w:val="00B87A33"/>
    <w:rsid w:val="00BB7659"/>
    <w:rsid w:val="00D069D2"/>
    <w:rsid w:val="00DA3344"/>
    <w:rsid w:val="00ED4017"/>
    <w:rsid w:val="00F44D7C"/>
    <w:rsid w:val="00F76670"/>
    <w:rsid w:val="00FB338D"/>
    <w:rsid w:val="00FB6D67"/>
    <w:rsid w:val="00FB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7E7A9"/>
  <w15:chartTrackingRefBased/>
  <w15:docId w15:val="{61945AA2-10EA-4F91-B3F7-3F6708B7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5E8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82B0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82B05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875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75FF"/>
  </w:style>
  <w:style w:type="paragraph" w:styleId="Pieddepage">
    <w:name w:val="footer"/>
    <w:basedOn w:val="Normal"/>
    <w:link w:val="PieddepageCar"/>
    <w:uiPriority w:val="99"/>
    <w:unhideWhenUsed/>
    <w:rsid w:val="001875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75FF"/>
  </w:style>
  <w:style w:type="character" w:customStyle="1" w:styleId="Titre1Car">
    <w:name w:val="Titre 1 Car"/>
    <w:basedOn w:val="Policepardfaut"/>
    <w:link w:val="Titre1"/>
    <w:uiPriority w:val="9"/>
    <w:rsid w:val="00565E84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11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2020 - 2021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DST</dc:title>
  <dc:subject>INFO0504</dc:subject>
  <dc:creator>nathan tonnelle</dc:creator>
  <cp:keywords/>
  <dc:description/>
  <cp:lastModifiedBy>nathan tonnelle</cp:lastModifiedBy>
  <cp:revision>27</cp:revision>
  <dcterms:created xsi:type="dcterms:W3CDTF">2020-12-11T06:45:00Z</dcterms:created>
  <dcterms:modified xsi:type="dcterms:W3CDTF">2020-12-11T08:27:00Z</dcterms:modified>
</cp:coreProperties>
</file>