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1CADE4" w:themeColor="accent1"/>
        </w:rPr>
        <w:id w:val="-478155956"/>
        <w:docPartObj>
          <w:docPartGallery w:val="Cover Pages"/>
          <w:docPartUnique/>
        </w:docPartObj>
      </w:sdtPr>
      <w:sdtEndPr>
        <w:rPr>
          <w:color w:val="auto"/>
        </w:rPr>
      </w:sdtEndPr>
      <w:sdtContent>
        <w:p w14:paraId="18D7AA8D" w14:textId="433F62DB" w:rsidR="00D315FC" w:rsidRDefault="00D315FC">
          <w:pPr>
            <w:pStyle w:val="Sansinterligne"/>
            <w:spacing w:before="1540" w:after="240"/>
            <w:jc w:val="center"/>
            <w:rPr>
              <w:color w:val="1CADE4" w:themeColor="accent1"/>
            </w:rPr>
          </w:pPr>
          <w:r>
            <w:rPr>
              <w:noProof/>
              <w:color w:val="1CADE4" w:themeColor="accent1"/>
            </w:rPr>
            <w:drawing>
              <wp:inline distT="0" distB="0" distL="0" distR="0" wp14:anchorId="25440A00" wp14:editId="3E4078F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72"/>
              <w:szCs w:val="72"/>
            </w:rPr>
            <w:alias w:val="Titre"/>
            <w:tag w:val=""/>
            <w:id w:val="1735040861"/>
            <w:placeholder>
              <w:docPart w:val="0F37DC7BB4EB403FA596AFD13C2075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B6A456" w14:textId="1AB3ED41" w:rsidR="00D315FC" w:rsidRDefault="00D315FC">
              <w:pPr>
                <w:pStyle w:val="Sansinterligne"/>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Pr>
                  <w:rFonts w:asciiTheme="majorHAnsi" w:eastAsiaTheme="majorEastAsia" w:hAnsiTheme="majorHAnsi" w:cstheme="majorBidi"/>
                  <w:caps/>
                  <w:color w:val="1CADE4" w:themeColor="accent1"/>
                  <w:sz w:val="72"/>
                  <w:szCs w:val="72"/>
                </w:rPr>
                <w:t>Création de urcamod</w:t>
              </w:r>
            </w:p>
          </w:sdtContent>
        </w:sdt>
        <w:sdt>
          <w:sdtPr>
            <w:rPr>
              <w:color w:val="1CADE4" w:themeColor="accent1"/>
              <w:sz w:val="28"/>
              <w:szCs w:val="28"/>
            </w:rPr>
            <w:alias w:val="Sous-titre"/>
            <w:tag w:val=""/>
            <w:id w:val="328029620"/>
            <w:placeholder>
              <w:docPart w:val="60C10B24E49141F2ADB96440995E4451"/>
            </w:placeholder>
            <w:dataBinding w:prefixMappings="xmlns:ns0='http://purl.org/dc/elements/1.1/' xmlns:ns1='http://schemas.openxmlformats.org/package/2006/metadata/core-properties' " w:xpath="/ns1:coreProperties[1]/ns0:subject[1]" w:storeItemID="{6C3C8BC8-F283-45AE-878A-BAB7291924A1}"/>
            <w:text/>
          </w:sdtPr>
          <w:sdtEndPr/>
          <w:sdtContent>
            <w:p w14:paraId="0DCB4B2A" w14:textId="44F4F430" w:rsidR="00D315FC" w:rsidRDefault="00D315FC">
              <w:pPr>
                <w:pStyle w:val="Sansinterligne"/>
                <w:jc w:val="center"/>
                <w:rPr>
                  <w:color w:val="1CADE4" w:themeColor="accent1"/>
                  <w:sz w:val="28"/>
                  <w:szCs w:val="28"/>
                </w:rPr>
              </w:pPr>
              <w:r>
                <w:rPr>
                  <w:color w:val="1CADE4" w:themeColor="accent1"/>
                  <w:sz w:val="28"/>
                  <w:szCs w:val="28"/>
                </w:rPr>
                <w:t>Avec MCreator</w:t>
              </w:r>
            </w:p>
          </w:sdtContent>
        </w:sdt>
        <w:p w14:paraId="4B0F4E84" w14:textId="08B6B626" w:rsidR="00D315FC" w:rsidRDefault="00D315FC">
          <w:pPr>
            <w:pStyle w:val="Sansinterligne"/>
            <w:spacing w:before="480"/>
            <w:jc w:val="center"/>
            <w:rPr>
              <w:color w:val="1CADE4" w:themeColor="accent1"/>
            </w:rPr>
          </w:pPr>
          <w:r>
            <w:rPr>
              <w:noProof/>
              <w:color w:val="1CADE4" w:themeColor="accent1"/>
            </w:rPr>
            <w:drawing>
              <wp:inline distT="0" distB="0" distL="0" distR="0" wp14:anchorId="1710B719" wp14:editId="78EDC87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47504C" w14:textId="0D657DA6" w:rsidR="00D315FC" w:rsidRDefault="007A554B">
          <w:r>
            <w:rPr>
              <w:noProof/>
            </w:rPr>
            <w:drawing>
              <wp:anchor distT="0" distB="0" distL="114300" distR="114300" simplePos="0" relativeHeight="251661312" behindDoc="0" locked="0" layoutInCell="1" allowOverlap="1" wp14:anchorId="4FBC3383" wp14:editId="79E1A749">
                <wp:simplePos x="0" y="0"/>
                <wp:positionH relativeFrom="column">
                  <wp:posOffset>30480</wp:posOffset>
                </wp:positionH>
                <wp:positionV relativeFrom="paragraph">
                  <wp:posOffset>5040630</wp:posOffset>
                </wp:positionV>
                <wp:extent cx="1478280" cy="905277"/>
                <wp:effectExtent l="0" t="0" r="762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8280" cy="905277"/>
                        </a:xfrm>
                        <a:prstGeom prst="rect">
                          <a:avLst/>
                        </a:prstGeom>
                        <a:noFill/>
                        <a:ln>
                          <a:noFill/>
                        </a:ln>
                      </pic:spPr>
                    </pic:pic>
                  </a:graphicData>
                </a:graphic>
                <wp14:sizeRelH relativeFrom="page">
                  <wp14:pctWidth>0</wp14:pctWidth>
                </wp14:sizeRelH>
                <wp14:sizeRelV relativeFrom="page">
                  <wp14:pctHeight>0</wp14:pctHeight>
                </wp14:sizeRelV>
              </wp:anchor>
            </w:drawing>
          </w:r>
          <w:r w:rsidR="00091D3B">
            <w:rPr>
              <w:noProof/>
              <w:color w:val="1CADE4" w:themeColor="accent1"/>
            </w:rPr>
            <mc:AlternateContent>
              <mc:Choice Requires="wps">
                <w:drawing>
                  <wp:anchor distT="0" distB="0" distL="114300" distR="114300" simplePos="0" relativeHeight="251660288" behindDoc="0" locked="0" layoutInCell="1" allowOverlap="1" wp14:anchorId="750B9D2A" wp14:editId="08A976CC">
                    <wp:simplePos x="0" y="0"/>
                    <wp:positionH relativeFrom="column">
                      <wp:posOffset>-449580</wp:posOffset>
                    </wp:positionH>
                    <wp:positionV relativeFrom="paragraph">
                      <wp:posOffset>2847340</wp:posOffset>
                    </wp:positionV>
                    <wp:extent cx="7536180" cy="2322195"/>
                    <wp:effectExtent l="0" t="0" r="0" b="1905"/>
                    <wp:wrapNone/>
                    <wp:docPr id="1" name="Zone de texte 1"/>
                    <wp:cNvGraphicFramePr/>
                    <a:graphic xmlns:a="http://schemas.openxmlformats.org/drawingml/2006/main">
                      <a:graphicData uri="http://schemas.microsoft.com/office/word/2010/wordprocessingShape">
                        <wps:wsp>
                          <wps:cNvSpPr txBox="1"/>
                          <wps:spPr>
                            <a:xfrm>
                              <a:off x="0" y="0"/>
                              <a:ext cx="7536180" cy="2322195"/>
                            </a:xfrm>
                            <a:prstGeom prst="rect">
                              <a:avLst/>
                            </a:prstGeom>
                            <a:noFill/>
                            <a:ln w="6350">
                              <a:noFill/>
                            </a:ln>
                          </wps:spPr>
                          <wps:txbx>
                            <w:txbxContent>
                              <w:p w14:paraId="1080D9FD" w14:textId="77777777" w:rsidR="00091D3B" w:rsidRDefault="00091D3B" w:rsidP="00091D3B">
                                <w:pPr>
                                  <w:pStyle w:val="Sous-titre"/>
                                  <w:jc w:val="center"/>
                                </w:pPr>
                                <w:r w:rsidRPr="00091D3B">
                                  <w:rPr>
                                    <w:u w:val="single"/>
                                  </w:rPr>
                                  <w:t>Equipe :</w:t>
                                </w:r>
                                <w:r>
                                  <w:t xml:space="preserve"> </w:t>
                                </w:r>
                              </w:p>
                              <w:p w14:paraId="5947E309" w14:textId="77777777" w:rsidR="0075765C" w:rsidRDefault="00091D3B" w:rsidP="00091D3B">
                                <w:pPr>
                                  <w:pStyle w:val="Sous-titre"/>
                                  <w:jc w:val="center"/>
                                  <w:rPr>
                                    <w:rStyle w:val="Accentuationlgre"/>
                                  </w:rPr>
                                </w:pPr>
                                <w:r w:rsidRPr="0075765C">
                                  <w:rPr>
                                    <w:rStyle w:val="Accentuationlgre"/>
                                  </w:rPr>
                                  <w:t xml:space="preserve">TONNELLE Nathan, THEODORE Jennyfer, FOUQUE Andy, </w:t>
                                </w:r>
                              </w:p>
                              <w:p w14:paraId="3B61000A" w14:textId="683F23A8" w:rsidR="00091D3B" w:rsidRPr="0075765C" w:rsidRDefault="00091D3B" w:rsidP="00091D3B">
                                <w:pPr>
                                  <w:pStyle w:val="Sous-titre"/>
                                  <w:jc w:val="center"/>
                                  <w:rPr>
                                    <w:rStyle w:val="Accentuationlgre"/>
                                  </w:rPr>
                                </w:pPr>
                                <w:r w:rsidRPr="0075765C">
                                  <w:rPr>
                                    <w:rStyle w:val="Accentuationlgre"/>
                                  </w:rPr>
                                  <w:t>LAROCHE Tristan, MACZYTA Nicolas, OURDOUILLE Renaud</w:t>
                                </w:r>
                              </w:p>
                              <w:p w14:paraId="00060548" w14:textId="77777777" w:rsidR="00091D3B" w:rsidRDefault="00091D3B" w:rsidP="00091D3B">
                                <w:pPr>
                                  <w:pStyle w:val="Sous-titre"/>
                                  <w:jc w:val="center"/>
                                </w:pPr>
                                <w:r w:rsidRPr="00091D3B">
                                  <w:rPr>
                                    <w:u w:val="single"/>
                                  </w:rPr>
                                  <w:t>Encadrant :</w:t>
                                </w:r>
                                <w:r>
                                  <w:t xml:space="preserve"> </w:t>
                                </w:r>
                              </w:p>
                              <w:p w14:paraId="3747E77B" w14:textId="32EBE79C" w:rsidR="00091D3B" w:rsidRDefault="00091D3B" w:rsidP="00091D3B">
                                <w:pPr>
                                  <w:pStyle w:val="Sous-titre"/>
                                  <w:jc w:val="center"/>
                                  <w:rPr>
                                    <w:rStyle w:val="Accentuationlgre"/>
                                  </w:rPr>
                                </w:pPr>
                                <w:r w:rsidRPr="00091D3B">
                                  <w:rPr>
                                    <w:rStyle w:val="Accentuationlgre"/>
                                  </w:rPr>
                                  <w:t>Mr Cyril RABAT</w:t>
                                </w:r>
                              </w:p>
                              <w:p w14:paraId="1F211721" w14:textId="26A5079B" w:rsidR="0075765C" w:rsidRDefault="0075765C" w:rsidP="0075765C">
                                <w:pPr>
                                  <w:pStyle w:val="Sous-titre"/>
                                  <w:jc w:val="center"/>
                                </w:pPr>
                                <w:r w:rsidRPr="0075765C">
                                  <w:rPr>
                                    <w:u w:val="single"/>
                                  </w:rPr>
                                  <w:t>Date :</w:t>
                                </w:r>
                                <w:r>
                                  <w:t xml:space="preserve"> </w:t>
                                </w:r>
                              </w:p>
                              <w:p w14:paraId="24219BDA" w14:textId="6C557375" w:rsidR="0075765C" w:rsidRPr="0075765C" w:rsidRDefault="0075765C" w:rsidP="0075765C">
                                <w:pPr>
                                  <w:jc w:val="center"/>
                                  <w:rPr>
                                    <w:rStyle w:val="Accentuationlgre"/>
                                  </w:rPr>
                                </w:pPr>
                                <w:r>
                                  <w:rPr>
                                    <w:rStyle w:val="Accentuationlgre"/>
                                  </w:rPr>
                                  <w:t>2019 - 2020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0B9D2A" id="_x0000_t202" coordsize="21600,21600" o:spt="202" path="m,l,21600r21600,l21600,xe">
                    <v:stroke joinstyle="miter"/>
                    <v:path gradientshapeok="t" o:connecttype="rect"/>
                  </v:shapetype>
                  <v:shape id="Zone de texte 1" o:spid="_x0000_s1026" type="#_x0000_t202" style="position:absolute;margin-left:-35.4pt;margin-top:224.2pt;width:593.4pt;height:182.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" filled="f" stroked="f" strokeweight=".5pt">
                    <v:textbox>
                      <w:txbxContent>
                        <w:p w14:paraId="1080D9FD" w14:textId="77777777" w:rsidR="00091D3B" w:rsidRDefault="00091D3B" w:rsidP="00091D3B">
                          <w:pPr>
                            <w:pStyle w:val="Sous-titre"/>
                            <w:jc w:val="center"/>
                          </w:pPr>
                          <w:r w:rsidRPr="00091D3B">
                            <w:rPr>
                              <w:u w:val="single"/>
                            </w:rPr>
                            <w:t>Equipe :</w:t>
                          </w:r>
                          <w:r>
                            <w:t xml:space="preserve"> </w:t>
                          </w:r>
                        </w:p>
                        <w:p w14:paraId="5947E309" w14:textId="77777777" w:rsidR="0075765C" w:rsidRDefault="00091D3B" w:rsidP="00091D3B">
                          <w:pPr>
                            <w:pStyle w:val="Sous-titre"/>
                            <w:jc w:val="center"/>
                            <w:rPr>
                              <w:rStyle w:val="Accentuationlgre"/>
                            </w:rPr>
                          </w:pPr>
                          <w:r w:rsidRPr="0075765C">
                            <w:rPr>
                              <w:rStyle w:val="Accentuationlgre"/>
                            </w:rPr>
                            <w:t xml:space="preserve">TONNELLE Nathan, THEODORE Jennyfer, FOUQUE Andy, </w:t>
                          </w:r>
                        </w:p>
                        <w:p w14:paraId="3B61000A" w14:textId="683F23A8" w:rsidR="00091D3B" w:rsidRPr="0075765C" w:rsidRDefault="00091D3B" w:rsidP="00091D3B">
                          <w:pPr>
                            <w:pStyle w:val="Sous-titre"/>
                            <w:jc w:val="center"/>
                            <w:rPr>
                              <w:rStyle w:val="Accentuationlgre"/>
                            </w:rPr>
                          </w:pPr>
                          <w:r w:rsidRPr="0075765C">
                            <w:rPr>
                              <w:rStyle w:val="Accentuationlgre"/>
                            </w:rPr>
                            <w:t>LAROCHE Tristan, MACZYTA Nicolas, OURDOUILLE Renaud</w:t>
                          </w:r>
                        </w:p>
                        <w:p w14:paraId="00060548" w14:textId="77777777" w:rsidR="00091D3B" w:rsidRDefault="00091D3B" w:rsidP="00091D3B">
                          <w:pPr>
                            <w:pStyle w:val="Sous-titre"/>
                            <w:jc w:val="center"/>
                          </w:pPr>
                          <w:r w:rsidRPr="00091D3B">
                            <w:rPr>
                              <w:u w:val="single"/>
                            </w:rPr>
                            <w:t>Encadrant :</w:t>
                          </w:r>
                          <w:r>
                            <w:t xml:space="preserve"> </w:t>
                          </w:r>
                        </w:p>
                        <w:p w14:paraId="3747E77B" w14:textId="32EBE79C" w:rsidR="00091D3B" w:rsidRDefault="00091D3B" w:rsidP="00091D3B">
                          <w:pPr>
                            <w:pStyle w:val="Sous-titre"/>
                            <w:jc w:val="center"/>
                            <w:rPr>
                              <w:rStyle w:val="Accentuationlgre"/>
                            </w:rPr>
                          </w:pPr>
                          <w:r w:rsidRPr="00091D3B">
                            <w:rPr>
                              <w:rStyle w:val="Accentuationlgre"/>
                            </w:rPr>
                            <w:t>Mr Cyril RABAT</w:t>
                          </w:r>
                        </w:p>
                        <w:p w14:paraId="1F211721" w14:textId="26A5079B" w:rsidR="0075765C" w:rsidRDefault="0075765C" w:rsidP="0075765C">
                          <w:pPr>
                            <w:pStyle w:val="Sous-titre"/>
                            <w:jc w:val="center"/>
                          </w:pPr>
                          <w:r w:rsidRPr="0075765C">
                            <w:rPr>
                              <w:u w:val="single"/>
                            </w:rPr>
                            <w:t>Date :</w:t>
                          </w:r>
                          <w:r>
                            <w:t xml:space="preserve"> </w:t>
                          </w:r>
                        </w:p>
                        <w:p w14:paraId="24219BDA" w14:textId="6C557375" w:rsidR="0075765C" w:rsidRPr="0075765C" w:rsidRDefault="0075765C" w:rsidP="0075765C">
                          <w:pPr>
                            <w:jc w:val="center"/>
                            <w:rPr>
                              <w:rStyle w:val="Accentuationlgre"/>
                            </w:rPr>
                          </w:pPr>
                          <w:r>
                            <w:rPr>
                              <w:rStyle w:val="Accentuationlgre"/>
                            </w:rPr>
                            <w:t>2019 - 2020</w:t>
                          </w:r>
                        </w:p>
                      </w:txbxContent>
                    </v:textbox>
                  </v:shape>
                </w:pict>
              </mc:Fallback>
            </mc:AlternateContent>
          </w:r>
          <w:r w:rsidR="00D315FC">
            <w:br w:type="page"/>
          </w:r>
        </w:p>
      </w:sdtContent>
    </w:sdt>
    <w:sdt>
      <w:sdtPr>
        <w:id w:val="172409901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F8ECEB1" w14:textId="3A532B69" w:rsidR="00DC2BBF" w:rsidRDefault="00DC2BBF">
          <w:pPr>
            <w:pStyle w:val="En-ttedetabledesmatires"/>
          </w:pPr>
          <w:r>
            <w:t>Table des matières</w:t>
          </w:r>
        </w:p>
        <w:p w14:paraId="6A3E335E" w14:textId="1A04C661" w:rsidR="00DC2BBF" w:rsidRDefault="00DC2BBF">
          <w:pPr>
            <w:pStyle w:val="TM1"/>
            <w:tabs>
              <w:tab w:val="right" w:leader="dot" w:pos="10456"/>
            </w:tabs>
            <w:rPr>
              <w:noProof/>
            </w:rPr>
          </w:pPr>
          <w:r>
            <w:fldChar w:fldCharType="begin"/>
          </w:r>
          <w:r>
            <w:instrText xml:space="preserve"> TOC \o "1-3" \h \z \u </w:instrText>
          </w:r>
          <w:r>
            <w:fldChar w:fldCharType="separate"/>
          </w:r>
          <w:hyperlink w:anchor="_Toc41099543" w:history="1">
            <w:r w:rsidRPr="00140FB3">
              <w:rPr>
                <w:rStyle w:val="Lienhypertexte"/>
                <w:noProof/>
              </w:rPr>
              <w:t>Introduction :</w:t>
            </w:r>
            <w:r>
              <w:rPr>
                <w:noProof/>
                <w:webHidden/>
              </w:rPr>
              <w:tab/>
            </w:r>
            <w:r>
              <w:rPr>
                <w:noProof/>
                <w:webHidden/>
              </w:rPr>
              <w:fldChar w:fldCharType="begin"/>
            </w:r>
            <w:r>
              <w:rPr>
                <w:noProof/>
                <w:webHidden/>
              </w:rPr>
              <w:instrText xml:space="preserve"> PAGEREF _Toc41099543 \h </w:instrText>
            </w:r>
            <w:r>
              <w:rPr>
                <w:noProof/>
                <w:webHidden/>
              </w:rPr>
            </w:r>
            <w:r>
              <w:rPr>
                <w:noProof/>
                <w:webHidden/>
              </w:rPr>
              <w:fldChar w:fldCharType="separate"/>
            </w:r>
            <w:r>
              <w:rPr>
                <w:noProof/>
                <w:webHidden/>
              </w:rPr>
              <w:t>2</w:t>
            </w:r>
            <w:r>
              <w:rPr>
                <w:noProof/>
                <w:webHidden/>
              </w:rPr>
              <w:fldChar w:fldCharType="end"/>
            </w:r>
          </w:hyperlink>
        </w:p>
        <w:p w14:paraId="6F45928F" w14:textId="78C4F0BD" w:rsidR="00DC2BBF" w:rsidRDefault="00DC2BBF">
          <w:pPr>
            <w:pStyle w:val="TM1"/>
            <w:tabs>
              <w:tab w:val="right" w:leader="dot" w:pos="10456"/>
            </w:tabs>
            <w:rPr>
              <w:noProof/>
            </w:rPr>
          </w:pPr>
          <w:hyperlink w:anchor="_Toc41099544" w:history="1">
            <w:r w:rsidRPr="00140FB3">
              <w:rPr>
                <w:rStyle w:val="Lienhypertexte"/>
                <w:noProof/>
              </w:rPr>
              <w:t>La conception de base des mods</w:t>
            </w:r>
            <w:r>
              <w:rPr>
                <w:noProof/>
                <w:webHidden/>
              </w:rPr>
              <w:tab/>
            </w:r>
            <w:r>
              <w:rPr>
                <w:noProof/>
                <w:webHidden/>
              </w:rPr>
              <w:fldChar w:fldCharType="begin"/>
            </w:r>
            <w:r>
              <w:rPr>
                <w:noProof/>
                <w:webHidden/>
              </w:rPr>
              <w:instrText xml:space="preserve"> PAGEREF _Toc41099544 \h </w:instrText>
            </w:r>
            <w:r>
              <w:rPr>
                <w:noProof/>
                <w:webHidden/>
              </w:rPr>
            </w:r>
            <w:r>
              <w:rPr>
                <w:noProof/>
                <w:webHidden/>
              </w:rPr>
              <w:fldChar w:fldCharType="separate"/>
            </w:r>
            <w:r>
              <w:rPr>
                <w:noProof/>
                <w:webHidden/>
              </w:rPr>
              <w:t>3</w:t>
            </w:r>
            <w:r>
              <w:rPr>
                <w:noProof/>
                <w:webHidden/>
              </w:rPr>
              <w:fldChar w:fldCharType="end"/>
            </w:r>
          </w:hyperlink>
        </w:p>
        <w:p w14:paraId="5B1469FD" w14:textId="3CE9FDA1" w:rsidR="00DC2BBF" w:rsidRDefault="00DC2BBF">
          <w:pPr>
            <w:pStyle w:val="TM1"/>
            <w:tabs>
              <w:tab w:val="right" w:leader="dot" w:pos="10456"/>
            </w:tabs>
            <w:rPr>
              <w:noProof/>
            </w:rPr>
          </w:pPr>
          <w:hyperlink w:anchor="_Toc41099545" w:history="1">
            <w:r w:rsidRPr="00140FB3">
              <w:rPr>
                <w:rStyle w:val="Lienhypertexte"/>
                <w:noProof/>
              </w:rPr>
              <w:t>La mise en place de ces premières idées</w:t>
            </w:r>
            <w:r>
              <w:rPr>
                <w:noProof/>
                <w:webHidden/>
              </w:rPr>
              <w:tab/>
            </w:r>
            <w:r>
              <w:rPr>
                <w:noProof/>
                <w:webHidden/>
              </w:rPr>
              <w:fldChar w:fldCharType="begin"/>
            </w:r>
            <w:r>
              <w:rPr>
                <w:noProof/>
                <w:webHidden/>
              </w:rPr>
              <w:instrText xml:space="preserve"> PAGEREF _Toc41099545 \h </w:instrText>
            </w:r>
            <w:r>
              <w:rPr>
                <w:noProof/>
                <w:webHidden/>
              </w:rPr>
            </w:r>
            <w:r>
              <w:rPr>
                <w:noProof/>
                <w:webHidden/>
              </w:rPr>
              <w:fldChar w:fldCharType="separate"/>
            </w:r>
            <w:r>
              <w:rPr>
                <w:noProof/>
                <w:webHidden/>
              </w:rPr>
              <w:t>4</w:t>
            </w:r>
            <w:r>
              <w:rPr>
                <w:noProof/>
                <w:webHidden/>
              </w:rPr>
              <w:fldChar w:fldCharType="end"/>
            </w:r>
          </w:hyperlink>
        </w:p>
        <w:p w14:paraId="3932FA6F" w14:textId="4CAA8D8B" w:rsidR="00DC2BBF" w:rsidRDefault="00DC2BBF">
          <w:pPr>
            <w:pStyle w:val="TM1"/>
            <w:tabs>
              <w:tab w:val="right" w:leader="dot" w:pos="10456"/>
            </w:tabs>
            <w:rPr>
              <w:noProof/>
            </w:rPr>
          </w:pPr>
          <w:hyperlink w:anchor="_Toc41099546" w:history="1">
            <w:r w:rsidRPr="00140FB3">
              <w:rPr>
                <w:rStyle w:val="Lienhypertexte"/>
                <w:noProof/>
              </w:rPr>
              <w:t>La concrétisation des idées et des mods</w:t>
            </w:r>
            <w:r>
              <w:rPr>
                <w:noProof/>
                <w:webHidden/>
              </w:rPr>
              <w:tab/>
            </w:r>
            <w:r>
              <w:rPr>
                <w:noProof/>
                <w:webHidden/>
              </w:rPr>
              <w:fldChar w:fldCharType="begin"/>
            </w:r>
            <w:r>
              <w:rPr>
                <w:noProof/>
                <w:webHidden/>
              </w:rPr>
              <w:instrText xml:space="preserve"> PAGEREF _Toc41099546 \h </w:instrText>
            </w:r>
            <w:r>
              <w:rPr>
                <w:noProof/>
                <w:webHidden/>
              </w:rPr>
            </w:r>
            <w:r>
              <w:rPr>
                <w:noProof/>
                <w:webHidden/>
              </w:rPr>
              <w:fldChar w:fldCharType="separate"/>
            </w:r>
            <w:r>
              <w:rPr>
                <w:noProof/>
                <w:webHidden/>
              </w:rPr>
              <w:t>5</w:t>
            </w:r>
            <w:r>
              <w:rPr>
                <w:noProof/>
                <w:webHidden/>
              </w:rPr>
              <w:fldChar w:fldCharType="end"/>
            </w:r>
          </w:hyperlink>
        </w:p>
        <w:p w14:paraId="73BE40E6" w14:textId="04DA9093" w:rsidR="00DC2BBF" w:rsidRDefault="00DC2BBF">
          <w:pPr>
            <w:pStyle w:val="TM1"/>
            <w:tabs>
              <w:tab w:val="right" w:leader="dot" w:pos="10456"/>
            </w:tabs>
            <w:rPr>
              <w:noProof/>
            </w:rPr>
          </w:pPr>
          <w:hyperlink w:anchor="_Toc41099547" w:history="1">
            <w:r w:rsidRPr="00140FB3">
              <w:rPr>
                <w:rStyle w:val="Lienhypertexte"/>
                <w:noProof/>
              </w:rPr>
              <w:t>Conclusion :</w:t>
            </w:r>
            <w:r>
              <w:rPr>
                <w:noProof/>
                <w:webHidden/>
              </w:rPr>
              <w:tab/>
            </w:r>
            <w:r>
              <w:rPr>
                <w:noProof/>
                <w:webHidden/>
              </w:rPr>
              <w:fldChar w:fldCharType="begin"/>
            </w:r>
            <w:r>
              <w:rPr>
                <w:noProof/>
                <w:webHidden/>
              </w:rPr>
              <w:instrText xml:space="preserve"> PAGEREF _Toc41099547 \h </w:instrText>
            </w:r>
            <w:r>
              <w:rPr>
                <w:noProof/>
                <w:webHidden/>
              </w:rPr>
            </w:r>
            <w:r>
              <w:rPr>
                <w:noProof/>
                <w:webHidden/>
              </w:rPr>
              <w:fldChar w:fldCharType="separate"/>
            </w:r>
            <w:r>
              <w:rPr>
                <w:noProof/>
                <w:webHidden/>
              </w:rPr>
              <w:t>7</w:t>
            </w:r>
            <w:r>
              <w:rPr>
                <w:noProof/>
                <w:webHidden/>
              </w:rPr>
              <w:fldChar w:fldCharType="end"/>
            </w:r>
          </w:hyperlink>
        </w:p>
        <w:p w14:paraId="049C564A" w14:textId="4FE90AE1" w:rsidR="00DC2BBF" w:rsidRDefault="00DC2BBF">
          <w:r>
            <w:rPr>
              <w:b/>
              <w:bCs/>
            </w:rPr>
            <w:fldChar w:fldCharType="end"/>
          </w:r>
        </w:p>
      </w:sdtContent>
    </w:sdt>
    <w:p w14:paraId="1651BB44" w14:textId="306AD476" w:rsidR="008857BE" w:rsidRDefault="008857BE" w:rsidP="002514A1">
      <w:pPr>
        <w:pStyle w:val="Sansinterligne"/>
      </w:pPr>
      <w:r>
        <w:br w:type="page"/>
      </w:r>
    </w:p>
    <w:p w14:paraId="354EE713" w14:textId="7DF700EA" w:rsidR="008857BE" w:rsidRDefault="002514A1" w:rsidP="00B51761">
      <w:pPr>
        <w:pStyle w:val="Titre1"/>
      </w:pPr>
      <w:bookmarkStart w:id="0" w:name="_Toc41099543"/>
      <w:r>
        <w:lastRenderedPageBreak/>
        <w:t>Introduction :</w:t>
      </w:r>
      <w:bookmarkEnd w:id="0"/>
    </w:p>
    <w:p w14:paraId="07EAFB7C" w14:textId="4EE8E138" w:rsidR="002514A1" w:rsidRDefault="002514A1" w:rsidP="008857BE">
      <w:pPr>
        <w:pStyle w:val="Sansinterligne"/>
      </w:pPr>
      <w:r>
        <w:t xml:space="preserve">Le jeu Minecraft, que la majorité des joueurs mondiaux connaissent est excellent, ce jeu propose beaucoup de contenus, de quoi tenir quelques longues heures de jeux ! Mais nous avons voulu en rajouter encore plus à ce jeu que nous adorons tous, c'est pourquoi nous avons choisi le sujet de projet suivant : créer un MOD Minecraft. Nous nous sommes donc dirigés vers un MOD alliant exploration et défis. Pour ce faire, nous avons utilisé MCreator </w:t>
      </w:r>
      <w:r w:rsidR="00F859E1">
        <w:t>qui est un logiciel qui nous a permis de créer facilement notre MOD, cependant, Jennyfer ayant eu des soucis avec ce logiciel, nous avons pris le choix de lui faire faire un second MOD Minecraft, comme elle ne pouvait prendre réellement part au premier, c'est ainsi que nous allons pouvoir comparer les 2 version et les différentes manières de faire un MOD.</w:t>
      </w:r>
      <w:r>
        <w:t xml:space="preserve"> Nous allons tout d'abord voir </w:t>
      </w:r>
      <w:r w:rsidR="00DC2BBF">
        <w:t>les débuts de conception</w:t>
      </w:r>
      <w:r>
        <w:t xml:space="preserve"> puis </w:t>
      </w:r>
      <w:r w:rsidR="00DC2BBF">
        <w:t xml:space="preserve">les idées de bases </w:t>
      </w:r>
      <w:r>
        <w:t xml:space="preserve">et enfin </w:t>
      </w:r>
      <w:r w:rsidR="00DC2BBF">
        <w:t>la concrétisation des idées de bases et leurs évolutions</w:t>
      </w:r>
      <w:r>
        <w:t xml:space="preserve">. Nous avons choisi de répartir le sujet entre tous les membres du groupe selon leurs capacités, </w:t>
      </w:r>
      <w:r w:rsidR="008E0A35">
        <w:t xml:space="preserve">Andy, Nathan, Tristan et Nicolas se sont occupé du premier mod avec </w:t>
      </w:r>
      <w:r w:rsidR="00AC0C18">
        <w:t>MCreator ;</w:t>
      </w:r>
      <w:r w:rsidR="008E0A35">
        <w:t xml:space="preserve"> Renaud connait bien les logiciels de modèles et textures 3D, ont lui a donc assigné cette </w:t>
      </w:r>
      <w:r w:rsidR="00AC0C18">
        <w:t>tâche ;</w:t>
      </w:r>
      <w:r w:rsidR="008E0A35">
        <w:t xml:space="preserve"> et Jenny la création du second MOD à partir de l'API Forge.</w:t>
      </w:r>
    </w:p>
    <w:p w14:paraId="6A3E4F26" w14:textId="3E0595B8" w:rsidR="00DC2BBF" w:rsidRDefault="00CF4BF7" w:rsidP="00C203AB">
      <w:pPr>
        <w:pStyle w:val="Titre1"/>
      </w:pPr>
      <w:r>
        <w:br w:type="page"/>
      </w:r>
      <w:bookmarkStart w:id="1" w:name="_Toc41099544"/>
      <w:r w:rsidR="00DC2BBF">
        <w:lastRenderedPageBreak/>
        <w:t>La conception de base des mods</w:t>
      </w:r>
      <w:bookmarkEnd w:id="1"/>
    </w:p>
    <w:p w14:paraId="7246982D" w14:textId="092C6E81" w:rsidR="00C203AB" w:rsidRDefault="00C203AB" w:rsidP="00C203AB">
      <w:pPr>
        <w:pStyle w:val="Sansinterligne"/>
      </w:pPr>
      <w:r>
        <w:t>Dans cette partie, nous allons voir comment avec quels moyens, interrogations, nous avons mis en place le projet.</w:t>
      </w:r>
    </w:p>
    <w:p w14:paraId="0897F859" w14:textId="58B8E028" w:rsidR="00C203AB" w:rsidRDefault="00C203AB" w:rsidP="00C203AB">
      <w:pPr>
        <w:pStyle w:val="Titre2"/>
      </w:pPr>
      <w:r>
        <w:t>Le questionnement</w:t>
      </w:r>
    </w:p>
    <w:p w14:paraId="4FBFE400" w14:textId="1CEB63E2" w:rsidR="00EC3B55" w:rsidRDefault="00C203AB" w:rsidP="00C203AB">
      <w:pPr>
        <w:pStyle w:val="Sansinterligne"/>
      </w:pPr>
      <w:r>
        <w:t>Nous nous sommes tout d'abord tous concerté</w:t>
      </w:r>
      <w:r w:rsidR="00F7006F">
        <w:t>, lors de notre première réunion hebdomadaire le lundi 13 avril 2020,</w:t>
      </w:r>
      <w:r>
        <w:t xml:space="preserve"> </w:t>
      </w:r>
      <w:r w:rsidR="00F7006F">
        <w:t xml:space="preserve">afin de </w:t>
      </w:r>
      <w:r>
        <w:t xml:space="preserve">savoir qui sera le chef de projet dans le groupe, </w:t>
      </w:r>
      <w:r w:rsidR="00F7006F">
        <w:t xml:space="preserve">nous étions 2 à nous proposer et le choix c'est porter sur Nathan. Durant cette première réunion, très importante, il a fallu établir </w:t>
      </w:r>
      <w:r w:rsidR="00EC3B55">
        <w:t>plusieurs fonctionnements</w:t>
      </w:r>
      <w:r w:rsidR="00F7006F">
        <w:t xml:space="preserve">, et c'est ainsi que nous nous sommes posés </w:t>
      </w:r>
      <w:r w:rsidR="00EC3B55">
        <w:t>les questions</w:t>
      </w:r>
      <w:r w:rsidR="00F7006F">
        <w:t xml:space="preserve">, comment </w:t>
      </w:r>
      <w:r w:rsidR="00EC3B55">
        <w:t>allons-nous</w:t>
      </w:r>
      <w:r w:rsidR="00F7006F">
        <w:t xml:space="preserve"> pourvoir tous travailler sur le projet en meme temps, avec GitHub, ou via l'envoie de </w:t>
      </w:r>
      <w:r w:rsidR="00EC3B55">
        <w:t>fichiers individuels ? Avec quoi nous allions travailler, nous nous souvenons que cette réunion a durée toute l'après-midi, car il y avait beaucoup de choses à fixer, comme notre manière de travailler, le partage des tâches et autres.</w:t>
      </w:r>
    </w:p>
    <w:p w14:paraId="0D63849C" w14:textId="7DB077B9" w:rsidR="00EC3B55" w:rsidRDefault="00EC3B55" w:rsidP="00C203AB">
      <w:pPr>
        <w:pStyle w:val="Sansinterligne"/>
      </w:pPr>
      <w:r>
        <w:t xml:space="preserve">Durant cette première réunion, nous avons commencer par discuter du sujet, qui était d'une part d'utiliser Minecraft Education Edition afin de programmer des activités basées sur les TP de L1 et d'autre part, de développer un mod Minecraft. Selon le plan de travail que nous </w:t>
      </w:r>
      <w:r w:rsidR="00402320">
        <w:t>avait fait Mr Rabat, nous devions faire un choix entre les 2, dans ce plan il nous était également donnée une piste pour le mod, l'incarnation d'un médecin tuant des zombis atteints du COVID avant que l'infection ne se propage. Mais nous avons choisi de partir sur autre chose.</w:t>
      </w:r>
    </w:p>
    <w:p w14:paraId="5085B660" w14:textId="34B253F9" w:rsidR="00402320" w:rsidRDefault="00402320" w:rsidP="00C203AB">
      <w:pPr>
        <w:pStyle w:val="Sansinterligne"/>
      </w:pPr>
    </w:p>
    <w:p w14:paraId="37AAB346" w14:textId="75EE015E" w:rsidR="00C203AB" w:rsidRDefault="00C203AB" w:rsidP="00C203AB">
      <w:pPr>
        <w:pStyle w:val="Titre2"/>
      </w:pPr>
      <w:r>
        <w:t>La manière de faire le mod</w:t>
      </w:r>
    </w:p>
    <w:p w14:paraId="46B77B71" w14:textId="67D2773E" w:rsidR="00402320" w:rsidRDefault="00402320" w:rsidP="00402320">
      <w:pPr>
        <w:pStyle w:val="Sansinterligne"/>
      </w:pPr>
      <w:r>
        <w:t>Nous avons également cherché comment peut-on programmer un mod Minecraft en ayant aucunes connaissances dessus, cela allait être un défi. Puis nous avons trouvé MCreator qui est un logiciel qui nous permet de fabriquer un mod de toute pièce plutôt aisément</w:t>
      </w:r>
      <w:r w:rsidR="009B497A">
        <w:t>, avec des objets, des items, des monstres, des commandes, des procédures et autres</w:t>
      </w:r>
      <w:r>
        <w:t>. Nous avons donc pris la dernière version de celui-ci, la version 2020.2 permettant de programmer un mode en 1.14.4.</w:t>
      </w:r>
      <w:r w:rsidR="009B497A">
        <w:t xml:space="preserve"> Ce qui est très important car chaque version de Minecraft ajoute des possibilités de programmation. Ce n'est pas la plus récente version du jeu (1.15.2) lorsque nous avons commencé mais elle était entièrement suffisante. Cette version du logiciel est surtout beaucoup plus pratique </w:t>
      </w:r>
      <w:r w:rsidR="00986D27">
        <w:t>au niveau de son</w:t>
      </w:r>
      <w:r w:rsidR="009B497A">
        <w:t xml:space="preserve"> utilisation face à la version 2019.x. maintenant que nous en sommes à la fin de ce projet, il y a une nouvelle version du logiciel, la 2020.3 pouvant programmer un mod de la 1.14.4 à la 1.15.2. Comme ce n'était pas le cas avant, nous n'allons pas tout changer pour refaire en 1.15.2</w:t>
      </w:r>
      <w:r w:rsidR="00986D27">
        <w:t xml:space="preserve">. </w:t>
      </w:r>
    </w:p>
    <w:p w14:paraId="10356596" w14:textId="4790E0C7" w:rsidR="00986D27" w:rsidRDefault="00986D27" w:rsidP="00402320">
      <w:pPr>
        <w:pStyle w:val="Sansinterligne"/>
      </w:pPr>
      <w:r>
        <w:t>Il est arrivé après 2, 3 semaines de programmation sur le logiciel, un problème que Jennyfer avait, elle avait énormément à travailler avec et à lancer le jeu pour voir ces tests réussir ou échouer, comme nous le faisions. Nous avons donc pris la tangente et entrepris de faire un second mod sur lequel elle fut la seule à travailler, car à causes de problème de partage de dossier via GitHub, il était impossible que Nathan travaille avec elle, malgré le fait que nous avons essayé ensemble, pendant une semaine de faire en sorte, cela n'a pu aboutir et il a fallut choisir entre continuer le projet du premier mod ou essayer encore et encore de programmer et de partager des portions de code. Nous avons fait le choix de la laisser travailler toute seule sur ce second mod.</w:t>
      </w:r>
    </w:p>
    <w:p w14:paraId="1C0C029E" w14:textId="7C74356D" w:rsidR="00806F0F" w:rsidRDefault="00806F0F" w:rsidP="00402320">
      <w:pPr>
        <w:pStyle w:val="Sansinterligne"/>
      </w:pPr>
      <w:r>
        <w:t>Pour faire ce second mod, Jennyfer à du partir de l'API Forge et avec l'aide de tutoriels, vidéos, anglais et français, a réussi à produire quelque chose.</w:t>
      </w:r>
    </w:p>
    <w:p w14:paraId="6FF20D74" w14:textId="77777777" w:rsidR="00986D27" w:rsidRPr="00402320" w:rsidRDefault="00986D27" w:rsidP="00402320">
      <w:pPr>
        <w:pStyle w:val="Sansinterligne"/>
      </w:pPr>
    </w:p>
    <w:p w14:paraId="28E5D6FB" w14:textId="6776EDBA" w:rsidR="00C203AB" w:rsidRDefault="00C203AB" w:rsidP="00C203AB">
      <w:pPr>
        <w:pStyle w:val="Titre2"/>
      </w:pPr>
      <w:r>
        <w:t>Les premières idées</w:t>
      </w:r>
    </w:p>
    <w:p w14:paraId="588AF121" w14:textId="76A8D8B2" w:rsidR="00806F0F" w:rsidRDefault="00806F0F" w:rsidP="00806F0F">
      <w:pPr>
        <w:pStyle w:val="Sansinterligne"/>
      </w:pPr>
      <w:r>
        <w:t>Durant la première réunion, nous avons posé quelques idées de base, que voici :</w:t>
      </w:r>
    </w:p>
    <w:p w14:paraId="468E13EF" w14:textId="3393006D" w:rsidR="00806F0F" w:rsidRDefault="00806F0F" w:rsidP="00806F0F">
      <w:pPr>
        <w:pStyle w:val="Sansinterligne"/>
      </w:pPr>
      <w:r>
        <w:rPr>
          <w:noProof/>
        </w:rPr>
        <w:lastRenderedPageBreak/>
        <w:drawing>
          <wp:inline distT="0" distB="0" distL="0" distR="0" wp14:anchorId="2512D7A2" wp14:editId="2D79C54E">
            <wp:extent cx="4838700" cy="259410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335" cy="2610533"/>
                    </a:xfrm>
                    <a:prstGeom prst="rect">
                      <a:avLst/>
                    </a:prstGeom>
                    <a:noFill/>
                    <a:ln>
                      <a:noFill/>
                    </a:ln>
                  </pic:spPr>
                </pic:pic>
              </a:graphicData>
            </a:graphic>
          </wp:inline>
        </w:drawing>
      </w:r>
    </w:p>
    <w:p w14:paraId="29842D31" w14:textId="76B0C51A" w:rsidR="00806F0F" w:rsidRDefault="00806F0F" w:rsidP="00806F0F">
      <w:pPr>
        <w:pStyle w:val="Sansinterligne"/>
      </w:pPr>
      <w:r>
        <w:t>Nous pouvons voir que nous avions déjà des idées et les avons mises en relations les unes avec les autres.</w:t>
      </w:r>
    </w:p>
    <w:p w14:paraId="768667CF" w14:textId="12D5155F" w:rsidR="00806F0F" w:rsidRDefault="00806F0F" w:rsidP="00806F0F">
      <w:pPr>
        <w:pStyle w:val="Sansinterligne"/>
      </w:pPr>
      <w:r>
        <w:t>Sur le second mod, qui est donc arrivé en milieu de projet, nous avons décidé de partir sur un virus qui peut affecter tous les joueurs.</w:t>
      </w:r>
    </w:p>
    <w:p w14:paraId="13A19077" w14:textId="4293E76A" w:rsidR="00A902D2" w:rsidRDefault="00A902D2" w:rsidP="00A902D2">
      <w:pPr>
        <w:pStyle w:val="Titre2"/>
      </w:pPr>
      <w:r>
        <w:t>Présentation de MCreator</w:t>
      </w:r>
    </w:p>
    <w:p w14:paraId="3F21B2F6" w14:textId="762297C4" w:rsidR="00ED58CC" w:rsidRPr="00ED58CC" w:rsidRDefault="00ED58CC" w:rsidP="00ED58CC">
      <w:pPr>
        <w:pStyle w:val="Sansinterligne"/>
      </w:pPr>
      <w:proofErr w:type="gramStart"/>
      <w:r>
        <w:t>comme</w:t>
      </w:r>
      <w:proofErr w:type="gramEnd"/>
      <w:r>
        <w:t xml:space="preserve"> toutes le groupe, il a </w:t>
      </w:r>
      <w:r>
        <w:t>fallu</w:t>
      </w:r>
      <w:r>
        <w:t xml:space="preserve"> du temps pour s'adapter et comprendre cet outil de travail.</w:t>
      </w:r>
    </w:p>
    <w:p w14:paraId="5ACAADFA" w14:textId="77777777" w:rsidR="00A902D2" w:rsidRPr="00A902D2" w:rsidRDefault="00A902D2" w:rsidP="00A902D2">
      <w:pPr>
        <w:pStyle w:val="Sansinterligne"/>
      </w:pPr>
    </w:p>
    <w:p w14:paraId="0159F33A" w14:textId="77777777" w:rsidR="00DC2BBF" w:rsidRDefault="00DC2BBF">
      <w:pPr>
        <w:rPr>
          <w:rFonts w:asciiTheme="majorHAnsi" w:eastAsiaTheme="majorEastAsia" w:hAnsiTheme="majorHAnsi" w:cstheme="majorBidi"/>
          <w:color w:val="0D5672" w:themeColor="accent1" w:themeShade="80"/>
          <w:sz w:val="36"/>
          <w:szCs w:val="36"/>
        </w:rPr>
      </w:pPr>
      <w:r>
        <w:br w:type="page"/>
      </w:r>
    </w:p>
    <w:p w14:paraId="485792BA" w14:textId="2A62D22C" w:rsidR="00DC2BBF" w:rsidRDefault="00DC2BBF" w:rsidP="00DC2BBF">
      <w:pPr>
        <w:pStyle w:val="Titre1"/>
      </w:pPr>
      <w:bookmarkStart w:id="2" w:name="_Toc41099545"/>
      <w:r>
        <w:lastRenderedPageBreak/>
        <w:t>La mise en place de ces premières idées</w:t>
      </w:r>
      <w:bookmarkEnd w:id="2"/>
    </w:p>
    <w:p w14:paraId="2C25B694" w14:textId="4F1CDBFF" w:rsidR="00AB4220" w:rsidRPr="00AB4220" w:rsidRDefault="00AB4220" w:rsidP="00AB4220">
      <w:pPr>
        <w:pStyle w:val="Sansinterligne"/>
      </w:pPr>
      <w:r>
        <w:t>Pour différencier plus facilement les 2 mods produit, nous choisissons d'appeler URCAmod1 le premier et URCAmod2, le second.</w:t>
      </w:r>
    </w:p>
    <w:p w14:paraId="553326FE" w14:textId="78018D9D" w:rsidR="00AB4220" w:rsidRDefault="00AB4220" w:rsidP="00AB4220">
      <w:pPr>
        <w:pStyle w:val="Titre2"/>
      </w:pPr>
      <w:r>
        <w:t>URCAmod1</w:t>
      </w:r>
    </w:p>
    <w:p w14:paraId="615D72AD" w14:textId="051F8803" w:rsidR="00AB4220" w:rsidRDefault="00E51DCB" w:rsidP="00E51DCB">
      <w:pPr>
        <w:pStyle w:val="Titre3"/>
      </w:pPr>
      <w:r>
        <w:t>Les armes à feux</w:t>
      </w:r>
    </w:p>
    <w:p w14:paraId="25B17D42" w14:textId="39A0A73D" w:rsidR="00E51DCB" w:rsidRPr="00E51DCB" w:rsidRDefault="00E51DCB" w:rsidP="00E51DCB">
      <w:r>
        <w:t>Par rapport, à l'idée de base, nous avons abandonné l'idée de faire fabriquer les armes par le biais d'une forge et en plusieurs morceaux</w:t>
      </w:r>
      <w:r w:rsidR="009A576F">
        <w:t>. Mais la réelle difficulté des armes à feux, ne réside pas en leurs conception de textures mais dans le fait qu'il ne fallait pas qu'elles se comportes comme des arcs, c’est-à-dire avec bandaison de la corde et donc zoom sur l'écran du joueur, elle réside également sur le fait qu'il fallait équilibrer les fusils pour qu'ils ne soient ni trop puissant ni trop faible, ce qui rendrait le jeu trop facile. Nous avons rajouté une difficulté en faisant en sorte que les fusils utilisent des balles pour tirer, qui sont fabriqué avec de la poudre à canon et du plomb, celui-ci étant plutôt facile à obtenir, le défis est d'obtenir des poudres pour les balles. L'ajout de monstres puissants comme les vampires ou loup-garou rééquilibre le jeu avec cette arme.</w:t>
      </w:r>
    </w:p>
    <w:p w14:paraId="6E00324C" w14:textId="7F3C52C6" w:rsidR="00E51DCB" w:rsidRDefault="00E51DCB" w:rsidP="00E51DCB">
      <w:pPr>
        <w:pStyle w:val="Titre3"/>
      </w:pPr>
      <w:r>
        <w:t xml:space="preserve">Les vampires </w:t>
      </w:r>
      <w:r w:rsidR="00ED58CC">
        <w:t>et biome</w:t>
      </w:r>
    </w:p>
    <w:p w14:paraId="1ADC5270" w14:textId="462B9757" w:rsidR="00A902D2" w:rsidRDefault="00A902D2" w:rsidP="00A902D2">
      <w:pPr>
        <w:pStyle w:val="Sansinterligne"/>
      </w:pPr>
      <w:r>
        <w:t>C'est Andy qui s'est occupé de toute la partie pour les vampires avec leur propre biome, la "Terre Désolée", mais avec le schéma de départ, avant l'ajout de nouvelles idées au fur et mesures des réunions. Il n'y avait qu'une seule classe de vampires, les vampires IO, des créatures rapides avec une IA de Zombie, ce qui fait qu'elle peut vous sentir à 100 blocs et se rapprocher discrètement et rapidement.</w:t>
      </w:r>
    </w:p>
    <w:p w14:paraId="1159AEA3" w14:textId="4806971E" w:rsidR="00ED58CC" w:rsidRDefault="00ED58CC" w:rsidP="00A902D2">
      <w:pPr>
        <w:pStyle w:val="Sansinterligne"/>
      </w:pPr>
      <w:r>
        <w:t>Après plusieurs essais, pour régler le nombre de d'arbre, la vie des mobs, passifs ou agressifs, le biome fut opérationnel.</w:t>
      </w:r>
    </w:p>
    <w:p w14:paraId="4634C835" w14:textId="77777777" w:rsidR="00ED58CC" w:rsidRPr="00A902D2" w:rsidRDefault="00ED58CC" w:rsidP="00A902D2">
      <w:pPr>
        <w:pStyle w:val="Sansinterligne"/>
      </w:pPr>
    </w:p>
    <w:p w14:paraId="60E182CF" w14:textId="77777777" w:rsidR="00AB4220" w:rsidRDefault="00AB4220" w:rsidP="00AB4220">
      <w:pPr>
        <w:pStyle w:val="Titre2"/>
      </w:pPr>
      <w:r>
        <w:t>URCAmod2</w:t>
      </w:r>
    </w:p>
    <w:p w14:paraId="2D84AD81" w14:textId="77777777" w:rsidR="00AB4220" w:rsidRDefault="00AB4220" w:rsidP="00AB4220">
      <w:pPr>
        <w:pStyle w:val="Titre3"/>
      </w:pPr>
      <w:r>
        <w:t xml:space="preserve">La conception </w:t>
      </w:r>
    </w:p>
    <w:tbl>
      <w:tblPr>
        <w:tblStyle w:val="Grilledutableau"/>
        <w:tblW w:w="0" w:type="auto"/>
        <w:tblLook w:val="04A0" w:firstRow="1" w:lastRow="0" w:firstColumn="1" w:lastColumn="0" w:noHBand="0" w:noVBand="1"/>
      </w:tblPr>
      <w:tblGrid>
        <w:gridCol w:w="5228"/>
        <w:gridCol w:w="5228"/>
      </w:tblGrid>
      <w:tr w:rsidR="00AB4220" w14:paraId="2FA5FCBD" w14:textId="77777777" w:rsidTr="00AB4220">
        <w:tc>
          <w:tcPr>
            <w:tcW w:w="5228" w:type="dxa"/>
          </w:tcPr>
          <w:p w14:paraId="132593E3" w14:textId="77777777" w:rsidR="00AB4220" w:rsidRDefault="00AB4220" w:rsidP="00AB4220">
            <w:pPr>
              <w:pStyle w:val="Sansinterligne"/>
            </w:pPr>
            <w:r>
              <w:t xml:space="preserve">Package : </w:t>
            </w:r>
            <w:proofErr w:type="gramStart"/>
            <w:r>
              <w:t>com.github</w:t>
            </w:r>
            <w:proofErr w:type="gramEnd"/>
            <w:r>
              <w:t>.broussk.URCAmod2;</w:t>
            </w:r>
          </w:p>
          <w:p w14:paraId="5CE21AA7" w14:textId="77777777" w:rsidR="00AB4220" w:rsidRDefault="00AB4220" w:rsidP="00AB4220">
            <w:pPr>
              <w:pStyle w:val="Sansinterligne"/>
            </w:pPr>
          </w:p>
          <w:tbl>
            <w:tblPr>
              <w:tblStyle w:val="Grilledutableau"/>
              <w:tblW w:w="0" w:type="auto"/>
              <w:tblLook w:val="04A0" w:firstRow="1" w:lastRow="0" w:firstColumn="1" w:lastColumn="0" w:noHBand="0" w:noVBand="1"/>
            </w:tblPr>
            <w:tblGrid>
              <w:gridCol w:w="5002"/>
            </w:tblGrid>
            <w:tr w:rsidR="00AB4220" w14:paraId="3ADCF89C" w14:textId="77777777" w:rsidTr="006E0A29">
              <w:tc>
                <w:tcPr>
                  <w:tcW w:w="5002" w:type="dxa"/>
                  <w:vAlign w:val="center"/>
                </w:tcPr>
                <w:p w14:paraId="52E874FD" w14:textId="35AF226D" w:rsidR="00AB4220" w:rsidRPr="006E0A29" w:rsidRDefault="00AB4220" w:rsidP="006E0A29">
                  <w:pPr>
                    <w:pStyle w:val="Sansinterligne"/>
                    <w:jc w:val="center"/>
                    <w:rPr>
                      <w:b/>
                      <w:bCs/>
                    </w:rPr>
                  </w:pPr>
                  <w:r w:rsidRPr="006E0A29">
                    <w:rPr>
                      <w:b/>
                      <w:bCs/>
                    </w:rPr>
                    <w:t>Urcamod2</w:t>
                  </w:r>
                </w:p>
              </w:tc>
            </w:tr>
            <w:tr w:rsidR="00AB4220" w14:paraId="38825406" w14:textId="77777777" w:rsidTr="00AB4220">
              <w:tc>
                <w:tcPr>
                  <w:tcW w:w="5002" w:type="dxa"/>
                </w:tcPr>
                <w:p w14:paraId="4A3A4553" w14:textId="45364E2C" w:rsidR="00AB4220" w:rsidRDefault="00AB4220" w:rsidP="00AB4220">
                  <w:pPr>
                    <w:pStyle w:val="Sansinterligne"/>
                  </w:pPr>
                  <w:r>
                    <w:t>String MODID : urcamod2</w:t>
                  </w:r>
                </w:p>
              </w:tc>
            </w:tr>
            <w:tr w:rsidR="00AB4220" w14:paraId="3B490C79" w14:textId="77777777" w:rsidTr="00AB4220">
              <w:tc>
                <w:tcPr>
                  <w:tcW w:w="5002" w:type="dxa"/>
                </w:tcPr>
                <w:p w14:paraId="7430022A" w14:textId="77777777" w:rsidR="00AB4220" w:rsidRDefault="00AB4220" w:rsidP="00AB4220">
                  <w:pPr>
                    <w:pStyle w:val="Sansinterligne"/>
                  </w:pPr>
                  <w:r>
                    <w:t xml:space="preserve">Logger </w:t>
                  </w:r>
                  <w:proofErr w:type="spellStart"/>
                  <w:r>
                    <w:t>LOGGER</w:t>
                  </w:r>
                  <w:proofErr w:type="spellEnd"/>
                  <w:r>
                    <w:t xml:space="preserve"> :</w:t>
                  </w:r>
                </w:p>
                <w:p w14:paraId="7ADE3FF8" w14:textId="6B43F6B1" w:rsidR="00AB4220" w:rsidRDefault="00AB4220" w:rsidP="00AB4220">
                  <w:pPr>
                    <w:pStyle w:val="Sansinterligne"/>
                  </w:pPr>
                  <w:proofErr w:type="spellStart"/>
                  <w:r>
                    <w:t>LogManager.getLogger</w:t>
                  </w:r>
                  <w:proofErr w:type="spellEnd"/>
                  <w:r>
                    <w:t>(MODID)</w:t>
                  </w:r>
                </w:p>
              </w:tc>
            </w:tr>
            <w:tr w:rsidR="00AB4220" w14:paraId="7BAE8CBF" w14:textId="77777777" w:rsidTr="00AB4220">
              <w:tc>
                <w:tcPr>
                  <w:tcW w:w="5002" w:type="dxa"/>
                </w:tcPr>
                <w:p w14:paraId="7C704FB3" w14:textId="769842DA" w:rsidR="00AB4220" w:rsidRDefault="00AB4220" w:rsidP="00AB4220">
                  <w:pPr>
                    <w:pStyle w:val="Sansinterligne"/>
                  </w:pPr>
                  <w:r>
                    <w:t>Urcamod2()</w:t>
                  </w:r>
                </w:p>
              </w:tc>
            </w:tr>
          </w:tbl>
          <w:p w14:paraId="5ABAF5CA" w14:textId="4A49A71F" w:rsidR="00AB4220" w:rsidRDefault="00AB4220" w:rsidP="00AB4220">
            <w:pPr>
              <w:pStyle w:val="Sansinterligne"/>
            </w:pPr>
          </w:p>
          <w:tbl>
            <w:tblPr>
              <w:tblStyle w:val="Grilledutableau"/>
              <w:tblW w:w="0" w:type="auto"/>
              <w:tblLook w:val="04A0" w:firstRow="1" w:lastRow="0" w:firstColumn="1" w:lastColumn="0" w:noHBand="0" w:noVBand="1"/>
            </w:tblPr>
            <w:tblGrid>
              <w:gridCol w:w="5002"/>
            </w:tblGrid>
            <w:tr w:rsidR="00AB4220" w14:paraId="04F658A3" w14:textId="77777777" w:rsidTr="006E0A29">
              <w:tc>
                <w:tcPr>
                  <w:tcW w:w="5002" w:type="dxa"/>
                  <w:vAlign w:val="center"/>
                </w:tcPr>
                <w:p w14:paraId="4DE5D3AC" w14:textId="6ADA8B01" w:rsidR="00AB4220" w:rsidRPr="006E0A29" w:rsidRDefault="00AB4220" w:rsidP="006E0A29">
                  <w:pPr>
                    <w:pStyle w:val="Sansinterligne"/>
                    <w:jc w:val="center"/>
                    <w:rPr>
                      <w:b/>
                      <w:bCs/>
                    </w:rPr>
                  </w:pPr>
                  <w:proofErr w:type="spellStart"/>
                  <w:r w:rsidRPr="006E0A29">
                    <w:rPr>
                      <w:b/>
                      <w:bCs/>
                    </w:rPr>
                    <w:t>ModEventSubcriber</w:t>
                  </w:r>
                  <w:proofErr w:type="spellEnd"/>
                </w:p>
              </w:tc>
            </w:tr>
            <w:tr w:rsidR="00AB4220" w14:paraId="655160C8" w14:textId="77777777" w:rsidTr="00AB4220">
              <w:tc>
                <w:tcPr>
                  <w:tcW w:w="5002" w:type="dxa"/>
                </w:tcPr>
                <w:p w14:paraId="79B30EF2" w14:textId="08872B4B" w:rsidR="00AB4220" w:rsidRDefault="00AB4220" w:rsidP="00AB4220">
                  <w:pPr>
                    <w:pStyle w:val="Sansinterligne"/>
                  </w:pPr>
                  <w:proofErr w:type="spellStart"/>
                  <w:proofErr w:type="gramStart"/>
                  <w:r>
                    <w:t>onRegisterItems</w:t>
                  </w:r>
                  <w:proofErr w:type="spellEnd"/>
                  <w:proofErr w:type="gramEnd"/>
                </w:p>
              </w:tc>
            </w:tr>
            <w:tr w:rsidR="00AB4220" w14:paraId="1B1944B3" w14:textId="77777777" w:rsidTr="00AB4220">
              <w:tc>
                <w:tcPr>
                  <w:tcW w:w="5002" w:type="dxa"/>
                </w:tcPr>
                <w:p w14:paraId="7DFAD70F" w14:textId="0856EFD2" w:rsidR="00AB4220" w:rsidRDefault="00AB4220" w:rsidP="00AB4220">
                  <w:pPr>
                    <w:pStyle w:val="Sansinterligne"/>
                  </w:pPr>
                  <w:proofErr w:type="spellStart"/>
                  <w:proofErr w:type="gramStart"/>
                  <w:r>
                    <w:t>onRegisterBlocks</w:t>
                  </w:r>
                  <w:proofErr w:type="spellEnd"/>
                  <w:proofErr w:type="gramEnd"/>
                </w:p>
              </w:tc>
            </w:tr>
            <w:tr w:rsidR="00AB4220" w14:paraId="03B192C7" w14:textId="77777777" w:rsidTr="00AB4220">
              <w:tc>
                <w:tcPr>
                  <w:tcW w:w="5002" w:type="dxa"/>
                </w:tcPr>
                <w:p w14:paraId="336D5062" w14:textId="05936627" w:rsidR="00AB4220" w:rsidRDefault="00AB4220" w:rsidP="00AB4220">
                  <w:pPr>
                    <w:pStyle w:val="Sansinterligne"/>
                  </w:pPr>
                  <w:proofErr w:type="spellStart"/>
                  <w:proofErr w:type="gramStart"/>
                  <w:r>
                    <w:t>onBiomeDecoration</w:t>
                  </w:r>
                  <w:proofErr w:type="spellEnd"/>
                  <w:proofErr w:type="gramEnd"/>
                </w:p>
              </w:tc>
            </w:tr>
          </w:tbl>
          <w:p w14:paraId="069D28E8" w14:textId="02C2A7BC" w:rsidR="00AB4220" w:rsidRDefault="00AB4220" w:rsidP="00AB4220">
            <w:pPr>
              <w:pStyle w:val="Sansinterligne"/>
            </w:pPr>
          </w:p>
          <w:tbl>
            <w:tblPr>
              <w:tblStyle w:val="Grilledutableau"/>
              <w:tblW w:w="0" w:type="auto"/>
              <w:tblLook w:val="04A0" w:firstRow="1" w:lastRow="0" w:firstColumn="1" w:lastColumn="0" w:noHBand="0" w:noVBand="1"/>
            </w:tblPr>
            <w:tblGrid>
              <w:gridCol w:w="5002"/>
            </w:tblGrid>
            <w:tr w:rsidR="00AB4220" w14:paraId="739091B4" w14:textId="77777777" w:rsidTr="006E0A29">
              <w:tc>
                <w:tcPr>
                  <w:tcW w:w="5002" w:type="dxa"/>
                  <w:vAlign w:val="center"/>
                </w:tcPr>
                <w:p w14:paraId="0C8F6133" w14:textId="731CC4BD" w:rsidR="00AB4220" w:rsidRDefault="00AB4220" w:rsidP="006E0A29">
                  <w:pPr>
                    <w:pStyle w:val="Sansinterligne"/>
                    <w:jc w:val="center"/>
                  </w:pPr>
                  <w:proofErr w:type="spellStart"/>
                  <w:r w:rsidRPr="006E0A29">
                    <w:rPr>
                      <w:b/>
                      <w:bCs/>
                    </w:rPr>
                    <w:t>ContainerModTileEntity</w:t>
                  </w:r>
                  <w:proofErr w:type="spellEnd"/>
                  <w:r>
                    <w:t xml:space="preserve"> </w:t>
                  </w:r>
                  <w:proofErr w:type="spellStart"/>
                  <w:r w:rsidRPr="006E0A29">
                    <w:rPr>
                      <w:b/>
                      <w:bCs/>
                    </w:rPr>
                    <w:t>extend</w:t>
                  </w:r>
                  <w:proofErr w:type="spellEnd"/>
                  <w:r>
                    <w:t xml:space="preserve"> </w:t>
                  </w:r>
                  <w:r w:rsidRPr="006E0A29">
                    <w:rPr>
                      <w:b/>
                      <w:bCs/>
                    </w:rPr>
                    <w:t>container</w:t>
                  </w:r>
                </w:p>
              </w:tc>
            </w:tr>
            <w:tr w:rsidR="00AB4220" w14:paraId="0D0014A0" w14:textId="77777777" w:rsidTr="00AB4220">
              <w:tc>
                <w:tcPr>
                  <w:tcW w:w="5002" w:type="dxa"/>
                </w:tcPr>
                <w:p w14:paraId="0C329EBB" w14:textId="311BA5AF" w:rsidR="00AB4220" w:rsidRDefault="00AB4220" w:rsidP="00AB4220">
                  <w:pPr>
                    <w:pStyle w:val="Sansinterligne"/>
                  </w:pPr>
                  <w:proofErr w:type="spellStart"/>
                  <w:r>
                    <w:t>ModTileEntity</w:t>
                  </w:r>
                  <w:proofErr w:type="spellEnd"/>
                  <w:r>
                    <w:t xml:space="preserve"> te</w:t>
                  </w:r>
                </w:p>
              </w:tc>
            </w:tr>
            <w:tr w:rsidR="00AB4220" w14:paraId="16D92B10" w14:textId="77777777" w:rsidTr="00AB4220">
              <w:tc>
                <w:tcPr>
                  <w:tcW w:w="5002" w:type="dxa"/>
                </w:tcPr>
                <w:p w14:paraId="5723E370" w14:textId="1BA56E5E" w:rsidR="00AB4220" w:rsidRDefault="00AB4220" w:rsidP="00AB4220">
                  <w:pPr>
                    <w:pStyle w:val="Sansinterligne"/>
                  </w:pPr>
                  <w:proofErr w:type="spellStart"/>
                  <w:r>
                    <w:t>ContainerModTileEntity</w:t>
                  </w:r>
                  <w:proofErr w:type="spellEnd"/>
                </w:p>
              </w:tc>
            </w:tr>
            <w:tr w:rsidR="00AB4220" w14:paraId="09380D4A" w14:textId="77777777" w:rsidTr="00AB4220">
              <w:tc>
                <w:tcPr>
                  <w:tcW w:w="5002" w:type="dxa"/>
                </w:tcPr>
                <w:p w14:paraId="2455C374" w14:textId="0016ECB0" w:rsidR="00AB4220" w:rsidRDefault="00AB4220" w:rsidP="00AB4220">
                  <w:pPr>
                    <w:pStyle w:val="Sansinterligne"/>
                  </w:pPr>
                  <w:proofErr w:type="spellStart"/>
                  <w:proofErr w:type="gramStart"/>
                  <w:r>
                    <w:t>canInteract</w:t>
                  </w:r>
                  <w:r w:rsidR="006E0A29">
                    <w:t>With</w:t>
                  </w:r>
                  <w:proofErr w:type="spellEnd"/>
                  <w:proofErr w:type="gramEnd"/>
                </w:p>
              </w:tc>
            </w:tr>
          </w:tbl>
          <w:p w14:paraId="00A9884E" w14:textId="0A82D377" w:rsidR="00AB4220" w:rsidRDefault="00AB4220" w:rsidP="00AB4220">
            <w:pPr>
              <w:pStyle w:val="Sansinterligne"/>
            </w:pPr>
          </w:p>
          <w:tbl>
            <w:tblPr>
              <w:tblStyle w:val="Grilledutableau"/>
              <w:tblW w:w="0" w:type="auto"/>
              <w:tblLook w:val="04A0" w:firstRow="1" w:lastRow="0" w:firstColumn="1" w:lastColumn="0" w:noHBand="0" w:noVBand="1"/>
            </w:tblPr>
            <w:tblGrid>
              <w:gridCol w:w="5002"/>
            </w:tblGrid>
            <w:tr w:rsidR="006E0A29" w14:paraId="31C1E75E" w14:textId="77777777" w:rsidTr="006E0A29">
              <w:tc>
                <w:tcPr>
                  <w:tcW w:w="5002" w:type="dxa"/>
                  <w:vAlign w:val="center"/>
                </w:tcPr>
                <w:p w14:paraId="4FB36F4E" w14:textId="2F0EF41A" w:rsidR="006E0A29" w:rsidRPr="006E0A29" w:rsidRDefault="006E0A29" w:rsidP="006E0A29">
                  <w:pPr>
                    <w:pStyle w:val="Sansinterligne"/>
                    <w:jc w:val="center"/>
                    <w:rPr>
                      <w:b/>
                      <w:bCs/>
                    </w:rPr>
                  </w:pPr>
                  <w:proofErr w:type="spellStart"/>
                  <w:r w:rsidRPr="006E0A29">
                    <w:rPr>
                      <w:b/>
                      <w:bCs/>
                    </w:rPr>
                    <w:t>PlayerData</w:t>
                  </w:r>
                  <w:proofErr w:type="spellEnd"/>
                </w:p>
              </w:tc>
            </w:tr>
            <w:tr w:rsidR="006E0A29" w14:paraId="0250AF57" w14:textId="77777777" w:rsidTr="006E0A29">
              <w:tc>
                <w:tcPr>
                  <w:tcW w:w="5002" w:type="dxa"/>
                </w:tcPr>
                <w:p w14:paraId="76D5C76E" w14:textId="2EA32899" w:rsidR="006E0A29" w:rsidRDefault="006E0A29" w:rsidP="00AB4220">
                  <w:pPr>
                    <w:pStyle w:val="Sansinterligne"/>
                  </w:pPr>
                  <w:proofErr w:type="spellStart"/>
                  <w:proofErr w:type="gramStart"/>
                  <w:r>
                    <w:t>entityPlayer</w:t>
                  </w:r>
                  <w:proofErr w:type="spellEnd"/>
                  <w:proofErr w:type="gramEnd"/>
                  <w:r>
                    <w:t xml:space="preserve"> </w:t>
                  </w:r>
                  <w:proofErr w:type="spellStart"/>
                  <w:r>
                    <w:t>player</w:t>
                  </w:r>
                  <w:proofErr w:type="spellEnd"/>
                </w:p>
              </w:tc>
            </w:tr>
            <w:tr w:rsidR="006E0A29" w14:paraId="392C457E" w14:textId="77777777" w:rsidTr="006E0A29">
              <w:tc>
                <w:tcPr>
                  <w:tcW w:w="5002" w:type="dxa"/>
                </w:tcPr>
                <w:p w14:paraId="6C635121" w14:textId="500D68A9" w:rsidR="006E0A29" w:rsidRDefault="006E0A29" w:rsidP="00AB4220">
                  <w:pPr>
                    <w:pStyle w:val="Sansinterligne"/>
                  </w:pPr>
                  <w:r>
                    <w:t>Boolean virus</w:t>
                  </w:r>
                </w:p>
              </w:tc>
            </w:tr>
            <w:tr w:rsidR="006E0A29" w14:paraId="47225886" w14:textId="77777777" w:rsidTr="006E0A29">
              <w:tc>
                <w:tcPr>
                  <w:tcW w:w="5002" w:type="dxa"/>
                </w:tcPr>
                <w:p w14:paraId="6715B735" w14:textId="07AE86BD" w:rsidR="006E0A29" w:rsidRDefault="006E0A29" w:rsidP="00AB4220">
                  <w:pPr>
                    <w:pStyle w:val="Sansinterligne"/>
                  </w:pPr>
                  <w:proofErr w:type="spellStart"/>
                  <w:proofErr w:type="gramStart"/>
                  <w:r>
                    <w:t>getVirus</w:t>
                  </w:r>
                  <w:proofErr w:type="spellEnd"/>
                  <w:r>
                    <w:t>(</w:t>
                  </w:r>
                  <w:proofErr w:type="gramEnd"/>
                  <w:r>
                    <w:t xml:space="preserve">) : </w:t>
                  </w:r>
                  <w:proofErr w:type="spellStart"/>
                  <w:r>
                    <w:t>boolean</w:t>
                  </w:r>
                  <w:proofErr w:type="spellEnd"/>
                </w:p>
              </w:tc>
            </w:tr>
            <w:tr w:rsidR="006E0A29" w14:paraId="11B86BF4" w14:textId="77777777" w:rsidTr="006E0A29">
              <w:tc>
                <w:tcPr>
                  <w:tcW w:w="5002" w:type="dxa"/>
                </w:tcPr>
                <w:p w14:paraId="390F0ED2" w14:textId="2EAF2F26" w:rsidR="006E0A29" w:rsidRDefault="006E0A29" w:rsidP="00AB4220">
                  <w:pPr>
                    <w:pStyle w:val="Sansinterligne"/>
                  </w:pPr>
                  <w:proofErr w:type="spellStart"/>
                  <w:proofErr w:type="gramStart"/>
                  <w:r>
                    <w:t>setVirus</w:t>
                  </w:r>
                  <w:proofErr w:type="spellEnd"/>
                  <w:r>
                    <w:t>(</w:t>
                  </w:r>
                  <w:proofErr w:type="spellStart"/>
                  <w:proofErr w:type="gramEnd"/>
                  <w:r>
                    <w:t>boolean</w:t>
                  </w:r>
                  <w:proofErr w:type="spellEnd"/>
                  <w:r>
                    <w:t xml:space="preserve"> virus) : void</w:t>
                  </w:r>
                </w:p>
              </w:tc>
            </w:tr>
          </w:tbl>
          <w:p w14:paraId="57F72032" w14:textId="77777777" w:rsidR="006E0A29" w:rsidRDefault="006E0A29" w:rsidP="00AB4220">
            <w:pPr>
              <w:pStyle w:val="Sansinterligne"/>
            </w:pPr>
          </w:p>
          <w:p w14:paraId="0E40EDDB" w14:textId="692565B0" w:rsidR="00AB4220" w:rsidRDefault="00AB4220" w:rsidP="00AB4220">
            <w:pPr>
              <w:pStyle w:val="Sansinterligne"/>
            </w:pPr>
          </w:p>
        </w:tc>
        <w:tc>
          <w:tcPr>
            <w:tcW w:w="5228" w:type="dxa"/>
          </w:tcPr>
          <w:p w14:paraId="710BAE95" w14:textId="77777777" w:rsidR="00AB4220" w:rsidRDefault="00AB4220" w:rsidP="00AB4220">
            <w:pPr>
              <w:pStyle w:val="Sansinterligne"/>
            </w:pPr>
            <w:r>
              <w:lastRenderedPageBreak/>
              <w:t xml:space="preserve">Package : </w:t>
            </w:r>
            <w:proofErr w:type="gramStart"/>
            <w:r>
              <w:t>init;</w:t>
            </w:r>
            <w:proofErr w:type="gramEnd"/>
          </w:p>
          <w:p w14:paraId="669BD819" w14:textId="77777777" w:rsidR="006E0A29" w:rsidRDefault="006E0A29" w:rsidP="00AB4220">
            <w:pPr>
              <w:pStyle w:val="Sansinterligne"/>
            </w:pPr>
          </w:p>
          <w:tbl>
            <w:tblPr>
              <w:tblStyle w:val="Grilledutableau"/>
              <w:tblW w:w="0" w:type="auto"/>
              <w:tblLook w:val="04A0" w:firstRow="1" w:lastRow="0" w:firstColumn="1" w:lastColumn="0" w:noHBand="0" w:noVBand="1"/>
            </w:tblPr>
            <w:tblGrid>
              <w:gridCol w:w="5002"/>
            </w:tblGrid>
            <w:tr w:rsidR="006E0A29" w14:paraId="69B3B9DB" w14:textId="77777777" w:rsidTr="006E0A29">
              <w:tc>
                <w:tcPr>
                  <w:tcW w:w="5002" w:type="dxa"/>
                </w:tcPr>
                <w:p w14:paraId="1A7A87AD" w14:textId="2599CAC5" w:rsidR="006E0A29" w:rsidRDefault="006E0A29" w:rsidP="00AB4220">
                  <w:pPr>
                    <w:pStyle w:val="Sansinterligne"/>
                  </w:pPr>
                  <w:proofErr w:type="spellStart"/>
                  <w:r>
                    <w:t>ModItemGroup</w:t>
                  </w:r>
                  <w:proofErr w:type="spellEnd"/>
                </w:p>
              </w:tc>
            </w:tr>
            <w:tr w:rsidR="006E0A29" w14:paraId="7CAB96D4" w14:textId="77777777" w:rsidTr="006E0A29">
              <w:tc>
                <w:tcPr>
                  <w:tcW w:w="5002" w:type="dxa"/>
                </w:tcPr>
                <w:p w14:paraId="2EEE07BD" w14:textId="6E232092" w:rsidR="006E0A29" w:rsidRDefault="006E0A29" w:rsidP="00AB4220">
                  <w:pPr>
                    <w:pStyle w:val="Sansinterligne"/>
                  </w:pPr>
                  <w:r>
                    <w:t xml:space="preserve">Supplier : </w:t>
                  </w:r>
                  <w:proofErr w:type="spellStart"/>
                  <w:r>
                    <w:t>iconSupplier</w:t>
                  </w:r>
                  <w:proofErr w:type="spellEnd"/>
                </w:p>
              </w:tc>
            </w:tr>
            <w:tr w:rsidR="006E0A29" w14:paraId="17B4C833" w14:textId="77777777" w:rsidTr="006E0A29">
              <w:tc>
                <w:tcPr>
                  <w:tcW w:w="5002" w:type="dxa"/>
                </w:tcPr>
                <w:p w14:paraId="5DC6338E" w14:textId="5DDB3D83" w:rsidR="006E0A29" w:rsidRDefault="006E0A29" w:rsidP="00AB4220">
                  <w:pPr>
                    <w:pStyle w:val="Sansinterligne"/>
                  </w:pPr>
                  <w:proofErr w:type="spellStart"/>
                  <w:r>
                    <w:t>ModItemGroup</w:t>
                  </w:r>
                  <w:proofErr w:type="spellEnd"/>
                  <w:r>
                    <w:t xml:space="preserve"> (final String </w:t>
                  </w:r>
                  <w:proofErr w:type="spellStart"/>
                  <w:r>
                    <w:t>name</w:t>
                  </w:r>
                  <w:proofErr w:type="spellEnd"/>
                  <w:r>
                    <w:t>, final Supplier&lt;</w:t>
                  </w:r>
                  <w:proofErr w:type="spellStart"/>
                  <w:r>
                    <w:t>ItemStack</w:t>
                  </w:r>
                  <w:proofErr w:type="spellEnd"/>
                  <w:r>
                    <w:t xml:space="preserve">&gt; </w:t>
                  </w:r>
                  <w:proofErr w:type="spellStart"/>
                  <w:r>
                    <w:t>iconSupplier</w:t>
                  </w:r>
                  <w:proofErr w:type="spellEnd"/>
                  <w:r>
                    <w:t>)</w:t>
                  </w:r>
                </w:p>
              </w:tc>
            </w:tr>
            <w:tr w:rsidR="006E0A29" w14:paraId="41F7A519" w14:textId="77777777" w:rsidTr="006E0A29">
              <w:tc>
                <w:tcPr>
                  <w:tcW w:w="5002" w:type="dxa"/>
                </w:tcPr>
                <w:p w14:paraId="0D70F870" w14:textId="578C521E" w:rsidR="006E0A29" w:rsidRDefault="006E0A29" w:rsidP="00AB4220">
                  <w:pPr>
                    <w:pStyle w:val="Sansinterligne"/>
                  </w:pPr>
                  <w:proofErr w:type="spellStart"/>
                  <w:proofErr w:type="gramStart"/>
                  <w:r>
                    <w:t>createIcon</w:t>
                  </w:r>
                  <w:proofErr w:type="spellEnd"/>
                  <w:r>
                    <w:t>(</w:t>
                  </w:r>
                  <w:proofErr w:type="gramEnd"/>
                  <w:r>
                    <w:t>)</w:t>
                  </w:r>
                </w:p>
              </w:tc>
            </w:tr>
            <w:tr w:rsidR="006E0A29" w14:paraId="211A5F24" w14:textId="77777777" w:rsidTr="006E0A29">
              <w:tc>
                <w:tcPr>
                  <w:tcW w:w="5002" w:type="dxa"/>
                </w:tcPr>
                <w:p w14:paraId="548583B3" w14:textId="4E65F461" w:rsidR="006E0A29" w:rsidRDefault="006E0A29" w:rsidP="00AB4220">
                  <w:pPr>
                    <w:pStyle w:val="Sansinterligne"/>
                  </w:pPr>
                  <w:proofErr w:type="spellStart"/>
                  <w:r>
                    <w:t>ModItems</w:t>
                  </w:r>
                  <w:proofErr w:type="spellEnd"/>
                </w:p>
              </w:tc>
            </w:tr>
          </w:tbl>
          <w:p w14:paraId="6BF1A078" w14:textId="68357A25" w:rsidR="006E0A29" w:rsidRDefault="006E0A29" w:rsidP="00AB4220">
            <w:pPr>
              <w:pStyle w:val="Sansinterligne"/>
            </w:pPr>
          </w:p>
        </w:tc>
      </w:tr>
    </w:tbl>
    <w:p w14:paraId="082F6D3C" w14:textId="77777777" w:rsidR="006E0A29" w:rsidRDefault="006E0A29" w:rsidP="00AB4220">
      <w:pPr>
        <w:pStyle w:val="Sansinterligne"/>
      </w:pPr>
      <w:r>
        <w:t xml:space="preserve">On démarre par la première classe urcamod2 appelé simplement main, dans la nouvelle classe on crée </w:t>
      </w:r>
      <w:proofErr w:type="gramStart"/>
      <w:r>
        <w:t>une constante string appelé</w:t>
      </w:r>
      <w:proofErr w:type="gramEnd"/>
      <w:r>
        <w:t xml:space="preserve"> MODID de valeur notre mod id.</w:t>
      </w:r>
    </w:p>
    <w:p w14:paraId="70473654" w14:textId="77777777" w:rsidR="006E0A29" w:rsidRDefault="006E0A29" w:rsidP="00AB4220">
      <w:pPr>
        <w:pStyle w:val="Sansinterligne"/>
      </w:pPr>
    </w:p>
    <w:p w14:paraId="5879913D" w14:textId="77777777" w:rsidR="006E0A29" w:rsidRDefault="006E0A29" w:rsidP="00AB4220">
      <w:pPr>
        <w:pStyle w:val="Sansinterligne"/>
      </w:pPr>
      <w:r>
        <w:t xml:space="preserve">Ensuite on importe @Mod de </w:t>
      </w:r>
      <w:proofErr w:type="spellStart"/>
      <w:proofErr w:type="gramStart"/>
      <w:r>
        <w:t>net.minecraftforge.fml.common</w:t>
      </w:r>
      <w:proofErr w:type="gramEnd"/>
      <w:r>
        <w:t>.Mod</w:t>
      </w:r>
      <w:proofErr w:type="spellEnd"/>
      <w:r>
        <w:t xml:space="preserve"> l'annotation indique a forge que cette classe est un mod et doit être chargé.</w:t>
      </w:r>
    </w:p>
    <w:p w14:paraId="70B215EE" w14:textId="77777777" w:rsidR="006E0A29" w:rsidRDefault="006E0A29" w:rsidP="00AB4220">
      <w:pPr>
        <w:pStyle w:val="Sansinterligne"/>
      </w:pPr>
      <w:r>
        <w:t>Avec seulement cela, on peut voir au démarrage de Minecraft le mod chargé dans la liste des mods.</w:t>
      </w:r>
    </w:p>
    <w:p w14:paraId="546C55A0" w14:textId="77777777" w:rsidR="006E0A29" w:rsidRDefault="006E0A29" w:rsidP="00AB4220">
      <w:pPr>
        <w:pStyle w:val="Sansinterligne"/>
      </w:pPr>
    </w:p>
    <w:p w14:paraId="503C934E" w14:textId="246BA499" w:rsidR="00E71E8A" w:rsidRDefault="006E0A29" w:rsidP="00AB4220">
      <w:pPr>
        <w:pStyle w:val="Sansinterligne"/>
      </w:pPr>
      <w:r>
        <w:t>Maintenant nous allons ajouter des objets.</w:t>
      </w:r>
    </w:p>
    <w:p w14:paraId="509643AB" w14:textId="77777777" w:rsidR="00E71E8A" w:rsidRDefault="00E71E8A" w:rsidP="00AB4220">
      <w:pPr>
        <w:pStyle w:val="Sansinterligne"/>
      </w:pPr>
    </w:p>
    <w:p w14:paraId="6C7001A7" w14:textId="2FAED8E7" w:rsidR="00E71E8A" w:rsidRDefault="00E71E8A" w:rsidP="00E71E8A">
      <w:pPr>
        <w:pStyle w:val="Sansinterligne"/>
      </w:pPr>
      <w:r>
        <w:t xml:space="preserve">On crée la classe </w:t>
      </w:r>
      <w:proofErr w:type="spellStart"/>
      <w:r>
        <w:t>ModEventSubscriber</w:t>
      </w:r>
      <w:proofErr w:type="spellEnd"/>
      <w:r>
        <w:t xml:space="preserve"> dans le même package que </w:t>
      </w:r>
      <w:proofErr w:type="gramStart"/>
      <w:r>
        <w:t>le main</w:t>
      </w:r>
      <w:proofErr w:type="gramEnd"/>
      <w:r>
        <w:t xml:space="preserve"> et on annote de @</w:t>
      </w:r>
      <w:proofErr w:type="spellStart"/>
      <w:r>
        <w:t>EventBusSubscriber</w:t>
      </w:r>
      <w:proofErr w:type="spellEnd"/>
      <w:r>
        <w:t xml:space="preserve">, celle-ci indique à forge que la classe contient des méthodes qui doivent être </w:t>
      </w:r>
      <w:proofErr w:type="spellStart"/>
      <w:r>
        <w:t>subscribed</w:t>
      </w:r>
      <w:proofErr w:type="spellEnd"/>
      <w:r>
        <w:t xml:space="preserve"> pour gérer des évènements. Il a en paramètre le mod id et le bus : </w:t>
      </w:r>
      <w:proofErr w:type="spellStart"/>
      <w:r>
        <w:t>EventBusSubscriber</w:t>
      </w:r>
      <w:proofErr w:type="spellEnd"/>
      <w:r>
        <w:t xml:space="preserve">. Finalement on a en paramètre </w:t>
      </w:r>
      <w:proofErr w:type="spellStart"/>
      <w:r>
        <w:t>modid</w:t>
      </w:r>
      <w:proofErr w:type="spellEnd"/>
      <w:r>
        <w:t xml:space="preserve"> = Urcamod2.MODID qui indique à forge que la classe appartient au mod. C’est important car le scan de </w:t>
      </w:r>
      <w:proofErr w:type="spellStart"/>
      <w:r>
        <w:t>EventBusSubscriber</w:t>
      </w:r>
      <w:proofErr w:type="spellEnd"/>
      <w:r>
        <w:t xml:space="preserve"> est fait avant que le mod ne soit chargé or forge ne sais pas encore à quel mod la classe qu’il scan appartient. Ensuite le paramètre bus = EventBusSubscriber.Bus.MOD indique à forge que les méthodes @</w:t>
      </w:r>
      <w:proofErr w:type="spellStart"/>
      <w:r>
        <w:t>SubscribeEvent</w:t>
      </w:r>
      <w:proofErr w:type="spellEnd"/>
      <w:r>
        <w:t xml:space="preserve"> doivent recevoir les évènements de MOD du bus.</w:t>
      </w:r>
    </w:p>
    <w:p w14:paraId="61C3F154" w14:textId="77777777" w:rsidR="00E71E8A" w:rsidRDefault="00E71E8A" w:rsidP="00E71E8A">
      <w:pPr>
        <w:pStyle w:val="Sansinterligne"/>
      </w:pPr>
    </w:p>
    <w:p w14:paraId="1FFC5021" w14:textId="77777777" w:rsidR="00E71E8A" w:rsidRDefault="00E71E8A" w:rsidP="00E71E8A">
      <w:pPr>
        <w:pStyle w:val="Sansinterligne"/>
      </w:pPr>
      <w:r>
        <w:t xml:space="preserve">On crée une méthode </w:t>
      </w:r>
      <w:proofErr w:type="spellStart"/>
      <w:r>
        <w:t>onRegisterItems</w:t>
      </w:r>
      <w:proofErr w:type="spellEnd"/>
      <w:r>
        <w:t xml:space="preserve"> avec comme paramètre </w:t>
      </w:r>
      <w:proofErr w:type="spellStart"/>
      <w:r>
        <w:t>RegistryEvent.Register</w:t>
      </w:r>
      <w:proofErr w:type="spellEnd"/>
      <w:r>
        <w:t>&lt;Item&gt; et on l’annote avec @</w:t>
      </w:r>
      <w:proofErr w:type="spellStart"/>
      <w:r>
        <w:t>SubscribeEvent</w:t>
      </w:r>
      <w:proofErr w:type="spellEnd"/>
      <w:r>
        <w:t xml:space="preserve">. Ce dernier indique que la méthode veut </w:t>
      </w:r>
      <w:proofErr w:type="spellStart"/>
      <w:r>
        <w:t>subscribe</w:t>
      </w:r>
      <w:proofErr w:type="spellEnd"/>
      <w:r>
        <w:t xml:space="preserve"> un évènement et le paramètre que la méthode est appelée quand le mod doit enregistrer l’objet.</w:t>
      </w:r>
    </w:p>
    <w:p w14:paraId="2D9AC5CD" w14:textId="38133D9F" w:rsidR="00E71E8A" w:rsidRDefault="00E71E8A" w:rsidP="00E71E8A">
      <w:pPr>
        <w:pStyle w:val="Sansinterligne"/>
      </w:pPr>
      <w:r>
        <w:t xml:space="preserve">Ensuite on ajoute les méthodes setup pour allouer le nom des entries à la fin de la classe </w:t>
      </w:r>
      <w:proofErr w:type="spellStart"/>
      <w:r>
        <w:t>ModEventSubscriber</w:t>
      </w:r>
      <w:proofErr w:type="spellEnd"/>
      <w:r>
        <w:t>.</w:t>
      </w:r>
    </w:p>
    <w:p w14:paraId="552FC37E" w14:textId="77777777" w:rsidR="00E71E8A" w:rsidRDefault="00E71E8A" w:rsidP="00E71E8A">
      <w:pPr>
        <w:pStyle w:val="Sansinterligne"/>
      </w:pPr>
    </w:p>
    <w:p w14:paraId="5B33C4E7" w14:textId="6C15C082" w:rsidR="00E71E8A" w:rsidRDefault="00E71E8A" w:rsidP="00E71E8A">
      <w:pPr>
        <w:pStyle w:val="Sansinterligne"/>
      </w:pPr>
      <w:r>
        <w:t xml:space="preserve">On va créer et enregistrer l’objet, dans la méthode </w:t>
      </w:r>
      <w:proofErr w:type="spellStart"/>
      <w:r>
        <w:t>onRegisterItem</w:t>
      </w:r>
      <w:proofErr w:type="spellEnd"/>
      <w:r>
        <w:t xml:space="preserve"> on fait un appelle à la fonction </w:t>
      </w:r>
      <w:proofErr w:type="spellStart"/>
      <w:r>
        <w:t>registerAll</w:t>
      </w:r>
      <w:proofErr w:type="spellEnd"/>
      <w:r>
        <w:t xml:space="preserve"> et de setup dans lequel on instancie le nouveau bloc.</w:t>
      </w:r>
    </w:p>
    <w:p w14:paraId="749535FB" w14:textId="77777777" w:rsidR="00E71E8A" w:rsidRDefault="00E71E8A" w:rsidP="00E71E8A">
      <w:pPr>
        <w:pStyle w:val="Sansinterligne"/>
      </w:pPr>
    </w:p>
    <w:p w14:paraId="619564C0" w14:textId="24043751" w:rsidR="00DC2BBF" w:rsidRDefault="00DC2BBF" w:rsidP="00AB4220">
      <w:pPr>
        <w:pStyle w:val="Sansinterligne"/>
        <w:rPr>
          <w:rFonts w:eastAsiaTheme="majorEastAsia"/>
          <w:color w:val="0D5672" w:themeColor="accent1" w:themeShade="80"/>
          <w:sz w:val="36"/>
          <w:szCs w:val="36"/>
        </w:rPr>
      </w:pPr>
      <w:r>
        <w:br w:type="page"/>
      </w:r>
    </w:p>
    <w:p w14:paraId="39B00955" w14:textId="77777777" w:rsidR="00E71E8A" w:rsidRDefault="00DC2BBF" w:rsidP="00DC2BBF">
      <w:pPr>
        <w:pStyle w:val="Titre1"/>
      </w:pPr>
      <w:bookmarkStart w:id="3" w:name="_Toc41099546"/>
      <w:r>
        <w:lastRenderedPageBreak/>
        <w:t>La concrétisation des idées et des mods</w:t>
      </w:r>
      <w:bookmarkEnd w:id="3"/>
    </w:p>
    <w:p w14:paraId="5BECEA18" w14:textId="1A73DB60" w:rsidR="00E71E8A" w:rsidRDefault="00E71E8A" w:rsidP="00E71E8A">
      <w:pPr>
        <w:pStyle w:val="Titre2"/>
      </w:pPr>
      <w:r>
        <w:t>URCAmod1</w:t>
      </w:r>
    </w:p>
    <w:p w14:paraId="69B3C318" w14:textId="5AEA9DA6" w:rsidR="00E51DCB" w:rsidRDefault="00E51DCB" w:rsidP="00E51DCB">
      <w:pPr>
        <w:pStyle w:val="Titre3"/>
      </w:pPr>
      <w:r>
        <w:t>Les tanières des loups</w:t>
      </w:r>
    </w:p>
    <w:p w14:paraId="75AED81F" w14:textId="6709FC43" w:rsidR="00E51DCB" w:rsidRPr="00E51DCB" w:rsidRDefault="00E51DCB" w:rsidP="00E51DCB">
      <w:pPr>
        <w:pStyle w:val="Titre3"/>
      </w:pPr>
      <w:r>
        <w:t>La crypte</w:t>
      </w:r>
    </w:p>
    <w:p w14:paraId="48AB5CA7" w14:textId="4B551783" w:rsidR="00E51DCB" w:rsidRPr="00E51DCB" w:rsidRDefault="00E51DCB" w:rsidP="00E51DCB">
      <w:pPr>
        <w:pStyle w:val="Titre3"/>
      </w:pPr>
      <w:r>
        <w:t xml:space="preserve">Le monde de Mr Rabat, </w:t>
      </w:r>
      <w:proofErr w:type="spellStart"/>
      <w:r>
        <w:t>RabatWorld</w:t>
      </w:r>
      <w:proofErr w:type="spellEnd"/>
    </w:p>
    <w:p w14:paraId="1D0059DE" w14:textId="5DC09C7F" w:rsidR="00256426" w:rsidRPr="00256426" w:rsidRDefault="00E71E8A" w:rsidP="00256426">
      <w:pPr>
        <w:pStyle w:val="Titre2"/>
      </w:pPr>
      <w:r>
        <w:t>URCAmod2</w:t>
      </w:r>
    </w:p>
    <w:p w14:paraId="78C192B9" w14:textId="793E1535" w:rsidR="00E71E8A" w:rsidRDefault="00256426" w:rsidP="00E71E8A">
      <w:pPr>
        <w:pStyle w:val="Sansinterligne"/>
      </w:pPr>
      <w:r>
        <w:t>Nous pouvons voir que lorsque l'on charge le jeu, le mod se charge bien avec, et nous pouvons obtenir le block construit avec la commande "/</w:t>
      </w:r>
      <w:proofErr w:type="spellStart"/>
      <w:r>
        <w:t>give</w:t>
      </w:r>
      <w:proofErr w:type="spellEnd"/>
      <w:r>
        <w:t>".</w:t>
      </w:r>
    </w:p>
    <w:p w14:paraId="01AD87C4" w14:textId="77777777" w:rsidR="00256426" w:rsidRDefault="00256426" w:rsidP="00E71E8A">
      <w:pPr>
        <w:pStyle w:val="Sansinterligne"/>
      </w:pPr>
    </w:p>
    <w:p w14:paraId="313B0EB1" w14:textId="77777777" w:rsidR="00256426" w:rsidRDefault="00256426" w:rsidP="00256426">
      <w:pPr>
        <w:pStyle w:val="Sansinterligne"/>
      </w:pPr>
      <w:r>
        <w:t>Pour créer l’</w:t>
      </w:r>
      <w:proofErr w:type="spellStart"/>
      <w:r>
        <w:t>event</w:t>
      </w:r>
      <w:proofErr w:type="spellEnd"/>
      <w:r>
        <w:t xml:space="preserve"> le plus important - </w:t>
      </w:r>
      <w:proofErr w:type="spellStart"/>
      <w:r>
        <w:t>eventVirus</w:t>
      </w:r>
      <w:proofErr w:type="spellEnd"/>
      <w:r>
        <w:t xml:space="preserve"> - nous avons besoin d’une nouvelle variable associé aux joueurs. C’est pourquoi on va créer la classe </w:t>
      </w:r>
      <w:proofErr w:type="spellStart"/>
      <w:r>
        <w:t>PlayerData</w:t>
      </w:r>
      <w:proofErr w:type="spellEnd"/>
      <w:r>
        <w:t xml:space="preserve"> qui contient les variables </w:t>
      </w:r>
      <w:proofErr w:type="spellStart"/>
      <w:r>
        <w:t>entityPlayer</w:t>
      </w:r>
      <w:proofErr w:type="spellEnd"/>
      <w:r>
        <w:t xml:space="preserve"> et la nouvelle variable booléenne que l’on appelle simplement virus. On y retrouve un constructeur pour ces deux variables et le getter et setter pour virus. Retour dans la classe </w:t>
      </w:r>
      <w:proofErr w:type="spellStart"/>
      <w:r>
        <w:t>ModEventSubscriber</w:t>
      </w:r>
      <w:proofErr w:type="spellEnd"/>
      <w:r>
        <w:t xml:space="preserve">, on ajoute la méthode </w:t>
      </w:r>
      <w:proofErr w:type="spellStart"/>
      <w:proofErr w:type="gramStart"/>
      <w:r>
        <w:t>eventVirus</w:t>
      </w:r>
      <w:proofErr w:type="spellEnd"/>
      <w:r>
        <w:t>(</w:t>
      </w:r>
      <w:proofErr w:type="spellStart"/>
      <w:proofErr w:type="gramEnd"/>
      <w:r>
        <w:t>AttackEntityEvent</w:t>
      </w:r>
      <w:proofErr w:type="spellEnd"/>
      <w:r>
        <w:t xml:space="preserve"> </w:t>
      </w:r>
      <w:proofErr w:type="spellStart"/>
      <w:r>
        <w:t>event</w:t>
      </w:r>
      <w:proofErr w:type="spellEnd"/>
      <w:r>
        <w:t>) et à l'intérieur il suffit de mettre la condition d’obtenir le statut contaminé. Si je suis sain et que l’entité adverse est contaminée. Alors l’effet maudit s’applique et la variable virus passe à true, l’ajout du print est utile pour le log.</w:t>
      </w:r>
    </w:p>
    <w:p w14:paraId="3E4FD69D" w14:textId="17E91237" w:rsidR="00256426" w:rsidRPr="00256426" w:rsidRDefault="00256426" w:rsidP="00256426">
      <w:pPr>
        <w:pStyle w:val="Sansinterligne"/>
      </w:pPr>
    </w:p>
    <w:p w14:paraId="033DADC8" w14:textId="29905FC8" w:rsidR="00256426" w:rsidRDefault="00256426" w:rsidP="00256426">
      <w:pPr>
        <w:pStyle w:val="Sansinterligne"/>
      </w:pPr>
      <w:r w:rsidRPr="00256426">
        <w:t>Effectivement cette partie était la plus compliqué car il faut à la fois trouver un mode de contamination efficace, non contraignant pour les joueurs, et qui fonctionne. On a eu différentes pistes comme utiliser la variable virus sous la forme d’une compétence qui augmenterait avec de l'expérience qui s'acquiert avec l’exposition aux autres joueurs contaminé. </w:t>
      </w:r>
    </w:p>
    <w:p w14:paraId="22B74ADC" w14:textId="77777777" w:rsidR="00E51DCB" w:rsidRDefault="00E51DCB" w:rsidP="00256426">
      <w:pPr>
        <w:pStyle w:val="Sansinterligne"/>
      </w:pPr>
    </w:p>
    <w:p w14:paraId="104F103C" w14:textId="61F64BEB" w:rsidR="00E51DCB" w:rsidRPr="00E51DCB" w:rsidRDefault="00E51DCB" w:rsidP="00E51DCB">
      <w:pPr>
        <w:pStyle w:val="Sansinterligne"/>
      </w:pPr>
      <w:r w:rsidRPr="00E51DCB">
        <w:t xml:space="preserve">En conclusion pour être infecté du virus il faut attaquer un joueur infecté ou inversement ce qui rend l'accessibilité pas optimale étant donné la nature du jeu, un contacte devrait pouvoir </w:t>
      </w:r>
      <w:r w:rsidRPr="00E51DCB">
        <w:t>suffire</w:t>
      </w:r>
      <w:r w:rsidRPr="00E51DCB">
        <w:t xml:space="preserve"> est serait utilisable dans </w:t>
      </w:r>
      <w:r w:rsidRPr="00E51DCB">
        <w:t>différents modes</w:t>
      </w:r>
      <w:r w:rsidRPr="00E51DCB">
        <w:t xml:space="preserve"> de jeu</w:t>
      </w:r>
    </w:p>
    <w:p w14:paraId="636C7EE7" w14:textId="77777777" w:rsidR="00256426" w:rsidRPr="00E71E8A" w:rsidRDefault="00256426" w:rsidP="00E71E8A">
      <w:pPr>
        <w:pStyle w:val="Sansinterligne"/>
      </w:pPr>
    </w:p>
    <w:p w14:paraId="37404C08" w14:textId="1EFE6F08" w:rsidR="0062781B" w:rsidRDefault="0062781B" w:rsidP="00E71E8A">
      <w:pPr>
        <w:pStyle w:val="Titre2"/>
      </w:pPr>
      <w:r>
        <w:br w:type="page"/>
      </w:r>
    </w:p>
    <w:p w14:paraId="110D84F0" w14:textId="345D238F" w:rsidR="00CF4BF7" w:rsidRDefault="00CF4BF7" w:rsidP="00CF4BF7">
      <w:pPr>
        <w:pStyle w:val="Titre1"/>
      </w:pPr>
      <w:bookmarkStart w:id="4" w:name="_Toc41099547"/>
      <w:r>
        <w:lastRenderedPageBreak/>
        <w:t>Conclusion :</w:t>
      </w:r>
      <w:bookmarkEnd w:id="4"/>
    </w:p>
    <w:p w14:paraId="7BDCA547" w14:textId="18B103B9" w:rsidR="00CF4BF7" w:rsidRDefault="00CF4BF7" w:rsidP="008857BE">
      <w:pPr>
        <w:pStyle w:val="Sansinterligne"/>
      </w:pPr>
      <w:r>
        <w:t xml:space="preserve">Pour conclure, nous avons réussi à créer un MOD Minecraft </w:t>
      </w:r>
      <w:r w:rsidR="00841425">
        <w:t>qui allie bien l'exploration avec le biome et le monde ajouté, que le défis avec les loups garous, les vampires, ainsi que la tanière des loups ou le cimetière.</w:t>
      </w:r>
      <w:r w:rsidR="00777CF0">
        <w:t xml:space="preserve"> Nous avons tous appris avec ce projet, que ce soit de la manipulation de langage Java avec une API, ou du scratch avec les différentes procédures que nous avons créé, certains on même appris à faire des modèles et textures 3D.</w:t>
      </w:r>
      <w:r w:rsidR="00833845">
        <w:t xml:space="preserve"> Cependant, </w:t>
      </w:r>
      <w:r w:rsidR="005356C0">
        <w:t xml:space="preserve">nous avons renoncé à </w:t>
      </w:r>
      <w:r w:rsidR="00EA0A3F">
        <w:t>quelques idées</w:t>
      </w:r>
      <w:r w:rsidR="005356C0">
        <w:t xml:space="preserve"> que nous avons eu de base, comme la forge</w:t>
      </w:r>
      <w:r w:rsidR="0051386F">
        <w:t xml:space="preserve"> ou le prêtre</w:t>
      </w:r>
      <w:r w:rsidR="00EA0A3F">
        <w:t xml:space="preserve"> villageois</w:t>
      </w:r>
      <w:r w:rsidR="0051386F">
        <w:t xml:space="preserve"> dans les chapelles.</w:t>
      </w:r>
    </w:p>
    <w:sectPr w:rsidR="00CF4BF7" w:rsidSect="0075765C">
      <w:headerReference w:type="default" r:id="rId1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B4A29" w14:textId="77777777" w:rsidR="001374E8" w:rsidRDefault="001374E8" w:rsidP="0075765C">
      <w:pPr>
        <w:spacing w:after="0" w:line="240" w:lineRule="auto"/>
      </w:pPr>
      <w:r>
        <w:separator/>
      </w:r>
    </w:p>
  </w:endnote>
  <w:endnote w:type="continuationSeparator" w:id="0">
    <w:p w14:paraId="7C7DA162" w14:textId="77777777" w:rsidR="001374E8" w:rsidRDefault="001374E8" w:rsidP="0075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769744"/>
      <w:docPartObj>
        <w:docPartGallery w:val="Page Numbers (Bottom of Page)"/>
        <w:docPartUnique/>
      </w:docPartObj>
    </w:sdtPr>
    <w:sdtEndPr/>
    <w:sdtContent>
      <w:sdt>
        <w:sdtPr>
          <w:id w:val="-1769616900"/>
          <w:docPartObj>
            <w:docPartGallery w:val="Page Numbers (Top of Page)"/>
            <w:docPartUnique/>
          </w:docPartObj>
        </w:sdtPr>
        <w:sdtEndPr/>
        <w:sdtContent>
          <w:p w14:paraId="2413C2D3" w14:textId="4CE2F059" w:rsidR="0075765C" w:rsidRDefault="0075765C">
            <w:pPr>
              <w:pStyle w:val="Pieddepage"/>
              <w:jc w:val="right"/>
            </w:pPr>
            <w:r>
              <w:t>P</w:t>
            </w:r>
            <w:r w:rsidR="008E3777">
              <w:t>.</w:t>
            </w: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05F4EC" w14:textId="77777777" w:rsidR="0075765C" w:rsidRDefault="007576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7F815" w14:textId="77777777" w:rsidR="001374E8" w:rsidRDefault="001374E8" w:rsidP="0075765C">
      <w:pPr>
        <w:spacing w:after="0" w:line="240" w:lineRule="auto"/>
      </w:pPr>
      <w:r>
        <w:separator/>
      </w:r>
    </w:p>
  </w:footnote>
  <w:footnote w:type="continuationSeparator" w:id="0">
    <w:p w14:paraId="7896983A" w14:textId="77777777" w:rsidR="001374E8" w:rsidRDefault="001374E8" w:rsidP="00757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62F48" w14:textId="5C3B7743" w:rsidR="0075765C" w:rsidRDefault="0075765C">
    <w:pPr>
      <w:pStyle w:val="En-tte"/>
    </w:pPr>
    <w:r>
      <w:t>URCAmod</w:t>
    </w:r>
    <w:r>
      <w:tab/>
      <w:t>GROUPE 11</w:t>
    </w:r>
    <w:r>
      <w:tab/>
      <w:t>2019 - 2020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FC"/>
    <w:rsid w:val="00091D3B"/>
    <w:rsid w:val="001374E8"/>
    <w:rsid w:val="00241482"/>
    <w:rsid w:val="002514A1"/>
    <w:rsid w:val="00256426"/>
    <w:rsid w:val="003D6910"/>
    <w:rsid w:val="00402320"/>
    <w:rsid w:val="0051386F"/>
    <w:rsid w:val="005356C0"/>
    <w:rsid w:val="00580421"/>
    <w:rsid w:val="006226C0"/>
    <w:rsid w:val="0062781B"/>
    <w:rsid w:val="006E0A29"/>
    <w:rsid w:val="0075765C"/>
    <w:rsid w:val="00777CF0"/>
    <w:rsid w:val="007A554B"/>
    <w:rsid w:val="00806F0F"/>
    <w:rsid w:val="00833845"/>
    <w:rsid w:val="00841425"/>
    <w:rsid w:val="008857BE"/>
    <w:rsid w:val="008E0A35"/>
    <w:rsid w:val="008E3777"/>
    <w:rsid w:val="00986D27"/>
    <w:rsid w:val="009A576F"/>
    <w:rsid w:val="009B497A"/>
    <w:rsid w:val="00A902D2"/>
    <w:rsid w:val="00AB4220"/>
    <w:rsid w:val="00AC0C18"/>
    <w:rsid w:val="00B51761"/>
    <w:rsid w:val="00C203AB"/>
    <w:rsid w:val="00CF4BF7"/>
    <w:rsid w:val="00D315FC"/>
    <w:rsid w:val="00D854EF"/>
    <w:rsid w:val="00DC2BBF"/>
    <w:rsid w:val="00DD7D37"/>
    <w:rsid w:val="00E51DCB"/>
    <w:rsid w:val="00E71E8A"/>
    <w:rsid w:val="00EA0A3F"/>
    <w:rsid w:val="00EC3B55"/>
    <w:rsid w:val="00ED58CC"/>
    <w:rsid w:val="00EE5211"/>
    <w:rsid w:val="00F7006F"/>
    <w:rsid w:val="00F85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966E"/>
  <w15:chartTrackingRefBased/>
  <w15:docId w15:val="{D2E86FD8-6B9F-46D0-ABF2-7851DA10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FC"/>
  </w:style>
  <w:style w:type="paragraph" w:styleId="Titre1">
    <w:name w:val="heading 1"/>
    <w:basedOn w:val="Normal"/>
    <w:next w:val="Normal"/>
    <w:link w:val="Titre1Car"/>
    <w:uiPriority w:val="9"/>
    <w:qFormat/>
    <w:rsid w:val="00D315FC"/>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Titre2">
    <w:name w:val="heading 2"/>
    <w:basedOn w:val="Normal"/>
    <w:next w:val="Normal"/>
    <w:link w:val="Titre2Car"/>
    <w:uiPriority w:val="9"/>
    <w:unhideWhenUsed/>
    <w:qFormat/>
    <w:rsid w:val="00D315FC"/>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Titre3">
    <w:name w:val="heading 3"/>
    <w:basedOn w:val="Normal"/>
    <w:next w:val="Normal"/>
    <w:link w:val="Titre3Car"/>
    <w:uiPriority w:val="9"/>
    <w:unhideWhenUsed/>
    <w:qFormat/>
    <w:rsid w:val="00D315FC"/>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Titre4">
    <w:name w:val="heading 4"/>
    <w:basedOn w:val="Normal"/>
    <w:next w:val="Normal"/>
    <w:link w:val="Titre4Car"/>
    <w:uiPriority w:val="9"/>
    <w:semiHidden/>
    <w:unhideWhenUsed/>
    <w:qFormat/>
    <w:rsid w:val="00D315FC"/>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Titre5">
    <w:name w:val="heading 5"/>
    <w:basedOn w:val="Normal"/>
    <w:next w:val="Normal"/>
    <w:link w:val="Titre5Car"/>
    <w:uiPriority w:val="9"/>
    <w:semiHidden/>
    <w:unhideWhenUsed/>
    <w:qFormat/>
    <w:rsid w:val="00D315FC"/>
    <w:pPr>
      <w:keepNext/>
      <w:keepLines/>
      <w:spacing w:before="40" w:after="0"/>
      <w:outlineLvl w:val="4"/>
    </w:pPr>
    <w:rPr>
      <w:rFonts w:asciiTheme="majorHAnsi" w:eastAsiaTheme="majorEastAsia" w:hAnsiTheme="majorHAnsi" w:cstheme="majorBidi"/>
      <w:caps/>
      <w:color w:val="1481AB" w:themeColor="accent1" w:themeShade="BF"/>
    </w:rPr>
  </w:style>
  <w:style w:type="paragraph" w:styleId="Titre6">
    <w:name w:val="heading 6"/>
    <w:basedOn w:val="Normal"/>
    <w:next w:val="Normal"/>
    <w:link w:val="Titre6Car"/>
    <w:uiPriority w:val="9"/>
    <w:semiHidden/>
    <w:unhideWhenUsed/>
    <w:qFormat/>
    <w:rsid w:val="00D315FC"/>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Titre7">
    <w:name w:val="heading 7"/>
    <w:basedOn w:val="Normal"/>
    <w:next w:val="Normal"/>
    <w:link w:val="Titre7Car"/>
    <w:uiPriority w:val="9"/>
    <w:semiHidden/>
    <w:unhideWhenUsed/>
    <w:qFormat/>
    <w:rsid w:val="00D315FC"/>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Titre8">
    <w:name w:val="heading 8"/>
    <w:basedOn w:val="Normal"/>
    <w:next w:val="Normal"/>
    <w:link w:val="Titre8Car"/>
    <w:uiPriority w:val="9"/>
    <w:semiHidden/>
    <w:unhideWhenUsed/>
    <w:qFormat/>
    <w:rsid w:val="00D315FC"/>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Titre9">
    <w:name w:val="heading 9"/>
    <w:basedOn w:val="Normal"/>
    <w:next w:val="Normal"/>
    <w:link w:val="Titre9Car"/>
    <w:uiPriority w:val="9"/>
    <w:semiHidden/>
    <w:unhideWhenUsed/>
    <w:qFormat/>
    <w:rsid w:val="00D315FC"/>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315FC"/>
    <w:pPr>
      <w:spacing w:after="0" w:line="240" w:lineRule="auto"/>
    </w:pPr>
  </w:style>
  <w:style w:type="character" w:customStyle="1" w:styleId="Titre1Car">
    <w:name w:val="Titre 1 Car"/>
    <w:basedOn w:val="Policepardfaut"/>
    <w:link w:val="Titre1"/>
    <w:uiPriority w:val="9"/>
    <w:rsid w:val="00D315FC"/>
    <w:rPr>
      <w:rFonts w:asciiTheme="majorHAnsi" w:eastAsiaTheme="majorEastAsia" w:hAnsiTheme="majorHAnsi" w:cstheme="majorBidi"/>
      <w:color w:val="0D5672" w:themeColor="accent1" w:themeShade="80"/>
      <w:sz w:val="36"/>
      <w:szCs w:val="36"/>
    </w:rPr>
  </w:style>
  <w:style w:type="character" w:customStyle="1" w:styleId="Titre2Car">
    <w:name w:val="Titre 2 Car"/>
    <w:basedOn w:val="Policepardfaut"/>
    <w:link w:val="Titre2"/>
    <w:uiPriority w:val="9"/>
    <w:rsid w:val="00D315FC"/>
    <w:rPr>
      <w:rFonts w:asciiTheme="majorHAnsi" w:eastAsiaTheme="majorEastAsia" w:hAnsiTheme="majorHAnsi" w:cstheme="majorBidi"/>
      <w:color w:val="1481AB" w:themeColor="accent1" w:themeShade="BF"/>
      <w:sz w:val="32"/>
      <w:szCs w:val="32"/>
    </w:rPr>
  </w:style>
  <w:style w:type="character" w:customStyle="1" w:styleId="Titre3Car">
    <w:name w:val="Titre 3 Car"/>
    <w:basedOn w:val="Policepardfaut"/>
    <w:link w:val="Titre3"/>
    <w:uiPriority w:val="9"/>
    <w:rsid w:val="00D315FC"/>
    <w:rPr>
      <w:rFonts w:asciiTheme="majorHAnsi" w:eastAsiaTheme="majorEastAsia" w:hAnsiTheme="majorHAnsi" w:cstheme="majorBidi"/>
      <w:color w:val="1481AB" w:themeColor="accent1" w:themeShade="BF"/>
      <w:sz w:val="28"/>
      <w:szCs w:val="28"/>
    </w:rPr>
  </w:style>
  <w:style w:type="character" w:customStyle="1" w:styleId="Titre4Car">
    <w:name w:val="Titre 4 Car"/>
    <w:basedOn w:val="Policepardfaut"/>
    <w:link w:val="Titre4"/>
    <w:uiPriority w:val="9"/>
    <w:semiHidden/>
    <w:rsid w:val="00D315FC"/>
    <w:rPr>
      <w:rFonts w:asciiTheme="majorHAnsi" w:eastAsiaTheme="majorEastAsia" w:hAnsiTheme="majorHAnsi" w:cstheme="majorBidi"/>
      <w:color w:val="1481AB" w:themeColor="accent1" w:themeShade="BF"/>
      <w:sz w:val="24"/>
      <w:szCs w:val="24"/>
    </w:rPr>
  </w:style>
  <w:style w:type="character" w:customStyle="1" w:styleId="Titre5Car">
    <w:name w:val="Titre 5 Car"/>
    <w:basedOn w:val="Policepardfaut"/>
    <w:link w:val="Titre5"/>
    <w:uiPriority w:val="9"/>
    <w:semiHidden/>
    <w:rsid w:val="00D315FC"/>
    <w:rPr>
      <w:rFonts w:asciiTheme="majorHAnsi" w:eastAsiaTheme="majorEastAsia" w:hAnsiTheme="majorHAnsi" w:cstheme="majorBidi"/>
      <w:caps/>
      <w:color w:val="1481AB" w:themeColor="accent1" w:themeShade="BF"/>
    </w:rPr>
  </w:style>
  <w:style w:type="character" w:customStyle="1" w:styleId="Titre6Car">
    <w:name w:val="Titre 6 Car"/>
    <w:basedOn w:val="Policepardfaut"/>
    <w:link w:val="Titre6"/>
    <w:uiPriority w:val="9"/>
    <w:semiHidden/>
    <w:rsid w:val="00D315FC"/>
    <w:rPr>
      <w:rFonts w:asciiTheme="majorHAnsi" w:eastAsiaTheme="majorEastAsia" w:hAnsiTheme="majorHAnsi" w:cstheme="majorBidi"/>
      <w:i/>
      <w:iCs/>
      <w:caps/>
      <w:color w:val="0D5672" w:themeColor="accent1" w:themeShade="80"/>
    </w:rPr>
  </w:style>
  <w:style w:type="character" w:customStyle="1" w:styleId="Titre7Car">
    <w:name w:val="Titre 7 Car"/>
    <w:basedOn w:val="Policepardfaut"/>
    <w:link w:val="Titre7"/>
    <w:uiPriority w:val="9"/>
    <w:semiHidden/>
    <w:rsid w:val="00D315FC"/>
    <w:rPr>
      <w:rFonts w:asciiTheme="majorHAnsi" w:eastAsiaTheme="majorEastAsia" w:hAnsiTheme="majorHAnsi" w:cstheme="majorBidi"/>
      <w:b/>
      <w:bCs/>
      <w:color w:val="0D5672" w:themeColor="accent1" w:themeShade="80"/>
    </w:rPr>
  </w:style>
  <w:style w:type="character" w:customStyle="1" w:styleId="Titre8Car">
    <w:name w:val="Titre 8 Car"/>
    <w:basedOn w:val="Policepardfaut"/>
    <w:link w:val="Titre8"/>
    <w:uiPriority w:val="9"/>
    <w:semiHidden/>
    <w:rsid w:val="00D315FC"/>
    <w:rPr>
      <w:rFonts w:asciiTheme="majorHAnsi" w:eastAsiaTheme="majorEastAsia" w:hAnsiTheme="majorHAnsi" w:cstheme="majorBidi"/>
      <w:b/>
      <w:bCs/>
      <w:i/>
      <w:iCs/>
      <w:color w:val="0D5672" w:themeColor="accent1" w:themeShade="80"/>
    </w:rPr>
  </w:style>
  <w:style w:type="character" w:customStyle="1" w:styleId="Titre9Car">
    <w:name w:val="Titre 9 Car"/>
    <w:basedOn w:val="Policepardfaut"/>
    <w:link w:val="Titre9"/>
    <w:uiPriority w:val="9"/>
    <w:semiHidden/>
    <w:rsid w:val="00D315FC"/>
    <w:rPr>
      <w:rFonts w:asciiTheme="majorHAnsi" w:eastAsiaTheme="majorEastAsia" w:hAnsiTheme="majorHAnsi" w:cstheme="majorBidi"/>
      <w:i/>
      <w:iCs/>
      <w:color w:val="0D5672" w:themeColor="accent1" w:themeShade="80"/>
    </w:rPr>
  </w:style>
  <w:style w:type="paragraph" w:styleId="Lgende">
    <w:name w:val="caption"/>
    <w:basedOn w:val="Normal"/>
    <w:next w:val="Normal"/>
    <w:uiPriority w:val="35"/>
    <w:semiHidden/>
    <w:unhideWhenUsed/>
    <w:qFormat/>
    <w:rsid w:val="00D315FC"/>
    <w:pPr>
      <w:spacing w:line="240" w:lineRule="auto"/>
    </w:pPr>
    <w:rPr>
      <w:b/>
      <w:bCs/>
      <w:smallCaps/>
      <w:color w:val="335B74" w:themeColor="text2"/>
    </w:rPr>
  </w:style>
  <w:style w:type="paragraph" w:styleId="Titre">
    <w:name w:val="Title"/>
    <w:basedOn w:val="Normal"/>
    <w:next w:val="Normal"/>
    <w:link w:val="TitreCar"/>
    <w:uiPriority w:val="10"/>
    <w:qFormat/>
    <w:rsid w:val="00D315F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reCar">
    <w:name w:val="Titre Car"/>
    <w:basedOn w:val="Policepardfaut"/>
    <w:link w:val="Titre"/>
    <w:uiPriority w:val="10"/>
    <w:rsid w:val="00D315FC"/>
    <w:rPr>
      <w:rFonts w:asciiTheme="majorHAnsi" w:eastAsiaTheme="majorEastAsia" w:hAnsiTheme="majorHAnsi" w:cstheme="majorBidi"/>
      <w:caps/>
      <w:color w:val="335B74" w:themeColor="text2"/>
      <w:spacing w:val="-15"/>
      <w:sz w:val="72"/>
      <w:szCs w:val="72"/>
    </w:rPr>
  </w:style>
  <w:style w:type="paragraph" w:styleId="Sous-titre">
    <w:name w:val="Subtitle"/>
    <w:basedOn w:val="Normal"/>
    <w:next w:val="Normal"/>
    <w:link w:val="Sous-titreCar"/>
    <w:uiPriority w:val="11"/>
    <w:qFormat/>
    <w:rsid w:val="0075765C"/>
    <w:pPr>
      <w:numPr>
        <w:ilvl w:val="1"/>
      </w:numPr>
      <w:spacing w:after="120" w:line="240" w:lineRule="auto"/>
    </w:pPr>
    <w:rPr>
      <w:rFonts w:asciiTheme="majorHAnsi" w:eastAsiaTheme="majorEastAsia" w:hAnsiTheme="majorHAnsi" w:cstheme="majorBidi"/>
      <w:color w:val="1CADE4" w:themeColor="accent1"/>
      <w:sz w:val="28"/>
      <w:szCs w:val="28"/>
    </w:rPr>
  </w:style>
  <w:style w:type="character" w:customStyle="1" w:styleId="Sous-titreCar">
    <w:name w:val="Sous-titre Car"/>
    <w:basedOn w:val="Policepardfaut"/>
    <w:link w:val="Sous-titre"/>
    <w:uiPriority w:val="11"/>
    <w:rsid w:val="0075765C"/>
    <w:rPr>
      <w:rFonts w:asciiTheme="majorHAnsi" w:eastAsiaTheme="majorEastAsia" w:hAnsiTheme="majorHAnsi" w:cstheme="majorBidi"/>
      <w:color w:val="1CADE4" w:themeColor="accent1"/>
      <w:sz w:val="28"/>
      <w:szCs w:val="28"/>
    </w:rPr>
  </w:style>
  <w:style w:type="character" w:styleId="lev">
    <w:name w:val="Strong"/>
    <w:basedOn w:val="Policepardfaut"/>
    <w:uiPriority w:val="22"/>
    <w:qFormat/>
    <w:rsid w:val="00D315FC"/>
    <w:rPr>
      <w:b/>
      <w:bCs/>
    </w:rPr>
  </w:style>
  <w:style w:type="character" w:styleId="Accentuation">
    <w:name w:val="Emphasis"/>
    <w:basedOn w:val="Policepardfaut"/>
    <w:uiPriority w:val="20"/>
    <w:qFormat/>
    <w:rsid w:val="00D315FC"/>
    <w:rPr>
      <w:i/>
      <w:iCs/>
    </w:rPr>
  </w:style>
  <w:style w:type="paragraph" w:styleId="Citation">
    <w:name w:val="Quote"/>
    <w:basedOn w:val="Normal"/>
    <w:next w:val="Normal"/>
    <w:link w:val="CitationCar"/>
    <w:uiPriority w:val="29"/>
    <w:qFormat/>
    <w:rsid w:val="00D315FC"/>
    <w:pPr>
      <w:spacing w:before="120" w:after="120"/>
      <w:ind w:left="720"/>
    </w:pPr>
    <w:rPr>
      <w:color w:val="335B74" w:themeColor="text2"/>
      <w:sz w:val="24"/>
      <w:szCs w:val="24"/>
    </w:rPr>
  </w:style>
  <w:style w:type="character" w:customStyle="1" w:styleId="CitationCar">
    <w:name w:val="Citation Car"/>
    <w:basedOn w:val="Policepardfaut"/>
    <w:link w:val="Citation"/>
    <w:uiPriority w:val="29"/>
    <w:rsid w:val="00D315FC"/>
    <w:rPr>
      <w:color w:val="335B74" w:themeColor="text2"/>
      <w:sz w:val="24"/>
      <w:szCs w:val="24"/>
    </w:rPr>
  </w:style>
  <w:style w:type="paragraph" w:styleId="Citationintense">
    <w:name w:val="Intense Quote"/>
    <w:basedOn w:val="Normal"/>
    <w:next w:val="Normal"/>
    <w:link w:val="CitationintenseCar"/>
    <w:uiPriority w:val="30"/>
    <w:qFormat/>
    <w:rsid w:val="00D315F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CitationintenseCar">
    <w:name w:val="Citation intense Car"/>
    <w:basedOn w:val="Policepardfaut"/>
    <w:link w:val="Citationintense"/>
    <w:uiPriority w:val="30"/>
    <w:rsid w:val="00D315FC"/>
    <w:rPr>
      <w:rFonts w:asciiTheme="majorHAnsi" w:eastAsiaTheme="majorEastAsia" w:hAnsiTheme="majorHAnsi" w:cstheme="majorBidi"/>
      <w:color w:val="335B74" w:themeColor="text2"/>
      <w:spacing w:val="-6"/>
      <w:sz w:val="32"/>
      <w:szCs w:val="32"/>
    </w:rPr>
  </w:style>
  <w:style w:type="character" w:styleId="Accentuationlgre">
    <w:name w:val="Subtle Emphasis"/>
    <w:basedOn w:val="Policepardfaut"/>
    <w:uiPriority w:val="19"/>
    <w:qFormat/>
    <w:rsid w:val="00D315FC"/>
    <w:rPr>
      <w:i/>
      <w:iCs/>
      <w:color w:val="595959" w:themeColor="text1" w:themeTint="A6"/>
    </w:rPr>
  </w:style>
  <w:style w:type="character" w:styleId="Accentuationintense">
    <w:name w:val="Intense Emphasis"/>
    <w:basedOn w:val="Policepardfaut"/>
    <w:uiPriority w:val="21"/>
    <w:qFormat/>
    <w:rsid w:val="00D315FC"/>
    <w:rPr>
      <w:b/>
      <w:bCs/>
      <w:i/>
      <w:iCs/>
    </w:rPr>
  </w:style>
  <w:style w:type="character" w:styleId="Rfrencelgre">
    <w:name w:val="Subtle Reference"/>
    <w:basedOn w:val="Policepardfaut"/>
    <w:uiPriority w:val="31"/>
    <w:qFormat/>
    <w:rsid w:val="00D315FC"/>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D315FC"/>
    <w:rPr>
      <w:b/>
      <w:bCs/>
      <w:smallCaps/>
      <w:color w:val="335B74" w:themeColor="text2"/>
      <w:u w:val="single"/>
    </w:rPr>
  </w:style>
  <w:style w:type="character" w:styleId="Titredulivre">
    <w:name w:val="Book Title"/>
    <w:basedOn w:val="Policepardfaut"/>
    <w:uiPriority w:val="33"/>
    <w:qFormat/>
    <w:rsid w:val="00D315FC"/>
    <w:rPr>
      <w:b/>
      <w:bCs/>
      <w:smallCaps/>
      <w:spacing w:val="10"/>
    </w:rPr>
  </w:style>
  <w:style w:type="paragraph" w:styleId="En-ttedetabledesmatires">
    <w:name w:val="TOC Heading"/>
    <w:basedOn w:val="Titre1"/>
    <w:next w:val="Normal"/>
    <w:uiPriority w:val="39"/>
    <w:unhideWhenUsed/>
    <w:qFormat/>
    <w:rsid w:val="00D315FC"/>
    <w:pPr>
      <w:outlineLvl w:val="9"/>
    </w:pPr>
  </w:style>
  <w:style w:type="character" w:customStyle="1" w:styleId="SansinterligneCar">
    <w:name w:val="Sans interligne Car"/>
    <w:basedOn w:val="Policepardfaut"/>
    <w:link w:val="Sansinterligne"/>
    <w:uiPriority w:val="1"/>
    <w:rsid w:val="00D315FC"/>
  </w:style>
  <w:style w:type="paragraph" w:styleId="En-tte">
    <w:name w:val="header"/>
    <w:basedOn w:val="Normal"/>
    <w:link w:val="En-tteCar"/>
    <w:uiPriority w:val="99"/>
    <w:unhideWhenUsed/>
    <w:rsid w:val="0075765C"/>
    <w:pPr>
      <w:tabs>
        <w:tab w:val="center" w:pos="4536"/>
        <w:tab w:val="right" w:pos="9072"/>
      </w:tabs>
      <w:spacing w:after="0" w:line="240" w:lineRule="auto"/>
    </w:pPr>
  </w:style>
  <w:style w:type="character" w:customStyle="1" w:styleId="En-tteCar">
    <w:name w:val="En-tête Car"/>
    <w:basedOn w:val="Policepardfaut"/>
    <w:link w:val="En-tte"/>
    <w:uiPriority w:val="99"/>
    <w:rsid w:val="0075765C"/>
  </w:style>
  <w:style w:type="paragraph" w:styleId="Pieddepage">
    <w:name w:val="footer"/>
    <w:basedOn w:val="Normal"/>
    <w:link w:val="PieddepageCar"/>
    <w:uiPriority w:val="99"/>
    <w:unhideWhenUsed/>
    <w:rsid w:val="007576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765C"/>
  </w:style>
  <w:style w:type="paragraph" w:styleId="TM1">
    <w:name w:val="toc 1"/>
    <w:basedOn w:val="Normal"/>
    <w:next w:val="Normal"/>
    <w:autoRedefine/>
    <w:uiPriority w:val="39"/>
    <w:unhideWhenUsed/>
    <w:rsid w:val="00DC2BBF"/>
    <w:pPr>
      <w:spacing w:after="100"/>
    </w:pPr>
  </w:style>
  <w:style w:type="character" w:styleId="Lienhypertexte">
    <w:name w:val="Hyperlink"/>
    <w:basedOn w:val="Policepardfaut"/>
    <w:uiPriority w:val="99"/>
    <w:unhideWhenUsed/>
    <w:rsid w:val="00DC2BBF"/>
    <w:rPr>
      <w:color w:val="6EAC1C" w:themeColor="hyperlink"/>
      <w:u w:val="single"/>
    </w:rPr>
  </w:style>
  <w:style w:type="table" w:styleId="Grilledutableau">
    <w:name w:val="Table Grid"/>
    <w:basedOn w:val="TableauNormal"/>
    <w:uiPriority w:val="39"/>
    <w:rsid w:val="00AB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1E8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7848">
      <w:bodyDiv w:val="1"/>
      <w:marLeft w:val="0"/>
      <w:marRight w:val="0"/>
      <w:marTop w:val="0"/>
      <w:marBottom w:val="0"/>
      <w:divBdr>
        <w:top w:val="none" w:sz="0" w:space="0" w:color="auto"/>
        <w:left w:val="none" w:sz="0" w:space="0" w:color="auto"/>
        <w:bottom w:val="none" w:sz="0" w:space="0" w:color="auto"/>
        <w:right w:val="none" w:sz="0" w:space="0" w:color="auto"/>
      </w:divBdr>
    </w:div>
    <w:div w:id="192429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37DC7BB4EB403FA596AFD13C20752C"/>
        <w:category>
          <w:name w:val="Général"/>
          <w:gallery w:val="placeholder"/>
        </w:category>
        <w:types>
          <w:type w:val="bbPlcHdr"/>
        </w:types>
        <w:behaviors>
          <w:behavior w:val="content"/>
        </w:behaviors>
        <w:guid w:val="{5AD85A25-1123-4FF2-9884-0F79EB6C3C59}"/>
      </w:docPartPr>
      <w:docPartBody>
        <w:p w:rsidR="00717D5F" w:rsidRDefault="00AB3CDA" w:rsidP="00AB3CDA">
          <w:pPr>
            <w:pStyle w:val="0F37DC7BB4EB403FA596AFD13C20752C"/>
          </w:pPr>
          <w:r>
            <w:rPr>
              <w:rFonts w:asciiTheme="majorHAnsi" w:eastAsiaTheme="majorEastAsia" w:hAnsiTheme="majorHAnsi" w:cstheme="majorBidi"/>
              <w:caps/>
              <w:color w:val="4472C4" w:themeColor="accent1"/>
              <w:sz w:val="80"/>
              <w:szCs w:val="80"/>
            </w:rPr>
            <w:t>[Titre du document]</w:t>
          </w:r>
        </w:p>
      </w:docPartBody>
    </w:docPart>
    <w:docPart>
      <w:docPartPr>
        <w:name w:val="60C10B24E49141F2ADB96440995E4451"/>
        <w:category>
          <w:name w:val="Général"/>
          <w:gallery w:val="placeholder"/>
        </w:category>
        <w:types>
          <w:type w:val="bbPlcHdr"/>
        </w:types>
        <w:behaviors>
          <w:behavior w:val="content"/>
        </w:behaviors>
        <w:guid w:val="{BEC5EA9C-6113-4044-AD25-16BB6335AB7F}"/>
      </w:docPartPr>
      <w:docPartBody>
        <w:p w:rsidR="00717D5F" w:rsidRDefault="00AB3CDA" w:rsidP="00AB3CDA">
          <w:pPr>
            <w:pStyle w:val="60C10B24E49141F2ADB96440995E445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DA"/>
    <w:rsid w:val="00213C3E"/>
    <w:rsid w:val="00626A54"/>
    <w:rsid w:val="00717D5F"/>
    <w:rsid w:val="00AB3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F37DC7BB4EB403FA596AFD13C20752C">
    <w:name w:val="0F37DC7BB4EB403FA596AFD13C20752C"/>
    <w:rsid w:val="00AB3CDA"/>
  </w:style>
  <w:style w:type="paragraph" w:customStyle="1" w:styleId="60C10B24E49141F2ADB96440995E4451">
    <w:name w:val="60C10B24E49141F2ADB96440995E4451"/>
    <w:rsid w:val="00AB3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lle d’ions">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2019 - 2020</PublishDate>
  <Abstract/>
  <CompanyAddress>Equipe : TONNELLE Nathan, THEODORE Jennyfer, FOUQUE Andy, LAROCHE Tristan, MACZYTA Nicolas, OURDUILLE Renaud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93945-4E41-469C-8FCB-A43099E7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1827</Words>
  <Characters>10049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Création de urcamod</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de urcamod</dc:title>
  <dc:subject>Avec MCreator</dc:subject>
  <dc:creator>nathan tonnelle</dc:creator>
  <cp:keywords/>
  <dc:description/>
  <cp:lastModifiedBy>nathan tonnelle</cp:lastModifiedBy>
  <cp:revision>15</cp:revision>
  <dcterms:created xsi:type="dcterms:W3CDTF">2020-05-18T13:47:00Z</dcterms:created>
  <dcterms:modified xsi:type="dcterms:W3CDTF">2020-05-23T03:20:00Z</dcterms:modified>
</cp:coreProperties>
</file>