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4001C8"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 (what goes first? TOP or DISTINCT in the SELECT clause. DISTINCT goes first but note that TOP is evaluated after it)</w:t>
      </w:r>
    </w:p>
    <w:p w:rsidR="00174721"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where ever you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rsidR="002E276D" w:rsidRPr="00770A53" w:rsidRDefault="002E276D" w:rsidP="00F76B5C">
            <w:r>
              <w:t>The 2 columns gaps and islands is also correlated with -y. ‘</w:t>
            </w:r>
            <w:r w:rsidRPr="00734820">
              <w:t>packing intervals</w:t>
            </w:r>
            <w:r>
              <w:t xml:space="preserve">’.  You just have to use max(lag) for </w:t>
            </w:r>
            <w:proofErr w:type="spellStart"/>
            <w:r>
              <w:t>startOfRangeMarker</w:t>
            </w:r>
            <w:proofErr w:type="spellEnd"/>
            <w:r w:rsidR="0001535C">
              <w:t xml:space="preserve"> condition.</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w:t>
            </w:r>
            <w:r w:rsidR="00493F45">
              <w:lastRenderedPageBreak/>
              <w:t>either move up or bottom of the tree by using appropriate JOIN condition in recursive member.</w:t>
            </w:r>
          </w:p>
          <w:p w:rsidR="004F68BA" w:rsidRDefault="004F68BA" w:rsidP="005C04C4"/>
          <w:p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lastRenderedPageBreak/>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05512E">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6839B8" w:rsidRDefault="00806AE1" w:rsidP="0005512E">
            <w:r>
              <w:t xml:space="preserve">-y. </w:t>
            </w:r>
            <w:r w:rsidR="00734820" w:rsidRPr="00734820">
              <w:t>packing intervals</w:t>
            </w:r>
            <w:r w:rsidR="00734820">
              <w:t xml:space="preserve">: </w:t>
            </w:r>
            <w:r w:rsidR="0005512E">
              <w:t xml:space="preserve">You might have to add a partition column for windows but </w:t>
            </w:r>
            <w:r w:rsidR="00850C40">
              <w:t>the</w:t>
            </w:r>
            <w:r w:rsidR="00734820">
              <w:t xml:space="preserve"> </w:t>
            </w:r>
            <w:r w:rsidR="002C0ACD">
              <w:t>island</w:t>
            </w:r>
            <w:r w:rsidR="006839B8">
              <w:t xml:space="preserve"> </w:t>
            </w:r>
            <w:r w:rsidR="00850C40">
              <w:t xml:space="preserve">logic will work </w:t>
            </w:r>
            <w:r w:rsidR="006839B8">
              <w:t xml:space="preserve">but with a </w:t>
            </w:r>
            <w:proofErr w:type="spellStart"/>
            <w:r w:rsidR="006839B8">
              <w:t>twitst</w:t>
            </w:r>
            <w:proofErr w:type="spellEnd"/>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proofErr w:type="spellStart"/>
            <w:r w:rsidR="002C0ACD">
              <w:t>would</w:t>
            </w:r>
            <w:proofErr w:type="spellEnd"/>
            <w:r w:rsidR="002C0ACD">
              <w:t xml:space="preserve"> always be greater than </w:t>
            </w:r>
            <w:r w:rsidR="00162C12">
              <w:t xml:space="preserve">the max of </w:t>
            </w:r>
            <w:r w:rsidR="002C0ACD">
              <w:t>all the previous</w:t>
            </w:r>
            <w:r w:rsidR="00162C12">
              <w:t xml:space="preserve"> dates in that island. But not in a packing interval.</w:t>
            </w:r>
          </w:p>
          <w:p w:rsidR="00943517" w:rsidRDefault="00943517" w:rsidP="0005512E"/>
          <w:p w:rsidR="00943517" w:rsidRDefault="00943517" w:rsidP="0005512E">
            <w:r w:rsidRPr="00943517">
              <w:rPr>
                <w:noProof/>
              </w:rPr>
              <mc:AlternateContent>
                <mc:Choice Requires="wps">
                  <w:drawing>
                    <wp:anchor distT="0" distB="0" distL="114300" distR="114300" simplePos="0" relativeHeight="251663360" behindDoc="0" locked="0" layoutInCell="1" allowOverlap="1" wp14:anchorId="0EB76252" wp14:editId="5EFAB16F">
                      <wp:simplePos x="0" y="0"/>
                      <wp:positionH relativeFrom="column">
                        <wp:posOffset>-1270</wp:posOffset>
                      </wp:positionH>
                      <wp:positionV relativeFrom="paragraph">
                        <wp:posOffset>202565</wp:posOffset>
                      </wp:positionV>
                      <wp:extent cx="2208362" cy="77638"/>
                      <wp:effectExtent l="0" t="0" r="20955" b="17780"/>
                      <wp:wrapNone/>
                      <wp:docPr id="10" name="Rectangle 3"/>
                      <wp:cNvGraphicFramePr/>
                      <a:graphic xmlns:a="http://schemas.openxmlformats.org/drawingml/2006/main">
                        <a:graphicData uri="http://schemas.microsoft.com/office/word/2010/wordprocessingShape">
                          <wps:wsp>
                            <wps:cNvSpPr/>
                            <wps:spPr>
                              <a:xfrm>
                                <a:off x="0" y="0"/>
                                <a:ext cx="2208362"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CDA0" id="Rectangle 3" o:spid="_x0000_s1026" style="position:absolute;margin-left:-.1pt;margin-top:15.95pt;width:173.9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t4cgIAADk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" fillcolor="#5b9bd5 [3204]" strokecolor="#1f4d78 [1604]" strokeweight="1pt"/>
                  </w:pict>
                </mc:Fallback>
              </mc:AlternateContent>
            </w:r>
            <w:r w:rsidRPr="00943517">
              <w:rPr>
                <w:noProof/>
              </w:rPr>
              <mc:AlternateContent>
                <mc:Choice Requires="wps">
                  <w:drawing>
                    <wp:anchor distT="0" distB="0" distL="114300" distR="114300" simplePos="0" relativeHeight="251664384" behindDoc="0" locked="0" layoutInCell="1" allowOverlap="1" wp14:anchorId="0BA42002" wp14:editId="5275D3CD">
                      <wp:simplePos x="0" y="0"/>
                      <wp:positionH relativeFrom="column">
                        <wp:posOffset>159385</wp:posOffset>
                      </wp:positionH>
                      <wp:positionV relativeFrom="paragraph">
                        <wp:posOffset>116205</wp:posOffset>
                      </wp:positionV>
                      <wp:extent cx="718868" cy="60175"/>
                      <wp:effectExtent l="0" t="0" r="24130" b="16510"/>
                      <wp:wrapNone/>
                      <wp:docPr id="11" name="Rectangle 5"/>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B7FC6" id="Rectangle 5" o:spid="_x0000_s1026" style="position:absolute;margin-left:12.55pt;margin-top:9.15pt;width:56.6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" fillcolor="yellow" strokecolor="#1f4d78 [1604]" strokeweight="1pt"/>
                  </w:pict>
                </mc:Fallback>
              </mc:AlternateContent>
            </w:r>
            <w:r w:rsidRPr="00943517">
              <w:rPr>
                <w:noProof/>
              </w:rPr>
              <mc:AlternateContent>
                <mc:Choice Requires="wps">
                  <w:drawing>
                    <wp:anchor distT="0" distB="0" distL="114300" distR="114300" simplePos="0" relativeHeight="251665408" behindDoc="0" locked="0" layoutInCell="1" allowOverlap="1" wp14:anchorId="3061DA53" wp14:editId="0D4B4F92">
                      <wp:simplePos x="0" y="0"/>
                      <wp:positionH relativeFrom="column">
                        <wp:posOffset>1102360</wp:posOffset>
                      </wp:positionH>
                      <wp:positionV relativeFrom="paragraph">
                        <wp:posOffset>5080</wp:posOffset>
                      </wp:positionV>
                      <wp:extent cx="718868" cy="60175"/>
                      <wp:effectExtent l="0" t="0" r="24130" b="16510"/>
                      <wp:wrapNone/>
                      <wp:docPr id="8" name="Rectangle 7"/>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16534" w:rsidRDefault="00416534"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1DA53" id="Rectangle 7" o:spid="_x0000_s1026" style="position:absolute;margin-left:86.8pt;margin-top:.4pt;width:56.6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" fillcolor="red" strokecolor="#1f4d78 [1604]" strokeweight="1pt">
                      <v:textbox>
                        <w:txbxContent>
                          <w:p w:rsidR="00416534" w:rsidRDefault="00416534"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rect>
                  </w:pict>
                </mc:Fallback>
              </mc:AlternateContent>
            </w:r>
          </w:p>
          <w:p w:rsidR="00806AE1" w:rsidRDefault="00806AE1" w:rsidP="002C6EDA">
            <w:pPr>
              <w:ind w:left="720" w:hanging="720"/>
            </w:pPr>
          </w:p>
          <w:p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w:t>
            </w:r>
            <w:proofErr w:type="spellStart"/>
            <w:r>
              <w:t>rangemarkers</w:t>
            </w:r>
            <w:proofErr w:type="spellEnd"/>
            <w:r>
              <w:t xml:space="preserve">. </w:t>
            </w:r>
          </w:p>
          <w:p w:rsidR="00850C40" w:rsidRPr="00F40EEA"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‘islands’</w:t>
            </w:r>
            <w:r w:rsidR="00F40EEA">
              <w:rPr>
                <w:b/>
              </w:rPr>
              <w:t>.</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801D42" w:rsidRPr="00801D42">
              <w:t>which includes DTE, CTE, VIEW and TVF) and applies it to every row from LHS. When it is non-corelated, it behaves similar to CROSS JOIN. When it is used with co-related subquery/DTE, it behaves similar to INNER JOIN in that you get matching rows. When it is used with a co-related TVF,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proofErr w:type="spellStart"/>
            <w:r w:rsidR="00CA1219" w:rsidRPr="00AA250A">
              <w:rPr>
                <w:b/>
              </w:rPr>
              <w:t>tvf</w:t>
            </w:r>
            <w:proofErr w:type="spellEnd"/>
            <w:r w:rsidR="00CA1219" w:rsidRPr="00AA250A">
              <w:rPr>
                <w:b/>
              </w:rPr>
              <w:t xml:space="preserve"> </w:t>
            </w:r>
            <w:proofErr w:type="spellStart"/>
            <w:r w:rsidR="00CA1219" w:rsidRPr="00AA250A">
              <w:rPr>
                <w:b/>
              </w:rPr>
              <w:t>funcs</w:t>
            </w:r>
            <w:proofErr w:type="spellEnd"/>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r w:rsidR="00380EA2">
              <w:t>similar</w:t>
            </w:r>
            <w:r>
              <w:t xml:space="preserve">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where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48480E" w:rsidRPr="0048480E"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outer select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--INSERT INTO dbo.T1(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w:t>
            </w:r>
            <w:r w:rsidR="005C3AD2">
              <w:rPr>
                <w:rFonts w:ascii="Consolas" w:hAnsi="Consolas" w:cs="Consolas"/>
                <w:color w:val="008000"/>
                <w:sz w:val="16"/>
                <w:szCs w:val="16"/>
              </w:rPr>
              <w:lastRenderedPageBreak/>
              <w:t xml:space="preserve">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row_number</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lastRenderedPageBreak/>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595CC9" w:rsidRPr="00595CC9">
              <w:rPr>
                <w:rFonts w:ascii="Consolas" w:hAnsi="Consolas" w:cs="Consolas"/>
                <w:color w:val="000000"/>
                <w:sz w:val="16"/>
                <w:szCs w:val="16"/>
              </w:rPr>
              <w:t xml:space="preserve">, </w:t>
            </w:r>
            <w:proofErr w:type="spellStart"/>
            <w:r w:rsidR="00595CC9" w:rsidRPr="00595CC9">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D44CA7" w:rsidRPr="00D44CA7">
              <w:rPr>
                <w:rFonts w:ascii="Consolas" w:hAnsi="Consolas" w:cs="Consolas"/>
                <w:color w:val="000000"/>
                <w:sz w:val="16"/>
                <w:szCs w:val="16"/>
              </w:rPr>
              <w:t xml:space="preserve">, </w:t>
            </w:r>
            <w:proofErr w:type="spellStart"/>
            <w:r w:rsidR="00D44CA7" w:rsidRPr="00D44CA7">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344DE4" w:rsidRPr="00344DE4">
              <w:rPr>
                <w:rFonts w:ascii="Consolas" w:hAnsi="Consolas" w:cs="Consolas"/>
                <w:color w:val="000000"/>
                <w:sz w:val="16"/>
                <w:szCs w:val="16"/>
              </w:rPr>
              <w:t xml:space="preserve">, </w:t>
            </w:r>
            <w:proofErr w:type="spellStart"/>
            <w:r w:rsidR="00344DE4" w:rsidRPr="00344DE4">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DF5268" w:rsidRDefault="003A42CD" w:rsidP="003A42CD">
            <w:pPr>
              <w:rPr>
                <w:rFonts w:ascii="Consolas" w:hAnsi="Consolas" w:cs="Consolas"/>
                <w:color w:val="0000FF"/>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p>
          <w:p w:rsidR="00DF5268" w:rsidRDefault="00DF5268" w:rsidP="003A42CD">
            <w:pPr>
              <w:rPr>
                <w:rFonts w:ascii="Consolas" w:hAnsi="Consolas" w:cs="Consolas"/>
                <w:color w:val="0000FF"/>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val2013</w:t>
            </w:r>
            <w:r w:rsidR="003A42CD" w:rsidRPr="003A42CD">
              <w:rPr>
                <w:rFonts w:ascii="Consolas" w:hAnsi="Consolas" w:cs="Consolas"/>
                <w:color w:val="808080"/>
                <w:sz w:val="16"/>
                <w:szCs w:val="16"/>
              </w:rPr>
              <w:t>),</w:t>
            </w:r>
            <w:r w:rsidR="003A42CD" w:rsidRPr="003A42CD">
              <w:rPr>
                <w:rFonts w:ascii="Consolas" w:hAnsi="Consolas" w:cs="Consolas"/>
                <w:color w:val="0000FF"/>
                <w:sz w:val="16"/>
                <w:szCs w:val="16"/>
              </w:rPr>
              <w:t xml:space="preserve"> </w:t>
            </w:r>
          </w:p>
          <w:p w:rsidR="002866CF" w:rsidRPr="003A42CD" w:rsidRDefault="00DF5268" w:rsidP="003A42CD">
            <w:pPr>
              <w:rPr>
                <w:rFonts w:ascii="Consolas" w:hAnsi="Consolas" w:cs="Consolas"/>
                <w:color w:val="000000"/>
                <w:sz w:val="16"/>
                <w:szCs w:val="16"/>
              </w:rPr>
            </w:pPr>
            <w:r>
              <w:rPr>
                <w:rFonts w:ascii="Consolas" w:hAnsi="Consolas" w:cs="Consolas"/>
                <w:color w:val="808080"/>
                <w:sz w:val="16"/>
                <w:szCs w:val="16"/>
              </w:rPr>
              <w:lastRenderedPageBreak/>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r w:rsidR="003A42CD" w:rsidRPr="003A42CD">
              <w:rPr>
                <w:rFonts w:ascii="Consolas" w:hAnsi="Consolas" w:cs="Consolas"/>
                <w:color w:val="0000FF"/>
                <w:sz w:val="16"/>
                <w:szCs w:val="16"/>
              </w:rPr>
              <w:t>as</w:t>
            </w:r>
            <w:r w:rsidR="003A42CD" w:rsidRPr="003A42CD">
              <w:rPr>
                <w:rFonts w:ascii="Consolas" w:hAnsi="Consolas" w:cs="Consolas"/>
                <w:color w:val="000000"/>
                <w:sz w:val="16"/>
                <w:szCs w:val="16"/>
              </w:rPr>
              <w:t xml:space="preserve"> a</w:t>
            </w:r>
            <w:r w:rsidR="003A42CD" w:rsidRPr="003A42CD">
              <w:rPr>
                <w:rFonts w:ascii="Consolas" w:hAnsi="Consolas" w:cs="Consolas"/>
                <w:color w:val="808080"/>
                <w:sz w:val="16"/>
                <w:szCs w:val="16"/>
              </w:rPr>
              <w:t>(</w:t>
            </w:r>
            <w:proofErr w:type="spellStart"/>
            <w:r w:rsidR="003A42CD" w:rsidRPr="003A42CD">
              <w:rPr>
                <w:rFonts w:ascii="Consolas" w:hAnsi="Consolas" w:cs="Consolas"/>
                <w:color w:val="000000"/>
                <w:sz w:val="16"/>
                <w:szCs w:val="16"/>
              </w:rPr>
              <w:t>orderyear</w:t>
            </w:r>
            <w:proofErr w:type="spellEnd"/>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qty</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proofErr w:type="spellStart"/>
            <w:r w:rsidR="003A42CD" w:rsidRPr="003A42CD">
              <w:rPr>
                <w:rFonts w:ascii="Consolas" w:hAnsi="Consolas" w:cs="Consolas"/>
                <w:color w:val="000000"/>
                <w:sz w:val="16"/>
                <w:szCs w:val="16"/>
              </w:rPr>
              <w:t>val</w:t>
            </w:r>
            <w:proofErr w:type="spellEnd"/>
            <w:r w:rsidR="003A42CD"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lastRenderedPageBreak/>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lastRenderedPageBreak/>
              <w:t>;</w:t>
            </w:r>
            <w:r w:rsidRPr="005154E9">
              <w:rPr>
                <w:rFonts w:ascii="Consolas" w:hAnsi="Consolas" w:cs="Consolas"/>
                <w:color w:val="0000FF"/>
                <w:sz w:val="16"/>
                <w:szCs w:val="16"/>
                <w:lang w:val="en-US"/>
              </w:rPr>
              <w:t>with</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r w:rsidR="00C01728">
              <w:t>or green, 3 conc. sessions. For yellow, 2. For blue, 1.</w:t>
            </w:r>
          </w:p>
          <w:p w:rsidR="00D000AB" w:rsidRDefault="00AB1FCC" w:rsidP="005154E9">
            <w:r w:rsidRPr="00AB1FCC">
              <w:rPr>
                <w:noProof/>
              </w:rPr>
              <mc:AlternateContent>
                <mc:Choice Requires="wps">
                  <w:drawing>
                    <wp:anchor distT="0" distB="0" distL="114300" distR="114300" simplePos="0" relativeHeight="251667456" behindDoc="0" locked="0" layoutInCell="1" allowOverlap="1" wp14:anchorId="18BF19B1" wp14:editId="2FA61A3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w:rPr>
                <w:noProof/>
              </w:rPr>
              <mc:AlternateContent>
                <mc:Choice Requires="wps">
                  <w:drawing>
                    <wp:anchor distT="0" distB="0" distL="114300" distR="114300" simplePos="0" relativeHeight="251668480" behindDoc="0" locked="0" layoutInCell="1" allowOverlap="1" wp14:anchorId="0F4273E1" wp14:editId="12497805">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w:rPr>
                <w:noProof/>
              </w:rPr>
              <mc:AlternateContent>
                <mc:Choice Requires="wps">
                  <w:drawing>
                    <wp:anchor distT="0" distB="0" distL="114300" distR="114300" simplePos="0" relativeHeight="251669504" behindDoc="0" locked="0" layoutInCell="1" allowOverlap="1" wp14:anchorId="785E7218" wp14:editId="278E13D6">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rsidR="001F220E" w:rsidRDefault="001F220E" w:rsidP="005154E9"/>
          <w:p w:rsidR="00116477" w:rsidRDefault="00CC1909" w:rsidP="005154E9">
            <w:r>
              <w:t xml:space="preserve">Traditional set based solution. </w:t>
            </w:r>
            <w:r w:rsidR="00116477">
              <w:t xml:space="preserve">Inefficient for </w:t>
            </w:r>
            <w:r w:rsidR="00A36682">
              <w:t>large partition sizes</w:t>
            </w:r>
            <w:r w:rsidR="00873103">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proofErr w:type="spellStart"/>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total and then taking a max 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002E22D3">
              <w:rPr>
                <w:rFonts w:ascii="Consolas" w:hAnsi="Consolas" w:cs="Consolas"/>
                <w:color w:val="000000"/>
                <w:sz w:val="16"/>
                <w:szCs w:val="16"/>
                <w:lang w:val="en-US"/>
              </w:rPr>
              <w:t>concurrent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proofErr w:type="spellStart"/>
            <w:r w:rsidRPr="00301428">
              <w:rPr>
                <w:rFonts w:ascii="Consolas" w:hAnsi="Consolas" w:cs="Consolas"/>
                <w:color w:val="000000"/>
                <w:sz w:val="16"/>
                <w:szCs w:val="16"/>
                <w:lang w:val="en-US"/>
              </w:rPr>
              <w:t>cte</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rnSum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lastRenderedPageBreak/>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lastRenderedPageBreak/>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lastRenderedPageBreak/>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lastRenderedPageBreak/>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performance(page112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lastRenderedPageBreak/>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 xml:space="preserve">--for the leading key for sorting, either we can use </w:t>
            </w:r>
            <w:proofErr w:type="gramStart"/>
            <w:r w:rsidRPr="000D5F56">
              <w:rPr>
                <w:rFonts w:ascii="Consolas" w:hAnsi="Consolas" w:cs="Consolas"/>
                <w:color w:val="008000"/>
                <w:sz w:val="16"/>
                <w:szCs w:val="16"/>
              </w:rPr>
              <w:t>1)</w:t>
            </w:r>
            <w:proofErr w:type="spellStart"/>
            <w:r w:rsidRPr="000D5F56">
              <w:rPr>
                <w:rFonts w:ascii="Consolas" w:hAnsi="Consolas" w:cs="Consolas"/>
                <w:color w:val="008000"/>
                <w:sz w:val="16"/>
                <w:szCs w:val="16"/>
              </w:rPr>
              <w:t>mgrid</w:t>
            </w:r>
            <w:proofErr w:type="spellEnd"/>
            <w:proofErr w:type="gramEnd"/>
            <w:r w:rsidRPr="000D5F56">
              <w:rPr>
                <w:rFonts w:ascii="Consolas" w:hAnsi="Consolas" w:cs="Consolas"/>
                <w:color w:val="008000"/>
                <w:sz w:val="16"/>
                <w:szCs w:val="16"/>
              </w:rPr>
              <w:t xml:space="preserve"> or 2)level or 3)</w:t>
            </w:r>
            <w:proofErr w:type="spellStart"/>
            <w:r w:rsidRPr="000D5F56">
              <w:rPr>
                <w:rFonts w:ascii="Consolas" w:hAnsi="Consolas" w:cs="Consolas"/>
                <w:color w:val="008000"/>
                <w:sz w:val="16"/>
                <w:szCs w:val="16"/>
              </w:rPr>
              <w:t>mgrid.mgrid</w:t>
            </w:r>
            <w:proofErr w:type="spellEnd"/>
            <w:r w:rsidRPr="000D5F56">
              <w:rPr>
                <w:rFonts w:ascii="Consolas" w:hAnsi="Consolas" w:cs="Consolas"/>
                <w:color w:val="008000"/>
                <w:sz w:val="16"/>
                <w:szCs w:val="16"/>
              </w:rPr>
              <w:t xml:space="preserve">. The problem with using 1 or 2 is that employees at the same level are sorted before their underlings and that is not a tree structure. For underlings to be sorted right after their manager, we need to use the manager's manager. So we have to go one level up for that. And for that we need a </w:t>
            </w:r>
            <w:proofErr w:type="spellStart"/>
            <w:r w:rsidRPr="000D5F56">
              <w:rPr>
                <w:rFonts w:ascii="Consolas" w:hAnsi="Consolas" w:cs="Consolas"/>
                <w:color w:val="008000"/>
                <w:sz w:val="16"/>
                <w:szCs w:val="16"/>
              </w:rPr>
              <w:t>self join</w:t>
            </w:r>
            <w:proofErr w:type="spellEnd"/>
            <w:r w:rsidRPr="000D5F56">
              <w:rPr>
                <w:rFonts w:ascii="Consolas" w:hAnsi="Consolas" w:cs="Consolas"/>
                <w:color w:val="008000"/>
                <w:sz w:val="16"/>
                <w:szCs w:val="16"/>
              </w:rPr>
              <w:t>. since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w:t>
            </w:r>
            <w:proofErr w:type="spellStart"/>
            <w:r w:rsidRPr="000D5F56">
              <w:rPr>
                <w:rFonts w:ascii="Consolas" w:hAnsi="Consolas" w:cs="Consolas"/>
                <w:color w:val="008000"/>
                <w:sz w:val="16"/>
                <w:szCs w:val="16"/>
              </w:rPr>
              <w:t>eg</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or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along with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we could have just use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or 'ORDER BY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But since it is not we have to create a new concatenated column storing the sorting order like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mgr.mgrid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is equivalent to 'ORDER BY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lastRenderedPageBreak/>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proofErr w:type="spellStart"/>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rsidR="00FB6CE5" w:rsidRDefault="00FB6CE5" w:rsidP="00E332A8">
            <w:pPr>
              <w:autoSpaceDE w:val="0"/>
              <w:autoSpaceDN w:val="0"/>
              <w:adjustRightInd w:val="0"/>
              <w:rPr>
                <w:rFonts w:ascii="Consolas" w:hAnsi="Consolas" w:cs="Consolas"/>
                <w:sz w:val="16"/>
                <w:szCs w:val="16"/>
              </w:rPr>
            </w:pP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ROW_NUMBER</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rn</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previousVals</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lg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ordered</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startOfRangeCol_max</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000000"/>
                <w:sz w:val="16"/>
                <w:szCs w:val="16"/>
              </w:rPr>
              <w:t xml:space="preserv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lg</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lastRenderedPageBreak/>
              <w:tab/>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previousVals</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sumOfstartOfRangeColToBeUsedAsGrouping</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startOfRangeMarker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startOfRangeCol_max</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sumOfstartOfRangeColToBeUsedAsGrouping</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B6130B" w:rsidRDefault="00FB6CE5" w:rsidP="00FB6CE5">
            <w:pPr>
              <w:autoSpaceDE w:val="0"/>
              <w:autoSpaceDN w:val="0"/>
              <w:adjustRightInd w:val="0"/>
              <w:rPr>
                <w:rFonts w:ascii="Consolas" w:hAnsi="Consolas" w:cs="Consolas"/>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Default="00811086" w:rsidP="00811086">
            <w:pPr>
              <w:autoSpaceDE w:val="0"/>
              <w:autoSpaceDN w:val="0"/>
              <w:adjustRightInd w:val="0"/>
              <w:rPr>
                <w:rFonts w:ascii="Consolas" w:hAnsi="Consolas" w:cs="Consolas"/>
                <w:color w:val="000000"/>
                <w:sz w:val="19"/>
                <w:szCs w:val="19"/>
                <w:lang w:val="en-US"/>
              </w:rPr>
            </w:pPr>
            <w:r>
              <w:rPr>
                <w:rFonts w:ascii="Consolas" w:hAnsi="Consolas" w:cs="Consolas"/>
                <w:color w:val="008000"/>
                <w:sz w:val="19"/>
                <w:szCs w:val="19"/>
                <w:lang w:val="en-US"/>
              </w:rPr>
              <w:t xml:space="preserve">--assume a unique column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lastRenderedPageBreak/>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Pr="00704C78"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lastRenderedPageBreak/>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U could also do it with </w:t>
            </w:r>
            <w:r w:rsidR="00C13F59">
              <w:rPr>
                <w:rFonts w:ascii="Consolas" w:hAnsi="Consolas" w:cs="Consolas"/>
                <w:color w:val="008000"/>
                <w:sz w:val="16"/>
                <w:szCs w:val="16"/>
              </w:rPr>
              <w:t>left outer</w:t>
            </w:r>
            <w:r w:rsidR="0091329E">
              <w:rPr>
                <w:rFonts w:ascii="Consolas" w:hAnsi="Consolas" w:cs="Consolas"/>
                <w:color w:val="008000"/>
                <w:sz w:val="16"/>
                <w:szCs w:val="16"/>
              </w:rPr>
              <w:t xml:space="preserve">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HIREDATE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9"/>
                <w:szCs w:val="19"/>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A30A81"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w:t>
            </w:r>
            <w:r w:rsidR="00A30A81" w:rsidRPr="00A30A81">
              <w:rPr>
                <w:rFonts w:ascii="Consolas" w:hAnsi="Consolas" w:cs="Consolas"/>
                <w:color w:val="008000"/>
                <w:sz w:val="16"/>
                <w:szCs w:val="16"/>
              </w:rPr>
              <w:t>creates buckets with 5 rows each...different from 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lastRenderedPageBreak/>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r w:rsidRPr="00F402AA">
              <w:rPr>
                <w:rFonts w:ascii="Consolas" w:hAnsi="Consolas" w:cs="Consolas"/>
                <w:color w:val="0000FF"/>
                <w:sz w:val="16"/>
                <w:szCs w:val="16"/>
              </w:rPr>
              <w:t>with</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0000FF"/>
                <w:sz w:val="16"/>
                <w:szCs w:val="16"/>
              </w:rPr>
              <w:t>distinct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n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tileNumber</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b0</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count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ceiling</w:t>
            </w:r>
            <w:r w:rsidRPr="00F402AA">
              <w:rPr>
                <w:rFonts w:ascii="Consolas" w:hAnsi="Consolas" w:cs="Consolas"/>
                <w:color w:val="808080"/>
                <w:sz w:val="16"/>
                <w:szCs w:val="16"/>
              </w:rPr>
              <w:t>(</w:t>
            </w:r>
            <w:r w:rsidRPr="00F402AA">
              <w:rPr>
                <w:rFonts w:ascii="Consolas" w:hAnsi="Consolas" w:cs="Consolas"/>
                <w:color w:val="000000"/>
                <w:sz w:val="16"/>
                <w:szCs w:val="16"/>
              </w:rPr>
              <w:t xml:space="preserve">1.0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b1</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GetNums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0</w:t>
            </w:r>
            <w:r w:rsidRPr="00F402AA">
              <w:rPr>
                <w:rFonts w:ascii="Consolas" w:hAnsi="Consolas" w:cs="Consolas"/>
                <w:color w:val="808080"/>
                <w:sz w:val="16"/>
                <w:szCs w:val="16"/>
              </w:rPr>
              <w:t>,</w:t>
            </w:r>
            <w:r w:rsidRPr="00F402AA">
              <w:rPr>
                <w:rFonts w:ascii="Consolas" w:hAnsi="Consolas" w:cs="Consolas"/>
                <w:color w:val="000000"/>
                <w:sz w:val="16"/>
                <w:szCs w:val="16"/>
              </w:rPr>
              <w:t>numOfTiles</w:t>
            </w:r>
            <w:r w:rsidRPr="00F402AA">
              <w:rPr>
                <w:rFonts w:ascii="Consolas" w:hAnsi="Consolas" w:cs="Consolas"/>
                <w:color w:val="808080"/>
                <w:sz w:val="16"/>
                <w:szCs w:val="16"/>
              </w:rPr>
              <w:t>-</w:t>
            </w:r>
            <w:r w:rsidRPr="00F402AA">
              <w:rPr>
                <w:rFonts w:ascii="Consolas" w:hAnsi="Consolas" w:cs="Consolas"/>
                <w:color w:val="000000"/>
                <w:sz w:val="16"/>
                <w:szCs w:val="16"/>
              </w:rPr>
              <w:t>1</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g</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proofErr w:type="gramStart"/>
            <w:r w:rsidRPr="00F402AA">
              <w:rPr>
                <w:rFonts w:ascii="Consolas" w:hAnsi="Consolas" w:cs="Consolas"/>
                <w:color w:val="000000"/>
                <w:sz w:val="16"/>
                <w:szCs w:val="16"/>
              </w:rPr>
              <w:t>TiledDataSet</w:t>
            </w:r>
            <w:r w:rsidRPr="00F402AA">
              <w:rPr>
                <w:rFonts w:ascii="Consolas" w:hAnsi="Consolas" w:cs="Consolas"/>
                <w:color w:val="808080"/>
                <w:sz w:val="16"/>
                <w:szCs w:val="16"/>
              </w:rPr>
              <w:t>.*</w:t>
            </w:r>
            <w:proofErr w:type="gram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c</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FF00FF"/>
                <w:sz w:val="16"/>
                <w:szCs w:val="16"/>
              </w:rPr>
              <w:t>ntile</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order</w:t>
            </w:r>
            <w:r w:rsidRPr="00F402AA">
              <w:rPr>
                <w:rFonts w:ascii="Consolas" w:hAnsi="Consolas" w:cs="Consolas"/>
                <w:color w:val="000000"/>
                <w:sz w:val="16"/>
                <w:szCs w:val="16"/>
              </w:rPr>
              <w:t xml:space="preserve"> </w:t>
            </w:r>
            <w:r w:rsidRPr="00F402AA">
              <w:rPr>
                <w:rFonts w:ascii="Consolas" w:hAnsi="Consolas" w:cs="Consolas"/>
                <w:color w:val="0000FF"/>
                <w:sz w:val="16"/>
                <w:szCs w:val="16"/>
              </w:rPr>
              <w:t xml:space="preserve">by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null)</w:t>
            </w:r>
          </w:p>
          <w:p w:rsidR="00F402AA" w:rsidRPr="00F402AA" w:rsidRDefault="00F402AA" w:rsidP="00F402AA">
            <w:pPr>
              <w:autoSpaceDE w:val="0"/>
              <w:autoSpaceDN w:val="0"/>
              <w:adjustRightInd w:val="0"/>
              <w:rPr>
                <w:rFonts w:ascii="Consolas" w:hAnsi="Consolas" w:cs="Consolas"/>
                <w:color w:val="000000"/>
                <w:sz w:val="16"/>
                <w:szCs w:val="16"/>
                <w:lang w:val="en-US"/>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t xml:space="preserve">offset </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w:t>
            </w:r>
            <w:r w:rsidRPr="00F402AA">
              <w:rPr>
                <w:rFonts w:ascii="Consolas" w:hAnsi="Consolas" w:cs="Consolas"/>
                <w:color w:val="0000FF"/>
                <w:sz w:val="16"/>
                <w:szCs w:val="16"/>
              </w:rPr>
              <w:t>fetch</w:t>
            </w:r>
            <w:r w:rsidRPr="00F402AA">
              <w:rPr>
                <w:rFonts w:ascii="Consolas" w:hAnsi="Consolas" w:cs="Consolas"/>
                <w:color w:val="000000"/>
                <w:sz w:val="16"/>
                <w:szCs w:val="16"/>
              </w:rPr>
              <w:t xml:space="preserve"> </w:t>
            </w:r>
            <w:r w:rsidRPr="00F402AA">
              <w:rPr>
                <w:rFonts w:ascii="Consolas" w:hAnsi="Consolas" w:cs="Consolas"/>
                <w:color w:val="0000FF"/>
                <w:sz w:val="16"/>
                <w:szCs w:val="16"/>
              </w:rPr>
              <w:t>next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only</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TiledDataSet</w:t>
            </w:r>
            <w:proofErr w:type="spellEnd"/>
          </w:p>
          <w:p w:rsidR="00B03D31" w:rsidRDefault="00B03D31" w:rsidP="00B03D31">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 xml:space="preserve">T1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p w:rsidR="00517ED9" w:rsidRDefault="00CA17E2">
      <w:r>
        <w:t>Keyword list:</w:t>
      </w:r>
      <w:r w:rsidR="00431FE4">
        <w:t xml:space="preserve"> relation, relational </w:t>
      </w:r>
      <w:proofErr w:type="gramStart"/>
      <w:r w:rsidR="00431FE4">
        <w:t>theory(</w:t>
      </w:r>
      <w:proofErr w:type="gramEnd"/>
      <w:r w:rsidR="00431FE4">
        <w:t>set theory + predicate logic)</w:t>
      </w:r>
      <w:r w:rsidR="00755B1E">
        <w:t>, relation/set un-ordered unique/distinct list of elements</w:t>
      </w:r>
      <w:r w:rsidR="005F72A7">
        <w:t>/entities</w:t>
      </w:r>
      <w:r w:rsidR="00755B1E">
        <w:t xml:space="preserve">, deterministic/un-deterministic, </w:t>
      </w:r>
      <w:proofErr w:type="spellStart"/>
      <w:r w:rsidR="00EC5D72">
        <w:t>rowset</w:t>
      </w:r>
      <w:proofErr w:type="spellEnd"/>
      <w:r w:rsidR="00EC5D72">
        <w:t>/</w:t>
      </w:r>
      <w:proofErr w:type="spellStart"/>
      <w:r w:rsidR="00EC5D72">
        <w:t>columnset</w:t>
      </w:r>
      <w:proofErr w:type="spellEnd"/>
      <w:r w:rsidR="00EC5D72">
        <w:t xml:space="preserve">, </w:t>
      </w:r>
      <w:r w:rsidR="00E27A46">
        <w:t>presentation ordering,</w:t>
      </w:r>
      <w:r w:rsidR="00686CE4">
        <w:t xml:space="preserve"> ties, table operators</w:t>
      </w:r>
      <w:r w:rsidR="007A7811">
        <w:t>(per row and left to right order of execution</w:t>
      </w:r>
      <w:r w:rsidR="00142920">
        <w:t xml:space="preserve">/precedence which can be changed by using </w:t>
      </w:r>
      <w:r w:rsidR="007A7811">
        <w:t>. E.g. apply)</w:t>
      </w:r>
      <w:r w:rsidR="00686CE4">
        <w:t xml:space="preserve">, predicate, all at once, </w:t>
      </w:r>
      <w:r w:rsidR="00142920">
        <w:t>I-TVF vs multi statement TVF</w:t>
      </w:r>
      <w:r w:rsidR="00A346B0">
        <w:t xml:space="preserve"> vs scalar UDF.</w:t>
      </w:r>
    </w:p>
    <w:p w:rsidR="001E4B63" w:rsidRDefault="001E4B63">
      <w:proofErr w:type="spellStart"/>
      <w:proofErr w:type="gramStart"/>
      <w:r>
        <w:t>Query,hash</w:t>
      </w:r>
      <w:proofErr w:type="gramEnd"/>
      <w:r>
        <w:t>,proccache,lexer,parser</w:t>
      </w:r>
      <w:proofErr w:type="spellEnd"/>
      <w:r>
        <w:t>&gt;expression tree&gt;query optimizer&gt;physical execution plan</w:t>
      </w:r>
      <w:r w:rsidR="0012658D">
        <w:t>(s)&gt;lowest cost&gt;stats for cardinality</w:t>
      </w:r>
    </w:p>
    <w:p w:rsidR="004548D6" w:rsidRDefault="004548D6">
      <w:proofErr w:type="gramStart"/>
      <w:r>
        <w:t>Page(</w:t>
      </w:r>
      <w:proofErr w:type="spellStart"/>
      <w:proofErr w:type="gramEnd"/>
      <w:r>
        <w:t>header,payload,slot</w:t>
      </w:r>
      <w:proofErr w:type="spellEnd"/>
      <w:r>
        <w:t xml:space="preserve"> array/row-offset array)</w:t>
      </w:r>
      <w:r w:rsidR="00743DDD">
        <w:t>,buffer pool</w:t>
      </w:r>
      <w:r w:rsidR="00416534">
        <w:t xml:space="preserve">, </w:t>
      </w:r>
      <w:r w:rsidR="006713EE">
        <w:t xml:space="preserve">logical read/write vs physical read/write, </w:t>
      </w:r>
      <w:r w:rsidR="00AD6AF3">
        <w:t xml:space="preserve">dirty pages, </w:t>
      </w:r>
      <w:r w:rsidR="0044286A">
        <w:t>lazy writer,</w:t>
      </w:r>
      <w:r w:rsidR="00FC29CC">
        <w:t xml:space="preserve"> </w:t>
      </w:r>
      <w:r w:rsidR="00D55683">
        <w:t xml:space="preserve">checkpoint, </w:t>
      </w:r>
      <w:r w:rsidR="000A6BB5">
        <w:t>LRU, extent, mixed extent + SGAM, uniform extent + GAM</w:t>
      </w:r>
      <w:bookmarkStart w:id="0" w:name="_GoBack"/>
      <w:bookmarkEnd w:id="0"/>
    </w:p>
    <w:p w:rsidR="001E4B63" w:rsidRDefault="001E4B63"/>
    <w:sectPr w:rsidR="001E4B63"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5CC2"/>
    <w:rsid w:val="000064F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FFD"/>
    <w:rsid w:val="0005512E"/>
    <w:rsid w:val="000621F2"/>
    <w:rsid w:val="00067906"/>
    <w:rsid w:val="00070E0A"/>
    <w:rsid w:val="00073F09"/>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A6BB5"/>
    <w:rsid w:val="000B5687"/>
    <w:rsid w:val="000B6E4B"/>
    <w:rsid w:val="000B7EBC"/>
    <w:rsid w:val="000C02D5"/>
    <w:rsid w:val="000C2070"/>
    <w:rsid w:val="000C5F27"/>
    <w:rsid w:val="000D1FA2"/>
    <w:rsid w:val="000D5F56"/>
    <w:rsid w:val="000D63B1"/>
    <w:rsid w:val="000D6C88"/>
    <w:rsid w:val="000E0580"/>
    <w:rsid w:val="000E2040"/>
    <w:rsid w:val="000E6448"/>
    <w:rsid w:val="000F4B15"/>
    <w:rsid w:val="000F5674"/>
    <w:rsid w:val="000F6AB3"/>
    <w:rsid w:val="0010380A"/>
    <w:rsid w:val="00104685"/>
    <w:rsid w:val="00106ACE"/>
    <w:rsid w:val="00113B89"/>
    <w:rsid w:val="00115CF1"/>
    <w:rsid w:val="00116213"/>
    <w:rsid w:val="00116477"/>
    <w:rsid w:val="00122C36"/>
    <w:rsid w:val="00123E5B"/>
    <w:rsid w:val="0012658D"/>
    <w:rsid w:val="001314AB"/>
    <w:rsid w:val="001354CE"/>
    <w:rsid w:val="001368D7"/>
    <w:rsid w:val="00136D46"/>
    <w:rsid w:val="00142920"/>
    <w:rsid w:val="00162C12"/>
    <w:rsid w:val="001630F1"/>
    <w:rsid w:val="00165144"/>
    <w:rsid w:val="00173937"/>
    <w:rsid w:val="00174721"/>
    <w:rsid w:val="00177A3B"/>
    <w:rsid w:val="00177B22"/>
    <w:rsid w:val="001819CE"/>
    <w:rsid w:val="00181BE8"/>
    <w:rsid w:val="001A1252"/>
    <w:rsid w:val="001A7A84"/>
    <w:rsid w:val="001B1E46"/>
    <w:rsid w:val="001B2EC4"/>
    <w:rsid w:val="001B3A9E"/>
    <w:rsid w:val="001C0408"/>
    <w:rsid w:val="001C3983"/>
    <w:rsid w:val="001C66F6"/>
    <w:rsid w:val="001C7164"/>
    <w:rsid w:val="001D124B"/>
    <w:rsid w:val="001D229A"/>
    <w:rsid w:val="001D5D6B"/>
    <w:rsid w:val="001D7244"/>
    <w:rsid w:val="001D7F06"/>
    <w:rsid w:val="001E4B63"/>
    <w:rsid w:val="001F20E9"/>
    <w:rsid w:val="001F220E"/>
    <w:rsid w:val="00206A19"/>
    <w:rsid w:val="00212976"/>
    <w:rsid w:val="00212B73"/>
    <w:rsid w:val="00220A50"/>
    <w:rsid w:val="00220E3B"/>
    <w:rsid w:val="00221839"/>
    <w:rsid w:val="002239D0"/>
    <w:rsid w:val="002242D1"/>
    <w:rsid w:val="00224E22"/>
    <w:rsid w:val="00225DD0"/>
    <w:rsid w:val="0023194E"/>
    <w:rsid w:val="00235119"/>
    <w:rsid w:val="002425FE"/>
    <w:rsid w:val="0024669F"/>
    <w:rsid w:val="0025244F"/>
    <w:rsid w:val="0025576D"/>
    <w:rsid w:val="0026093B"/>
    <w:rsid w:val="002663AA"/>
    <w:rsid w:val="0027098B"/>
    <w:rsid w:val="002741F8"/>
    <w:rsid w:val="00285C0A"/>
    <w:rsid w:val="002866CF"/>
    <w:rsid w:val="002869A5"/>
    <w:rsid w:val="00294A9C"/>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689E"/>
    <w:rsid w:val="002E78A6"/>
    <w:rsid w:val="00300C09"/>
    <w:rsid w:val="00301428"/>
    <w:rsid w:val="0030634F"/>
    <w:rsid w:val="003074B8"/>
    <w:rsid w:val="00313E40"/>
    <w:rsid w:val="0031682E"/>
    <w:rsid w:val="00320352"/>
    <w:rsid w:val="00320BB9"/>
    <w:rsid w:val="003238FF"/>
    <w:rsid w:val="00325404"/>
    <w:rsid w:val="0032667A"/>
    <w:rsid w:val="00326A6E"/>
    <w:rsid w:val="003322BB"/>
    <w:rsid w:val="00336CA0"/>
    <w:rsid w:val="0034127A"/>
    <w:rsid w:val="00342183"/>
    <w:rsid w:val="00342667"/>
    <w:rsid w:val="00344DE4"/>
    <w:rsid w:val="00346841"/>
    <w:rsid w:val="00350346"/>
    <w:rsid w:val="003540D5"/>
    <w:rsid w:val="0035514E"/>
    <w:rsid w:val="00356F67"/>
    <w:rsid w:val="003703CC"/>
    <w:rsid w:val="00371D3A"/>
    <w:rsid w:val="00375D04"/>
    <w:rsid w:val="003773B9"/>
    <w:rsid w:val="00380683"/>
    <w:rsid w:val="00380EA2"/>
    <w:rsid w:val="0038335F"/>
    <w:rsid w:val="00387D72"/>
    <w:rsid w:val="0039146C"/>
    <w:rsid w:val="00393C87"/>
    <w:rsid w:val="00396064"/>
    <w:rsid w:val="00397934"/>
    <w:rsid w:val="00397DF4"/>
    <w:rsid w:val="003A19D8"/>
    <w:rsid w:val="003A25A4"/>
    <w:rsid w:val="003A42CD"/>
    <w:rsid w:val="003B2EEC"/>
    <w:rsid w:val="003B355F"/>
    <w:rsid w:val="003B36D8"/>
    <w:rsid w:val="003B642D"/>
    <w:rsid w:val="003C7DEE"/>
    <w:rsid w:val="003D29F4"/>
    <w:rsid w:val="003E1993"/>
    <w:rsid w:val="003E267A"/>
    <w:rsid w:val="003E6C84"/>
    <w:rsid w:val="003F0F32"/>
    <w:rsid w:val="003F2C17"/>
    <w:rsid w:val="003F663E"/>
    <w:rsid w:val="003F6C35"/>
    <w:rsid w:val="004001C8"/>
    <w:rsid w:val="0040243D"/>
    <w:rsid w:val="00402B24"/>
    <w:rsid w:val="00403B1E"/>
    <w:rsid w:val="00406165"/>
    <w:rsid w:val="00406B4C"/>
    <w:rsid w:val="00407DFD"/>
    <w:rsid w:val="0041225B"/>
    <w:rsid w:val="00413C0A"/>
    <w:rsid w:val="004147C3"/>
    <w:rsid w:val="004161BE"/>
    <w:rsid w:val="00416534"/>
    <w:rsid w:val="004175A2"/>
    <w:rsid w:val="00422F4E"/>
    <w:rsid w:val="00423A37"/>
    <w:rsid w:val="0042422A"/>
    <w:rsid w:val="00431FE4"/>
    <w:rsid w:val="004362A4"/>
    <w:rsid w:val="00437BDC"/>
    <w:rsid w:val="00440E29"/>
    <w:rsid w:val="00441536"/>
    <w:rsid w:val="0044286A"/>
    <w:rsid w:val="00446F1C"/>
    <w:rsid w:val="00447470"/>
    <w:rsid w:val="004526F5"/>
    <w:rsid w:val="004548D6"/>
    <w:rsid w:val="00454C15"/>
    <w:rsid w:val="00461FEE"/>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74A"/>
    <w:rsid w:val="004C02C7"/>
    <w:rsid w:val="004C3E0B"/>
    <w:rsid w:val="004C7862"/>
    <w:rsid w:val="004D093E"/>
    <w:rsid w:val="004D0D15"/>
    <w:rsid w:val="004D43A7"/>
    <w:rsid w:val="004D6385"/>
    <w:rsid w:val="004D763F"/>
    <w:rsid w:val="004E79D6"/>
    <w:rsid w:val="004F0613"/>
    <w:rsid w:val="004F5042"/>
    <w:rsid w:val="004F68BA"/>
    <w:rsid w:val="005079EF"/>
    <w:rsid w:val="00512CE4"/>
    <w:rsid w:val="00514BED"/>
    <w:rsid w:val="005154E9"/>
    <w:rsid w:val="005170B5"/>
    <w:rsid w:val="00517ED9"/>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2674"/>
    <w:rsid w:val="005927D7"/>
    <w:rsid w:val="00592F67"/>
    <w:rsid w:val="00594711"/>
    <w:rsid w:val="00595CC9"/>
    <w:rsid w:val="0059789C"/>
    <w:rsid w:val="005A33D2"/>
    <w:rsid w:val="005A3462"/>
    <w:rsid w:val="005A3D66"/>
    <w:rsid w:val="005A4F6B"/>
    <w:rsid w:val="005B16D6"/>
    <w:rsid w:val="005B1DBC"/>
    <w:rsid w:val="005B2C96"/>
    <w:rsid w:val="005B5BDE"/>
    <w:rsid w:val="005B6BC1"/>
    <w:rsid w:val="005B7C02"/>
    <w:rsid w:val="005C04C4"/>
    <w:rsid w:val="005C352A"/>
    <w:rsid w:val="005C39C9"/>
    <w:rsid w:val="005C3AD2"/>
    <w:rsid w:val="005C4ABC"/>
    <w:rsid w:val="005C64C3"/>
    <w:rsid w:val="005C664C"/>
    <w:rsid w:val="005E03B9"/>
    <w:rsid w:val="005E0C1A"/>
    <w:rsid w:val="005E12BE"/>
    <w:rsid w:val="005E49BA"/>
    <w:rsid w:val="005E4EA7"/>
    <w:rsid w:val="005E5C44"/>
    <w:rsid w:val="005F1A57"/>
    <w:rsid w:val="005F4EF1"/>
    <w:rsid w:val="005F686A"/>
    <w:rsid w:val="005F72A7"/>
    <w:rsid w:val="00600743"/>
    <w:rsid w:val="00602012"/>
    <w:rsid w:val="0060394D"/>
    <w:rsid w:val="006041B7"/>
    <w:rsid w:val="00612834"/>
    <w:rsid w:val="006138B9"/>
    <w:rsid w:val="0062680B"/>
    <w:rsid w:val="00631166"/>
    <w:rsid w:val="0063240B"/>
    <w:rsid w:val="00632CB7"/>
    <w:rsid w:val="006346DC"/>
    <w:rsid w:val="00643A48"/>
    <w:rsid w:val="00650483"/>
    <w:rsid w:val="00651B49"/>
    <w:rsid w:val="00654131"/>
    <w:rsid w:val="00654696"/>
    <w:rsid w:val="00664A33"/>
    <w:rsid w:val="00665235"/>
    <w:rsid w:val="00665B4C"/>
    <w:rsid w:val="006713EE"/>
    <w:rsid w:val="00677CCE"/>
    <w:rsid w:val="006828B2"/>
    <w:rsid w:val="006839B8"/>
    <w:rsid w:val="00684A3D"/>
    <w:rsid w:val="00686061"/>
    <w:rsid w:val="00686CE4"/>
    <w:rsid w:val="006901E4"/>
    <w:rsid w:val="0069222C"/>
    <w:rsid w:val="00694DC2"/>
    <w:rsid w:val="006A19F9"/>
    <w:rsid w:val="006A2B93"/>
    <w:rsid w:val="006A5ECB"/>
    <w:rsid w:val="006A7318"/>
    <w:rsid w:val="006B3235"/>
    <w:rsid w:val="006C06A0"/>
    <w:rsid w:val="006C0AB1"/>
    <w:rsid w:val="006D6550"/>
    <w:rsid w:val="006E1CA4"/>
    <w:rsid w:val="006E668E"/>
    <w:rsid w:val="006F0401"/>
    <w:rsid w:val="006F0EA4"/>
    <w:rsid w:val="006F783B"/>
    <w:rsid w:val="00704AB8"/>
    <w:rsid w:val="00704C78"/>
    <w:rsid w:val="00704E61"/>
    <w:rsid w:val="00710DBE"/>
    <w:rsid w:val="00713C3A"/>
    <w:rsid w:val="00713E81"/>
    <w:rsid w:val="007215DB"/>
    <w:rsid w:val="00730FB9"/>
    <w:rsid w:val="007312AE"/>
    <w:rsid w:val="00734820"/>
    <w:rsid w:val="00741694"/>
    <w:rsid w:val="00743DDD"/>
    <w:rsid w:val="0074601F"/>
    <w:rsid w:val="007471B9"/>
    <w:rsid w:val="0075153C"/>
    <w:rsid w:val="007536A2"/>
    <w:rsid w:val="00753E0C"/>
    <w:rsid w:val="00755734"/>
    <w:rsid w:val="00755B1E"/>
    <w:rsid w:val="00760088"/>
    <w:rsid w:val="007631A8"/>
    <w:rsid w:val="00764804"/>
    <w:rsid w:val="00765508"/>
    <w:rsid w:val="00765A6C"/>
    <w:rsid w:val="00767A9E"/>
    <w:rsid w:val="00770A53"/>
    <w:rsid w:val="00771CD4"/>
    <w:rsid w:val="00772A86"/>
    <w:rsid w:val="00776D86"/>
    <w:rsid w:val="00784973"/>
    <w:rsid w:val="0078661E"/>
    <w:rsid w:val="00790D8E"/>
    <w:rsid w:val="00793E88"/>
    <w:rsid w:val="00794A79"/>
    <w:rsid w:val="00794B9D"/>
    <w:rsid w:val="007A42B9"/>
    <w:rsid w:val="007A611A"/>
    <w:rsid w:val="007A7090"/>
    <w:rsid w:val="007A7811"/>
    <w:rsid w:val="007B431F"/>
    <w:rsid w:val="007B57F6"/>
    <w:rsid w:val="007B6F01"/>
    <w:rsid w:val="007C0584"/>
    <w:rsid w:val="007C18E1"/>
    <w:rsid w:val="007C28EB"/>
    <w:rsid w:val="007C35B4"/>
    <w:rsid w:val="007C64A6"/>
    <w:rsid w:val="007D0C93"/>
    <w:rsid w:val="007D2A9D"/>
    <w:rsid w:val="007D4373"/>
    <w:rsid w:val="007D6BB5"/>
    <w:rsid w:val="007D6C6E"/>
    <w:rsid w:val="007D7781"/>
    <w:rsid w:val="007E28EF"/>
    <w:rsid w:val="007E452E"/>
    <w:rsid w:val="007E6454"/>
    <w:rsid w:val="007F0087"/>
    <w:rsid w:val="007F70EC"/>
    <w:rsid w:val="00801D42"/>
    <w:rsid w:val="00803202"/>
    <w:rsid w:val="00806404"/>
    <w:rsid w:val="00806AE1"/>
    <w:rsid w:val="00807941"/>
    <w:rsid w:val="00811029"/>
    <w:rsid w:val="00811086"/>
    <w:rsid w:val="0081281F"/>
    <w:rsid w:val="00817EED"/>
    <w:rsid w:val="008245DE"/>
    <w:rsid w:val="0082548C"/>
    <w:rsid w:val="00830155"/>
    <w:rsid w:val="008318DF"/>
    <w:rsid w:val="00835F70"/>
    <w:rsid w:val="00843117"/>
    <w:rsid w:val="00850C40"/>
    <w:rsid w:val="00857CBA"/>
    <w:rsid w:val="0086120A"/>
    <w:rsid w:val="0086262A"/>
    <w:rsid w:val="008648BD"/>
    <w:rsid w:val="008653E0"/>
    <w:rsid w:val="00871B69"/>
    <w:rsid w:val="00873103"/>
    <w:rsid w:val="008777E5"/>
    <w:rsid w:val="00881841"/>
    <w:rsid w:val="0088254E"/>
    <w:rsid w:val="008863EC"/>
    <w:rsid w:val="00890E92"/>
    <w:rsid w:val="00891ED0"/>
    <w:rsid w:val="008925B9"/>
    <w:rsid w:val="008931BC"/>
    <w:rsid w:val="00893AC5"/>
    <w:rsid w:val="00894013"/>
    <w:rsid w:val="008A6020"/>
    <w:rsid w:val="008A655D"/>
    <w:rsid w:val="008A657F"/>
    <w:rsid w:val="008A6A2B"/>
    <w:rsid w:val="008B0359"/>
    <w:rsid w:val="008B1829"/>
    <w:rsid w:val="008C66E7"/>
    <w:rsid w:val="008C7EDE"/>
    <w:rsid w:val="008D5C91"/>
    <w:rsid w:val="008D6804"/>
    <w:rsid w:val="008E0BF3"/>
    <w:rsid w:val="008E1C9C"/>
    <w:rsid w:val="008E2C74"/>
    <w:rsid w:val="008E3AEB"/>
    <w:rsid w:val="008F267C"/>
    <w:rsid w:val="008F2B89"/>
    <w:rsid w:val="009063BD"/>
    <w:rsid w:val="00910738"/>
    <w:rsid w:val="00911B2D"/>
    <w:rsid w:val="0091329E"/>
    <w:rsid w:val="00913356"/>
    <w:rsid w:val="009139E9"/>
    <w:rsid w:val="009202DB"/>
    <w:rsid w:val="00920F44"/>
    <w:rsid w:val="009246CD"/>
    <w:rsid w:val="00935F7C"/>
    <w:rsid w:val="009406B6"/>
    <w:rsid w:val="00943517"/>
    <w:rsid w:val="00943B57"/>
    <w:rsid w:val="00957F69"/>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6C5F"/>
    <w:rsid w:val="009C059E"/>
    <w:rsid w:val="009C18F9"/>
    <w:rsid w:val="009C3141"/>
    <w:rsid w:val="009C3658"/>
    <w:rsid w:val="009C7B0D"/>
    <w:rsid w:val="009D6A64"/>
    <w:rsid w:val="009E31DE"/>
    <w:rsid w:val="009E4507"/>
    <w:rsid w:val="00A01C73"/>
    <w:rsid w:val="00A0472A"/>
    <w:rsid w:val="00A06F8B"/>
    <w:rsid w:val="00A07931"/>
    <w:rsid w:val="00A121F1"/>
    <w:rsid w:val="00A12A0E"/>
    <w:rsid w:val="00A14E5A"/>
    <w:rsid w:val="00A223AA"/>
    <w:rsid w:val="00A246FD"/>
    <w:rsid w:val="00A25733"/>
    <w:rsid w:val="00A30A81"/>
    <w:rsid w:val="00A346B0"/>
    <w:rsid w:val="00A36682"/>
    <w:rsid w:val="00A37291"/>
    <w:rsid w:val="00A4058C"/>
    <w:rsid w:val="00A45A71"/>
    <w:rsid w:val="00A46256"/>
    <w:rsid w:val="00A502ED"/>
    <w:rsid w:val="00A5135C"/>
    <w:rsid w:val="00A53103"/>
    <w:rsid w:val="00A556D7"/>
    <w:rsid w:val="00A61EEC"/>
    <w:rsid w:val="00A624DD"/>
    <w:rsid w:val="00A63597"/>
    <w:rsid w:val="00A650EF"/>
    <w:rsid w:val="00A707A5"/>
    <w:rsid w:val="00A778AE"/>
    <w:rsid w:val="00A86C0E"/>
    <w:rsid w:val="00AA250A"/>
    <w:rsid w:val="00AA3BA2"/>
    <w:rsid w:val="00AA68E9"/>
    <w:rsid w:val="00AA79B4"/>
    <w:rsid w:val="00AB1FCC"/>
    <w:rsid w:val="00AB433C"/>
    <w:rsid w:val="00AC04FB"/>
    <w:rsid w:val="00AC5F70"/>
    <w:rsid w:val="00AD02FB"/>
    <w:rsid w:val="00AD3F6F"/>
    <w:rsid w:val="00AD4B37"/>
    <w:rsid w:val="00AD6AF3"/>
    <w:rsid w:val="00AD72C4"/>
    <w:rsid w:val="00AF08BC"/>
    <w:rsid w:val="00AF107B"/>
    <w:rsid w:val="00AF1C59"/>
    <w:rsid w:val="00AF6485"/>
    <w:rsid w:val="00AF6610"/>
    <w:rsid w:val="00AF6F36"/>
    <w:rsid w:val="00AF74C2"/>
    <w:rsid w:val="00B01B7B"/>
    <w:rsid w:val="00B0308F"/>
    <w:rsid w:val="00B03D31"/>
    <w:rsid w:val="00B04F13"/>
    <w:rsid w:val="00B109B5"/>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045E"/>
    <w:rsid w:val="00B6130B"/>
    <w:rsid w:val="00B6188B"/>
    <w:rsid w:val="00B62825"/>
    <w:rsid w:val="00B64A82"/>
    <w:rsid w:val="00B6641A"/>
    <w:rsid w:val="00B66CB1"/>
    <w:rsid w:val="00B67F71"/>
    <w:rsid w:val="00B73640"/>
    <w:rsid w:val="00B74766"/>
    <w:rsid w:val="00B814DA"/>
    <w:rsid w:val="00B84AFE"/>
    <w:rsid w:val="00B84BD9"/>
    <w:rsid w:val="00B84C62"/>
    <w:rsid w:val="00B94381"/>
    <w:rsid w:val="00B94495"/>
    <w:rsid w:val="00B95E9F"/>
    <w:rsid w:val="00B96982"/>
    <w:rsid w:val="00B97DEC"/>
    <w:rsid w:val="00BA2C53"/>
    <w:rsid w:val="00BA4814"/>
    <w:rsid w:val="00BA584D"/>
    <w:rsid w:val="00BB0D94"/>
    <w:rsid w:val="00BB1DB3"/>
    <w:rsid w:val="00BB2CAB"/>
    <w:rsid w:val="00BB32D5"/>
    <w:rsid w:val="00BB3870"/>
    <w:rsid w:val="00BB4BA7"/>
    <w:rsid w:val="00BC0D6D"/>
    <w:rsid w:val="00BC30DF"/>
    <w:rsid w:val="00BC4367"/>
    <w:rsid w:val="00BC4E64"/>
    <w:rsid w:val="00BC4F67"/>
    <w:rsid w:val="00BD1107"/>
    <w:rsid w:val="00BD249F"/>
    <w:rsid w:val="00BD68F1"/>
    <w:rsid w:val="00BE0DF9"/>
    <w:rsid w:val="00BE2C4A"/>
    <w:rsid w:val="00BE3208"/>
    <w:rsid w:val="00BE372A"/>
    <w:rsid w:val="00BF0140"/>
    <w:rsid w:val="00BF2A66"/>
    <w:rsid w:val="00BF355F"/>
    <w:rsid w:val="00C00A45"/>
    <w:rsid w:val="00C01728"/>
    <w:rsid w:val="00C051F6"/>
    <w:rsid w:val="00C058E9"/>
    <w:rsid w:val="00C13F59"/>
    <w:rsid w:val="00C15DDC"/>
    <w:rsid w:val="00C22248"/>
    <w:rsid w:val="00C36242"/>
    <w:rsid w:val="00C51201"/>
    <w:rsid w:val="00C52345"/>
    <w:rsid w:val="00C52F68"/>
    <w:rsid w:val="00C53B0A"/>
    <w:rsid w:val="00C6033C"/>
    <w:rsid w:val="00C65284"/>
    <w:rsid w:val="00C70E4F"/>
    <w:rsid w:val="00C74CF1"/>
    <w:rsid w:val="00C77493"/>
    <w:rsid w:val="00C8210B"/>
    <w:rsid w:val="00C8318D"/>
    <w:rsid w:val="00C87B76"/>
    <w:rsid w:val="00C91F7B"/>
    <w:rsid w:val="00C938F8"/>
    <w:rsid w:val="00C9467D"/>
    <w:rsid w:val="00CA003A"/>
    <w:rsid w:val="00CA1219"/>
    <w:rsid w:val="00CA17E2"/>
    <w:rsid w:val="00CA1ED9"/>
    <w:rsid w:val="00CA417D"/>
    <w:rsid w:val="00CA5F25"/>
    <w:rsid w:val="00CA6F7D"/>
    <w:rsid w:val="00CB4367"/>
    <w:rsid w:val="00CB51CF"/>
    <w:rsid w:val="00CC174A"/>
    <w:rsid w:val="00CC1909"/>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00AB"/>
    <w:rsid w:val="00D0277D"/>
    <w:rsid w:val="00D027DE"/>
    <w:rsid w:val="00D07E76"/>
    <w:rsid w:val="00D10718"/>
    <w:rsid w:val="00D12730"/>
    <w:rsid w:val="00D16C99"/>
    <w:rsid w:val="00D1752C"/>
    <w:rsid w:val="00D20B7F"/>
    <w:rsid w:val="00D24CD3"/>
    <w:rsid w:val="00D25169"/>
    <w:rsid w:val="00D26043"/>
    <w:rsid w:val="00D27643"/>
    <w:rsid w:val="00D370B1"/>
    <w:rsid w:val="00D41595"/>
    <w:rsid w:val="00D428F3"/>
    <w:rsid w:val="00D43198"/>
    <w:rsid w:val="00D44CA7"/>
    <w:rsid w:val="00D4702B"/>
    <w:rsid w:val="00D47985"/>
    <w:rsid w:val="00D509AB"/>
    <w:rsid w:val="00D50E87"/>
    <w:rsid w:val="00D539DE"/>
    <w:rsid w:val="00D55683"/>
    <w:rsid w:val="00D55D5B"/>
    <w:rsid w:val="00D65F5A"/>
    <w:rsid w:val="00D667CD"/>
    <w:rsid w:val="00D6701C"/>
    <w:rsid w:val="00D71D47"/>
    <w:rsid w:val="00D7403D"/>
    <w:rsid w:val="00D74FEF"/>
    <w:rsid w:val="00D80887"/>
    <w:rsid w:val="00D83F0D"/>
    <w:rsid w:val="00D86E74"/>
    <w:rsid w:val="00D93BD6"/>
    <w:rsid w:val="00D949F9"/>
    <w:rsid w:val="00D956E6"/>
    <w:rsid w:val="00D95851"/>
    <w:rsid w:val="00D97D55"/>
    <w:rsid w:val="00DA22DC"/>
    <w:rsid w:val="00DA686D"/>
    <w:rsid w:val="00DA6C8E"/>
    <w:rsid w:val="00DB43EF"/>
    <w:rsid w:val="00DB45DF"/>
    <w:rsid w:val="00DB65F2"/>
    <w:rsid w:val="00DB6A3F"/>
    <w:rsid w:val="00DB7AF3"/>
    <w:rsid w:val="00DB7E77"/>
    <w:rsid w:val="00DC0206"/>
    <w:rsid w:val="00DD242A"/>
    <w:rsid w:val="00DD286E"/>
    <w:rsid w:val="00DD369D"/>
    <w:rsid w:val="00DD66F7"/>
    <w:rsid w:val="00DD7C45"/>
    <w:rsid w:val="00DE0E8E"/>
    <w:rsid w:val="00DE2938"/>
    <w:rsid w:val="00DE3010"/>
    <w:rsid w:val="00DE4333"/>
    <w:rsid w:val="00DE7850"/>
    <w:rsid w:val="00DF1CDA"/>
    <w:rsid w:val="00DF2352"/>
    <w:rsid w:val="00DF5268"/>
    <w:rsid w:val="00E06904"/>
    <w:rsid w:val="00E10D7B"/>
    <w:rsid w:val="00E14527"/>
    <w:rsid w:val="00E227DF"/>
    <w:rsid w:val="00E22B20"/>
    <w:rsid w:val="00E27492"/>
    <w:rsid w:val="00E27A46"/>
    <w:rsid w:val="00E32C23"/>
    <w:rsid w:val="00E332A8"/>
    <w:rsid w:val="00E3460A"/>
    <w:rsid w:val="00E36A31"/>
    <w:rsid w:val="00E36DDE"/>
    <w:rsid w:val="00E372D5"/>
    <w:rsid w:val="00E379E8"/>
    <w:rsid w:val="00E41692"/>
    <w:rsid w:val="00E43B99"/>
    <w:rsid w:val="00E45540"/>
    <w:rsid w:val="00E5037F"/>
    <w:rsid w:val="00E50C73"/>
    <w:rsid w:val="00E513E9"/>
    <w:rsid w:val="00E617BB"/>
    <w:rsid w:val="00E65012"/>
    <w:rsid w:val="00E65900"/>
    <w:rsid w:val="00E664C8"/>
    <w:rsid w:val="00E70476"/>
    <w:rsid w:val="00E72829"/>
    <w:rsid w:val="00E73787"/>
    <w:rsid w:val="00E73921"/>
    <w:rsid w:val="00E7445D"/>
    <w:rsid w:val="00E74F0D"/>
    <w:rsid w:val="00E80445"/>
    <w:rsid w:val="00E80BA8"/>
    <w:rsid w:val="00E814F8"/>
    <w:rsid w:val="00E815A2"/>
    <w:rsid w:val="00E816B4"/>
    <w:rsid w:val="00E81C81"/>
    <w:rsid w:val="00E85824"/>
    <w:rsid w:val="00E86433"/>
    <w:rsid w:val="00E8716B"/>
    <w:rsid w:val="00E90BE6"/>
    <w:rsid w:val="00E9550A"/>
    <w:rsid w:val="00E97C6A"/>
    <w:rsid w:val="00EA22D3"/>
    <w:rsid w:val="00EA4C33"/>
    <w:rsid w:val="00EA4F6D"/>
    <w:rsid w:val="00EA6D1C"/>
    <w:rsid w:val="00EA6D51"/>
    <w:rsid w:val="00EB16EE"/>
    <w:rsid w:val="00EB1EAF"/>
    <w:rsid w:val="00EB25BB"/>
    <w:rsid w:val="00EB3E26"/>
    <w:rsid w:val="00EB74B4"/>
    <w:rsid w:val="00EB796B"/>
    <w:rsid w:val="00EC218E"/>
    <w:rsid w:val="00EC2612"/>
    <w:rsid w:val="00EC5D7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7A59"/>
    <w:rsid w:val="00F00FC3"/>
    <w:rsid w:val="00F05F5E"/>
    <w:rsid w:val="00F077F6"/>
    <w:rsid w:val="00F106D7"/>
    <w:rsid w:val="00F11106"/>
    <w:rsid w:val="00F12892"/>
    <w:rsid w:val="00F1604E"/>
    <w:rsid w:val="00F16550"/>
    <w:rsid w:val="00F1665B"/>
    <w:rsid w:val="00F254BB"/>
    <w:rsid w:val="00F30162"/>
    <w:rsid w:val="00F30E75"/>
    <w:rsid w:val="00F338DF"/>
    <w:rsid w:val="00F373FF"/>
    <w:rsid w:val="00F402AA"/>
    <w:rsid w:val="00F40EEA"/>
    <w:rsid w:val="00F4744A"/>
    <w:rsid w:val="00F535EF"/>
    <w:rsid w:val="00F65428"/>
    <w:rsid w:val="00F65D36"/>
    <w:rsid w:val="00F7194C"/>
    <w:rsid w:val="00F72AF4"/>
    <w:rsid w:val="00F76B5C"/>
    <w:rsid w:val="00F80CB7"/>
    <w:rsid w:val="00F80DE7"/>
    <w:rsid w:val="00F83D82"/>
    <w:rsid w:val="00F87DBA"/>
    <w:rsid w:val="00F90145"/>
    <w:rsid w:val="00F90D75"/>
    <w:rsid w:val="00F93784"/>
    <w:rsid w:val="00F965F5"/>
    <w:rsid w:val="00F96AC5"/>
    <w:rsid w:val="00FA0605"/>
    <w:rsid w:val="00FA4AB3"/>
    <w:rsid w:val="00FA5D4D"/>
    <w:rsid w:val="00FA60DE"/>
    <w:rsid w:val="00FA625F"/>
    <w:rsid w:val="00FA7BD5"/>
    <w:rsid w:val="00FA7CD2"/>
    <w:rsid w:val="00FB04A1"/>
    <w:rsid w:val="00FB29C9"/>
    <w:rsid w:val="00FB393C"/>
    <w:rsid w:val="00FB4A41"/>
    <w:rsid w:val="00FB4AD9"/>
    <w:rsid w:val="00FB6CE5"/>
    <w:rsid w:val="00FC03E3"/>
    <w:rsid w:val="00FC29CC"/>
    <w:rsid w:val="00FC4D42"/>
    <w:rsid w:val="00FC7870"/>
    <w:rsid w:val="00FD2BF8"/>
    <w:rsid w:val="00FD3B6A"/>
    <w:rsid w:val="00FD5E6B"/>
    <w:rsid w:val="00FD6987"/>
    <w:rsid w:val="00FE1CBE"/>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9F55A"/>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6690">
      <w:bodyDiv w:val="1"/>
      <w:marLeft w:val="0"/>
      <w:marRight w:val="0"/>
      <w:marTop w:val="0"/>
      <w:marBottom w:val="0"/>
      <w:divBdr>
        <w:top w:val="none" w:sz="0" w:space="0" w:color="auto"/>
        <w:left w:val="none" w:sz="0" w:space="0" w:color="auto"/>
        <w:bottom w:val="none" w:sz="0" w:space="0" w:color="auto"/>
        <w:right w:val="none" w:sz="0" w:space="0" w:color="auto"/>
      </w:divBdr>
    </w:div>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9CF3B-E91B-4F79-B4BA-99B40E483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29808</TotalTime>
  <Pages>12</Pages>
  <Words>7856</Words>
  <Characters>44781</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877</cp:revision>
  <dcterms:created xsi:type="dcterms:W3CDTF">2018-02-02T03:46:00Z</dcterms:created>
  <dcterms:modified xsi:type="dcterms:W3CDTF">2018-10-01T00:12:00Z</dcterms:modified>
</cp:coreProperties>
</file>