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 xml:space="preserve">r, ctrl + u, ctrl + l, ctrl + m, ctrl + tab, alt + </w:t>
      </w:r>
      <w:proofErr w:type="gramStart"/>
      <w:r>
        <w:t>f1(</w:t>
      </w:r>
      <w:proofErr w:type="gramEnd"/>
      <w:r>
        <w:t xml:space="preserve"> after selecting a table name</w:t>
      </w:r>
      <w:r w:rsidR="00141D4F">
        <w:t xml:space="preserve">. it is shortcut for </w:t>
      </w:r>
      <w:proofErr w:type="spellStart"/>
      <w:r w:rsidR="00141D4F">
        <w:t>sp_help</w:t>
      </w:r>
      <w:proofErr w:type="spellEnd"/>
      <w:r>
        <w:t>)</w:t>
      </w:r>
      <w:r w:rsidR="00F67517">
        <w:t>, f4(show properties)</w:t>
      </w:r>
      <w:r w:rsidR="00F60C06">
        <w:t xml:space="preserve">, </w:t>
      </w:r>
      <w:r w:rsidR="00532BC9">
        <w:t>ctrl _ shift + l (lower case. U for upper case)</w:t>
      </w:r>
      <w:r w:rsidR="00771004">
        <w:t>, shift + f10 (context menu)</w:t>
      </w:r>
      <w:r w:rsidR="00326A79">
        <w:t xml:space="preserve">, </w:t>
      </w:r>
      <w:proofErr w:type="gramStart"/>
      <w:r w:rsidR="00326A79">
        <w:t>f6(</w:t>
      </w:r>
      <w:proofErr w:type="gramEnd"/>
      <w:r w:rsidR="00326A79">
        <w:t>iterate through split pane of a single doc)</w:t>
      </w:r>
      <w:r w:rsidR="001D0F63">
        <w:t>, CTRL + SHIFT + R (refresh the cache)</w:t>
      </w:r>
      <w:r w:rsidR="00E62F78">
        <w:t>, ctrl + 1 (</w:t>
      </w:r>
      <w:proofErr w:type="spellStart"/>
      <w:r w:rsidR="00E62F78">
        <w:t>sp_who</w:t>
      </w:r>
      <w:proofErr w:type="spellEnd"/>
      <w:r w:rsidR="00E62F78">
        <w:t>)</w:t>
      </w:r>
      <w:r w:rsidR="00A450FF">
        <w:t xml:space="preserve">, </w:t>
      </w:r>
      <w:r w:rsidR="002028CB">
        <w:t>ctrl + 2 (</w:t>
      </w:r>
      <w:proofErr w:type="spellStart"/>
      <w:r w:rsidR="001857C7">
        <w:t>sp_lock</w:t>
      </w:r>
      <w:proofErr w:type="spellEnd"/>
      <w:r w:rsidR="002028CB">
        <w:t>)</w:t>
      </w:r>
      <w:r w:rsidR="0088457C">
        <w:t>, CTRL + F1 (</w:t>
      </w:r>
      <w:proofErr w:type="spellStart"/>
      <w:r w:rsidR="0088457C">
        <w:rPr>
          <w:rFonts w:ascii="Consolas" w:hAnsi="Consolas" w:cs="Consolas"/>
          <w:color w:val="000000"/>
          <w:sz w:val="19"/>
          <w:szCs w:val="19"/>
        </w:rPr>
        <w:t>sp_SQLskills_helpindex</w:t>
      </w:r>
      <w:proofErr w:type="spellEnd"/>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proofErr w:type="spellStart"/>
      <w:r w:rsidR="00A85536">
        <w:rPr>
          <w:rFonts w:ascii="Consolas" w:hAnsi="Consolas" w:cs="Consolas"/>
          <w:color w:val="FF00FF"/>
          <w:sz w:val="19"/>
          <w:szCs w:val="19"/>
        </w:rPr>
        <w:t>object_id</w:t>
      </w:r>
      <w:proofErr w:type="spellEnd"/>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proofErr w:type="spellStart"/>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roofErr w:type="spellEnd"/>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t</w:t>
      </w:r>
      <w:r w:rsidR="00577089">
        <w:rPr>
          <w:rFonts w:ascii="Consolas" w:hAnsi="Consolas" w:cs="Consolas"/>
          <w:color w:val="808080"/>
          <w:sz w:val="19"/>
          <w:szCs w:val="19"/>
        </w:rPr>
        <w:t>.</w:t>
      </w:r>
      <w:r w:rsidR="00577089">
        <w:rPr>
          <w:rFonts w:ascii="Consolas" w:hAnsi="Consolas" w:cs="Consolas"/>
          <w:color w:val="0000FF"/>
          <w:sz w:val="19"/>
          <w:szCs w:val="19"/>
        </w:rPr>
        <w:t>text</w:t>
      </w:r>
      <w:proofErr w:type="gramStart"/>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w:t>
      </w:r>
      <w:proofErr w:type="gramEnd"/>
      <w:r w:rsidR="00577089">
        <w:rPr>
          <w:rFonts w:ascii="Consolas" w:hAnsi="Consolas" w:cs="Consolas"/>
          <w:color w:val="000000"/>
          <w:sz w:val="19"/>
          <w:szCs w:val="19"/>
        </w:rPr>
        <w:t>_plan</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proofErr w:type="spellEnd"/>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st</w:t>
      </w:r>
      <w:proofErr w:type="spellEnd"/>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w:t>
      </w:r>
      <w:proofErr w:type="spellStart"/>
      <w:r w:rsidR="002A21B5">
        <w:rPr>
          <w:rFonts w:ascii="Consolas" w:hAnsi="Consolas" w:cs="Consolas"/>
          <w:color w:val="000000"/>
          <w:sz w:val="19"/>
          <w:szCs w:val="19"/>
        </w:rPr>
        <w:t>last_execution_time</w:t>
      </w:r>
      <w:proofErr w:type="spellEnd"/>
      <w:r w:rsidR="002A21B5">
        <w:rPr>
          <w:rFonts w:ascii="Consolas" w:hAnsi="Consolas" w:cs="Consolas"/>
          <w:color w:val="000000"/>
          <w:sz w:val="19"/>
          <w:szCs w:val="19"/>
        </w:rPr>
        <w:t xml:space="preserv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proofErr w:type="spellStart"/>
      <w:r w:rsidR="00C34F78">
        <w:rPr>
          <w:rFonts w:ascii="Consolas" w:hAnsi="Consolas" w:cs="Consolas"/>
          <w:color w:val="FF00FF"/>
          <w:sz w:val="19"/>
          <w:szCs w:val="19"/>
        </w:rPr>
        <w:t>db_name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database_id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DatabaseName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TableName</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object_name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index_type_desc</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IndexType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avg_page_space_used_in_percent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AvgPagePopulation</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db_id</w:t>
      </w:r>
      <w:proofErr w:type="spellEnd"/>
      <w:r w:rsidR="00C34F78">
        <w:rPr>
          <w:rFonts w:ascii="Consolas" w:hAnsi="Consolas" w:cs="Consolas"/>
          <w:color w:val="808080"/>
          <w:sz w:val="19"/>
          <w:szCs w:val="19"/>
        </w:rPr>
        <w:t>(),</w:t>
      </w:r>
      <w:proofErr w:type="spellStart"/>
      <w:r w:rsidR="00C34F78">
        <w:rPr>
          <w:rFonts w:ascii="Consolas" w:hAnsi="Consolas" w:cs="Consolas"/>
          <w:color w:val="808080"/>
          <w:sz w:val="19"/>
          <w:szCs w:val="19"/>
        </w:rPr>
        <w:t>null,null,null,</w:t>
      </w:r>
      <w:r w:rsidR="00C34F78">
        <w:rPr>
          <w:rFonts w:ascii="Consolas" w:hAnsi="Consolas" w:cs="Consolas"/>
          <w:color w:val="FF0000"/>
          <w:sz w:val="19"/>
          <w:szCs w:val="19"/>
        </w:rPr>
        <w:t>'sampled</w:t>
      </w:r>
      <w:proofErr w:type="spellEnd"/>
      <w:r w:rsidR="00C34F78">
        <w:rPr>
          <w:rFonts w:ascii="Consolas" w:hAnsi="Consolas" w:cs="Consolas"/>
          <w:color w:val="FF0000"/>
          <w:sz w:val="19"/>
          <w:szCs w:val="19"/>
        </w:rPr>
        <w:t>'</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on</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proofErr w:type="spellStart"/>
      <w:r w:rsidR="00C34F78">
        <w:rPr>
          <w:rFonts w:ascii="Consolas" w:hAnsi="Consolas" w:cs="Consolas"/>
          <w:color w:val="0000FF"/>
          <w:sz w:val="19"/>
          <w:szCs w:val="19"/>
        </w:rPr>
        <w:t>desc</w:t>
      </w:r>
      <w:proofErr w:type="spellEnd"/>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 xml:space="preserve">--either provide the </w:t>
      </w:r>
      <w:proofErr w:type="spellStart"/>
      <w:r w:rsidR="00C34F78">
        <w:rPr>
          <w:rFonts w:ascii="Consolas" w:hAnsi="Consolas" w:cs="Consolas"/>
          <w:color w:val="008000"/>
          <w:sz w:val="19"/>
          <w:szCs w:val="19"/>
        </w:rPr>
        <w:t>dbname</w:t>
      </w:r>
      <w:proofErr w:type="spellEnd"/>
      <w:r w:rsidR="00C34F78">
        <w:rPr>
          <w:rFonts w:ascii="Consolas" w:hAnsi="Consolas" w:cs="Consolas"/>
          <w:color w:val="008000"/>
          <w:sz w:val="19"/>
          <w:szCs w:val="19"/>
        </w:rPr>
        <w:t xml:space="preserve"> in </w:t>
      </w:r>
      <w:proofErr w:type="spellStart"/>
      <w:r w:rsidR="00C34F78">
        <w:rPr>
          <w:rFonts w:ascii="Consolas" w:hAnsi="Consolas" w:cs="Consolas"/>
          <w:color w:val="008000"/>
          <w:sz w:val="19"/>
          <w:szCs w:val="19"/>
        </w:rPr>
        <w:t>db_id</w:t>
      </w:r>
      <w:proofErr w:type="spellEnd"/>
      <w:r w:rsidR="00C34F78">
        <w:rPr>
          <w:rFonts w:ascii="Consolas" w:hAnsi="Consolas" w:cs="Consolas"/>
          <w:color w:val="008000"/>
          <w:sz w:val="19"/>
          <w:szCs w:val="19"/>
        </w:rPr>
        <w:t>('</w:t>
      </w:r>
      <w:proofErr w:type="spellStart"/>
      <w:r w:rsidR="00C34F78">
        <w:rPr>
          <w:rFonts w:ascii="Consolas" w:hAnsi="Consolas" w:cs="Consolas"/>
          <w:color w:val="008000"/>
          <w:sz w:val="19"/>
          <w:szCs w:val="19"/>
        </w:rPr>
        <w:t>NatSoil</w:t>
      </w:r>
      <w:proofErr w:type="spellEnd"/>
      <w:r w:rsidR="00C34F78">
        <w:rPr>
          <w:rFonts w:ascii="Consolas" w:hAnsi="Consolas" w:cs="Consolas"/>
          <w:color w:val="008000"/>
          <w:sz w:val="19"/>
          <w:szCs w:val="19"/>
        </w:rPr>
        <w:t>') or through currently selected database(</w:t>
      </w:r>
      <w:proofErr w:type="spellStart"/>
      <w:r w:rsidR="00C34F78">
        <w:rPr>
          <w:rFonts w:ascii="Consolas" w:hAnsi="Consolas" w:cs="Consolas"/>
          <w:color w:val="008000"/>
          <w:sz w:val="19"/>
          <w:szCs w:val="19"/>
        </w:rPr>
        <w:t>ctrl+U</w:t>
      </w:r>
      <w:proofErr w:type="spellEnd"/>
      <w:r w:rsidR="00C34F78">
        <w:rPr>
          <w:rFonts w:ascii="Consolas" w:hAnsi="Consolas" w:cs="Consolas"/>
          <w:color w:val="008000"/>
          <w:sz w:val="19"/>
          <w:szCs w:val="19"/>
        </w:rPr>
        <w:t>)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sample_query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total_worker_time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cpu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total_physical_reads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total_elapsed_time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attribute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dbid</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query_hash</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846DDF"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846DDF"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 xml:space="preserve">and for GROUP BY, </w:t>
      </w:r>
      <w:proofErr w:type="gramStart"/>
      <w:r w:rsidR="002F7679">
        <w:t>ORDER  BY</w:t>
      </w:r>
      <w:proofErr w:type="gramEnd"/>
      <w:r w:rsidR="002F7679">
        <w:t>,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 xml:space="preserve">a </w:t>
      </w:r>
      <w:proofErr w:type="spellStart"/>
      <w:r w:rsidR="00C4454A">
        <w:t>NULLable</w:t>
      </w:r>
      <w:proofErr w:type="spellEnd"/>
      <w:r w:rsidR="00C4454A">
        <w:t xml:space="preserv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 xml:space="preserve">-if T.col1 is </w:t>
      </w:r>
      <w:proofErr w:type="spellStart"/>
      <w:r>
        <w:t>Null’able</w:t>
      </w:r>
      <w:proofErr w:type="spellEnd"/>
      <w:r>
        <w:t>,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351F59" w:rsidRDefault="00E0007C" w:rsidP="009F7276">
      <w:pPr>
        <w:pStyle w:val="NoSpacing"/>
      </w:pPr>
      <w:r>
        <w:t xml:space="preserve">-INTERSECT operation can also be handled with INNER JOIN but then you need to handle NULLs </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proofErr w:type="gramStart"/>
      <w:r>
        <w:t>-</w:t>
      </w:r>
      <w:r w:rsidR="00000055">
        <w:t>Left To Right</w:t>
      </w:r>
      <w:proofErr w:type="gramEnd"/>
      <w:r w:rsidR="00000055">
        <w:t xml:space="preserve"> order of </w:t>
      </w:r>
      <w:proofErr w:type="spellStart"/>
      <w:r w:rsidR="00000055">
        <w:t>eval</w:t>
      </w:r>
      <w:proofErr w:type="spellEnd"/>
      <w:r w:rsidR="00000055">
        <w:t xml:space="preserve"> is followed in FROM </w:t>
      </w:r>
      <w:r w:rsidR="00990FB2">
        <w:t>clause (</w:t>
      </w:r>
      <w:r w:rsidR="00000055">
        <w:t xml:space="preserve">not all-at-once). </w:t>
      </w:r>
      <w:r w:rsidR="008C0924">
        <w:t>Even the predicates in WHERE clause are executed from left to right??(</w:t>
      </w:r>
      <w:proofErr w:type="gramStart"/>
      <w:r w:rsidR="0069335A">
        <w:t>at</w:t>
      </w:r>
      <w:proofErr w:type="gramEnd"/>
      <w:r w:rsidR="0069335A">
        <w:t xml:space="preserve"> least</w:t>
      </w:r>
      <w:r w:rsidR="008C0924">
        <w:t xml:space="preserve"> this is what is being suggested in </w:t>
      </w:r>
      <w:proofErr w:type="spellStart"/>
      <w:r w:rsidR="008C0924">
        <w:t>eg</w:t>
      </w:r>
      <w:proofErr w:type="spellEnd"/>
      <w:r w:rsidR="008C0924">
        <w:t xml:space="preserve">. on page 157 “T-SQL Querying ”). </w:t>
      </w:r>
      <w:r w:rsidR="00293516">
        <w:t>All-at-once</w:t>
      </w:r>
      <w:r w:rsidR="00A36AC8">
        <w:t xml:space="preserve"> </w:t>
      </w:r>
      <w:proofErr w:type="spellStart"/>
      <w:r w:rsidR="00A36AC8">
        <w:t>eg</w:t>
      </w:r>
      <w:proofErr w:type="spellEnd"/>
      <w:proofErr w:type="gramStart"/>
      <w:r w:rsidR="00A36AC8">
        <w:t>.(</w:t>
      </w:r>
      <w:proofErr w:type="gramEnd"/>
      <w:r w:rsidR="00A36AC8">
        <w:t>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w:t>
      </w:r>
      <w:r w:rsidR="00C630DD">
        <w:lastRenderedPageBreak/>
        <w:t>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w:t>
      </w:r>
      <w:proofErr w:type="gramStart"/>
      <w:r w:rsidR="005E5024">
        <w:t>order</w:t>
      </w:r>
      <w:r w:rsidR="008B45B7">
        <w:t>(</w:t>
      </w:r>
      <w:proofErr w:type="gramEnd"/>
      <w:r w:rsidR="00E127EC">
        <w:t xml:space="preserve">data rows only </w:t>
      </w:r>
      <w:r w:rsidR="008B45B7">
        <w:t>in case of clustered index</w:t>
      </w:r>
      <w:r w:rsidR="00E127EC">
        <w:t xml:space="preserve">. RID or Key in case of </w:t>
      </w:r>
      <w:proofErr w:type="spellStart"/>
      <w:r w:rsidR="00E127EC">
        <w:t>nonclustered</w:t>
      </w:r>
      <w:proofErr w:type="spellEnd"/>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w:t>
      </w:r>
      <w:proofErr w:type="spellStart"/>
      <w:r w:rsidR="0021616D">
        <w:t>algo</w:t>
      </w:r>
      <w:proofErr w:type="spellEnd"/>
      <w:r w:rsidR="0021616D">
        <w:t>.</w:t>
      </w:r>
      <w:r w:rsidR="00057DE0">
        <w:t xml:space="preserve"> Presentation orderin</w:t>
      </w:r>
      <w:r w:rsidR="0028165F">
        <w:t xml:space="preserve">g can only use order based </w:t>
      </w:r>
      <w:proofErr w:type="spellStart"/>
      <w:r w:rsidR="0028165F">
        <w:t>algo</w:t>
      </w:r>
      <w:proofErr w:type="spellEnd"/>
      <w:r w:rsidR="0028165F">
        <w:t>.</w:t>
      </w:r>
      <w:r w:rsidR="00CD41FF">
        <w:t xml:space="preserve"> If </w:t>
      </w:r>
      <w:r w:rsidR="00F3497E">
        <w:t>right</w:t>
      </w:r>
      <w:r w:rsidR="00CD41FF">
        <w:t xml:space="preserve"> index exists, then no need for explicit </w:t>
      </w:r>
      <w:proofErr w:type="gramStart"/>
      <w:r w:rsidR="00CD41FF">
        <w:t>SORT(</w:t>
      </w:r>
      <w:proofErr w:type="gramEnd"/>
      <w:r w:rsidR="00CD41FF">
        <w: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w:t>
      </w:r>
      <w:proofErr w:type="gramStart"/>
      <w:r w:rsidRPr="00722391">
        <w:rPr>
          <w:strike/>
        </w:rPr>
        <w:t>Scan</w:t>
      </w:r>
      <w:r w:rsidR="00722391" w:rsidRPr="00722391">
        <w:rPr>
          <w:strike/>
        </w:rPr>
        <w:t>(</w:t>
      </w:r>
      <w:proofErr w:type="gramEnd"/>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w:t>
      </w:r>
      <w:proofErr w:type="spellStart"/>
      <w:r>
        <w:t>unclustered</w:t>
      </w:r>
      <w:proofErr w:type="spellEnd"/>
      <w:r>
        <w:t xml:space="preserve">) with property ORDERED ‘True’, the storage engine can use only Index Order Scan. When the plan shows an index scan operator with ORDERED ‘False’, there are 2 options to scan the data: allocation order scan or index order </w:t>
      </w:r>
      <w:r w:rsidR="007D40B4">
        <w:t>scan (</w:t>
      </w:r>
      <w:r w:rsidR="003D7743">
        <w:t xml:space="preserve">I would think that these 2 options exist only for Clustered index as it has both an allocation order and index order. Does </w:t>
      </w:r>
      <w:proofErr w:type="spellStart"/>
      <w:r w:rsidR="003D7743">
        <w:t>nonclustered</w:t>
      </w:r>
      <w:proofErr w:type="spellEnd"/>
      <w:r w:rsidR="003D7743">
        <w:t xml:space="preserve">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w:t>
      </w:r>
      <w:proofErr w:type="gramStart"/>
      <w:r w:rsidR="0070302D">
        <w:t>is</w:t>
      </w:r>
      <w:proofErr w:type="gramEnd"/>
      <w:r w:rsidR="0070302D">
        <w:t xml:space="preserve"> inside a page whereas logical frag. </w:t>
      </w:r>
      <w:proofErr w:type="gramStart"/>
      <w:r w:rsidR="0070302D">
        <w:t>means</w:t>
      </w:r>
      <w:proofErr w:type="gramEnd"/>
      <w:r w:rsidR="0070302D">
        <w:t xml:space="preserve">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 xml:space="preserve">in an index pyramid </w:t>
      </w:r>
      <w:proofErr w:type="gramStart"/>
      <w:r w:rsidR="004B5A41">
        <w:t>structure(</w:t>
      </w:r>
      <w:proofErr w:type="gramEnd"/>
      <w:r w:rsidR="004B5A41">
        <w:t>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w:t>
      </w:r>
      <w:proofErr w:type="gramStart"/>
      <w:r>
        <w:t>plan</w:t>
      </w:r>
      <w:r w:rsidR="009C746B">
        <w:t>(</w:t>
      </w:r>
      <w:proofErr w:type="gramEnd"/>
      <w:r w:rsidR="009C746B">
        <w:t xml:space="preserve">underestimation of cardinality causes </w:t>
      </w:r>
      <w:r w:rsidR="00A76F1A">
        <w:t xml:space="preserve">index </w:t>
      </w:r>
      <w:r w:rsidR="009C746B">
        <w:t>seek</w:t>
      </w:r>
      <w:r w:rsidR="00A76F1A">
        <w:t xml:space="preserve"> and </w:t>
      </w:r>
      <w:proofErr w:type="spellStart"/>
      <w:r w:rsidR="00A76F1A">
        <w:t>loopkups</w:t>
      </w:r>
      <w:proofErr w:type="spellEnd"/>
      <w:r w:rsidR="009C746B">
        <w:t xml:space="preserve"> to be used over a scan,</w:t>
      </w:r>
      <w:r w:rsidR="00A76F1A">
        <w:t xml:space="preserve"> serial over a </w:t>
      </w:r>
      <w:r w:rsidR="00A76F1A">
        <w:lastRenderedPageBreak/>
        <w:t xml:space="preserve">parallel plan, for sort and hash </w:t>
      </w:r>
      <w:proofErr w:type="spellStart"/>
      <w:r w:rsidR="00A76F1A">
        <w:t>opertions</w:t>
      </w:r>
      <w:proofErr w:type="spellEnd"/>
      <w:r w:rsidR="00A76F1A">
        <w:t xml:space="preserve"> there might be spills to </w:t>
      </w:r>
      <w:proofErr w:type="spellStart"/>
      <w:r w:rsidR="00A76F1A">
        <w:t>tempdb</w:t>
      </w:r>
      <w:proofErr w:type="spellEnd"/>
      <w:r w:rsidR="00A76F1A">
        <w:t xml:space="preserve"> due to small memory grant, </w:t>
      </w:r>
      <w:r w:rsidR="00FA4C97">
        <w:t xml:space="preserve">for aggregates, joins and distinct use of order based </w:t>
      </w:r>
      <w:proofErr w:type="spellStart"/>
      <w:r w:rsidR="00FA4C97">
        <w:t>algo</w:t>
      </w:r>
      <w:proofErr w:type="spellEnd"/>
      <w:r w:rsidR="00FA4C97">
        <w:t xml:space="preserve"> over hash-based ones</w:t>
      </w:r>
      <w:r w:rsidR="0060314C">
        <w:t>. Remember for joins, nested loops is used when cardinality is small, else merge or hash</w:t>
      </w:r>
      <w:r w:rsidR="00A306CB">
        <w:t xml:space="preserve"> based </w:t>
      </w:r>
      <w:proofErr w:type="spellStart"/>
      <w:r w:rsidR="00A306CB">
        <w:t>algo</w:t>
      </w:r>
      <w:proofErr w:type="spellEnd"/>
      <w:r w:rsidR="00A306CB">
        <w:t xml:space="preserve"> are used</w:t>
      </w:r>
      <w:r w:rsidR="009C746B">
        <w:t>)</w:t>
      </w:r>
      <w:r w:rsidR="00EA3EB5">
        <w:t>.</w:t>
      </w:r>
    </w:p>
    <w:p w:rsidR="00194083" w:rsidRDefault="00194083" w:rsidP="005D7A3C">
      <w:pPr>
        <w:pStyle w:val="NoSpacing"/>
      </w:pPr>
      <w:r>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w:t>
      </w:r>
      <w:proofErr w:type="spellStart"/>
      <w:r w:rsidR="00B038BB">
        <w:t>NULLable</w:t>
      </w:r>
      <w:proofErr w:type="spellEnd"/>
      <w:r w:rsidR="00B038BB">
        <w:t xml:space="preserv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w:t>
      </w:r>
      <w:proofErr w:type="gramStart"/>
      <w:r w:rsidR="00BE5A87">
        <w:rPr>
          <w:rFonts w:ascii="Consolas" w:hAnsi="Consolas" w:cs="Consolas"/>
          <w:color w:val="000000"/>
          <w:sz w:val="19"/>
          <w:szCs w:val="19"/>
        </w:rPr>
        <w:t>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proofErr w:type="gramEnd"/>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 xml:space="preserve">row based) solution uses either cursor or </w:t>
      </w:r>
      <w:proofErr w:type="gramStart"/>
      <w:r>
        <w:t>TOP(</w:t>
      </w:r>
      <w:proofErr w:type="gramEnd"/>
      <w:r>
        <w:t>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xml:space="preserve">. So it is rows which move between operators in an execution plan. It is not individual rows but an abstraction called </w:t>
      </w:r>
      <w:proofErr w:type="spellStart"/>
      <w:r w:rsidR="00A0351E">
        <w:t>CXPacket</w:t>
      </w:r>
      <w:proofErr w:type="spellEnd"/>
      <w:r w:rsidR="00A0351E">
        <w:t xml:space="preserve">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 xml:space="preserve">around in </w:t>
      </w:r>
      <w:proofErr w:type="spellStart"/>
      <w:r w:rsidR="00DC628A">
        <w:t>CXPackets</w:t>
      </w:r>
      <w:proofErr w:type="spellEnd"/>
      <w:r w:rsidR="003620C3">
        <w:t>.</w:t>
      </w:r>
    </w:p>
    <w:p w:rsidR="00986C26" w:rsidRDefault="00986C26" w:rsidP="005D7A3C">
      <w:pPr>
        <w:pStyle w:val="NoSpacing"/>
      </w:pPr>
      <w:r>
        <w:t>-</w:t>
      </w:r>
      <w:proofErr w:type="gramStart"/>
      <w:r>
        <w:t>one</w:t>
      </w:r>
      <w:proofErr w:type="gramEnd"/>
      <w:r>
        <w:t xml:space="preserv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roofErr w:type="gramStart"/>
      <w:r>
        <w:rPr>
          <w:rFonts w:ascii="Consolas" w:hAnsi="Consolas" w:cs="Consolas"/>
          <w:color w:val="0000FF"/>
          <w:sz w:val="19"/>
          <w:szCs w:val="19"/>
        </w:rPr>
        <w:t>from</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proofErr w:type="gramStart"/>
      <w:r>
        <w:rPr>
          <w:rFonts w:ascii="Consolas" w:hAnsi="Consolas" w:cs="Consolas"/>
          <w:color w:val="0000FF"/>
          <w:sz w:val="19"/>
          <w:szCs w:val="19"/>
        </w:rPr>
        <w:t xml:space="preserve">AS  </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155C6D" w:rsidRDefault="0067755B" w:rsidP="00654C63">
      <w:pPr>
        <w:pStyle w:val="NoSpacing"/>
      </w:pPr>
      <w:r>
        <w:t>-</w:t>
      </w:r>
      <w:r w:rsidR="001851C6">
        <w:t xml:space="preserve"> CROSS JOIN or </w:t>
      </w:r>
      <w:r w:rsidR="00820FB7">
        <w:t>CROSS APPLY , both being table operators, can be used to define alias for computed columns which can then be used to in all logical phases after the ‘FROM’ phases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in case of </w:t>
      </w:r>
      <w:r w:rsidR="002A749E">
        <w:t>correlated</w:t>
      </w:r>
      <w:r w:rsidR="005528FC">
        <w:t xml:space="preserve"> CROSS APPY, 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t>instead?</w:t>
      </w:r>
      <w:r w:rsidR="00820FB7">
        <w:t>)</w:t>
      </w:r>
      <w:r w:rsidR="00654C63">
        <w:t xml:space="preserve">. Other than that both will return empty set if </w:t>
      </w:r>
      <w:proofErr w:type="spellStart"/>
      <w:r w:rsidR="00654C63">
        <w:t>JOINed</w:t>
      </w:r>
      <w:proofErr w:type="spellEnd"/>
      <w:r w:rsidR="00654C63">
        <w:t xml:space="preserve"> or </w:t>
      </w:r>
      <w:proofErr w:type="spellStart"/>
      <w:r w:rsidR="00654C63">
        <w:t>APPLYied</w:t>
      </w:r>
      <w:proofErr w:type="spellEnd"/>
      <w:r w:rsidR="00654C63">
        <w:t xml:space="preserve">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sidR="00CF3708">
        <w:rPr>
          <w:rFonts w:ascii="Consolas" w:hAnsi="Consolas" w:cs="Consolas"/>
          <w:color w:val="000000"/>
          <w:sz w:val="19"/>
          <w:szCs w:val="19"/>
        </w:rPr>
        <w:t>ordered</w:t>
      </w:r>
      <w:proofErr w:type="gramStart"/>
      <w:r>
        <w:rPr>
          <w:rFonts w:ascii="Consolas" w:hAnsi="Consolas" w:cs="Consolas"/>
          <w:color w:val="808080"/>
          <w:sz w:val="19"/>
          <w:szCs w:val="19"/>
        </w:rPr>
        <w:t>,</w:t>
      </w:r>
      <w:r>
        <w:rPr>
          <w:rFonts w:ascii="Consolas" w:hAnsi="Consolas" w:cs="Consolas"/>
          <w:color w:val="000000"/>
          <w:sz w:val="19"/>
          <w:szCs w:val="19"/>
        </w:rPr>
        <w:t>val</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gramStart"/>
      <w:r>
        <w:rPr>
          <w:rFonts w:ascii="Consolas" w:hAnsi="Consolas" w:cs="Consolas"/>
          <w:color w:val="808080"/>
          <w:sz w:val="19"/>
          <w:szCs w:val="19"/>
        </w:rPr>
        <w:t>,</w:t>
      </w:r>
      <w:r>
        <w:rPr>
          <w:rFonts w:ascii="Consolas" w:hAnsi="Consolas" w:cs="Consolas"/>
          <w:color w:val="000000"/>
          <w:sz w:val="19"/>
          <w:szCs w:val="19"/>
        </w:rPr>
        <w:t>val</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PCT</w:t>
      </w:r>
      <w:r>
        <w:rPr>
          <w:rFonts w:ascii="Consolas" w:hAnsi="Consolas" w:cs="Consolas"/>
          <w:color w:val="808080"/>
          <w:sz w:val="19"/>
          <w:szCs w:val="19"/>
        </w:rPr>
        <w:t>,</w:t>
      </w:r>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776DA" w:rsidRDefault="006776DA" w:rsidP="00D1161E">
      <w:pPr>
        <w:pStyle w:val="NoSpacing"/>
      </w:pPr>
    </w:p>
    <w:p w:rsidR="00215B16" w:rsidRDefault="00215B16" w:rsidP="00D1161E">
      <w:pPr>
        <w:pStyle w:val="NoSpacing"/>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D1161E">
      <w:pPr>
        <w:pStyle w:val="NoSpacing"/>
      </w:pPr>
      <w:r>
        <w:t xml:space="preserve">- Classic way to identify only non-matches is to use </w:t>
      </w:r>
      <w:proofErr w:type="spellStart"/>
      <w:r>
        <w:t>a</w:t>
      </w:r>
      <w:proofErr w:type="spellEnd"/>
      <w:r>
        <w:t xml:space="preserve"> outer join and filter for nulls from the non-preserved </w:t>
      </w:r>
      <w:proofErr w:type="gramStart"/>
      <w:r>
        <w:t>side(</w:t>
      </w:r>
      <w:proofErr w:type="gramEnd"/>
      <w:r>
        <w:t>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D1161E">
      <w:pPr>
        <w:pStyle w:val="NoSpacing"/>
      </w:pPr>
      <w:r>
        <w:t>-Nested loops only can be used for non-</w:t>
      </w:r>
      <w:proofErr w:type="spellStart"/>
      <w:r>
        <w:t>equi</w:t>
      </w:r>
      <w:proofErr w:type="spellEnd"/>
      <w:r>
        <w:t xml:space="preserve"> joins</w:t>
      </w:r>
      <w:r w:rsidR="002E5D98">
        <w:t xml:space="preserve"> and CROSS JOINS</w:t>
      </w:r>
      <w:r>
        <w:t xml:space="preserve">. Merge and Hash based join processing requires </w:t>
      </w:r>
      <w:proofErr w:type="spellStart"/>
      <w:r>
        <w:t>Equi</w:t>
      </w:r>
      <w:proofErr w:type="spellEnd"/>
      <w:r>
        <w:t xml:space="preserve"> join</w:t>
      </w:r>
      <w:r w:rsidR="00EB2F4B">
        <w:t>s.</w:t>
      </w:r>
    </w:p>
    <w:p w:rsidR="00CF5062" w:rsidRDefault="00CF5062" w:rsidP="00D1161E">
      <w:pPr>
        <w:pStyle w:val="NoSpacing"/>
      </w:pPr>
      <w:r>
        <w:t xml:space="preserve">-If you are </w:t>
      </w:r>
      <w:r w:rsidR="008D3AA2">
        <w:t>using left outer join</w:t>
      </w:r>
      <w:r>
        <w:t xml:space="preserve"> and then again inner </w:t>
      </w:r>
      <w:proofErr w:type="gramStart"/>
      <w:r>
        <w:t>join</w:t>
      </w:r>
      <w:r w:rsidR="00216486">
        <w:t>(</w:t>
      </w:r>
      <w:proofErr w:type="gramEnd"/>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D1161E">
      <w:pPr>
        <w:pStyle w:val="NoSpacing"/>
      </w:pPr>
      <w:r>
        <w:t>-so for the above scenario, it is better to have the inner joins preceding a</w:t>
      </w:r>
      <w:r w:rsidR="00F94225">
        <w:t xml:space="preserve"> RIGHT OUTER JOIN</w:t>
      </w:r>
      <w:r>
        <w:t xml:space="preserve">. </w:t>
      </w:r>
      <w:r w:rsidR="00F94225">
        <w:t xml:space="preserve">Do not use make all the joins above as LEFT OUTER JOINS as they change the meaning of the </w:t>
      </w:r>
      <w:proofErr w:type="gramStart"/>
      <w:r w:rsidR="00F94225">
        <w:t>query.</w:t>
      </w:r>
      <w:proofErr w:type="gramEnd"/>
      <w:r w:rsidR="00F94225">
        <w:t xml:space="preserve"> So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So you start with LEFT OUTER JOIN and then have </w:t>
      </w:r>
      <w:r w:rsidR="003F7D44">
        <w:t>the INNER JOINs in parentheses</w:t>
      </w:r>
      <w:r w:rsidR="00482F2C">
        <w:t>. The only doubt I have here is that after the end parentheses, when we use the ON</w:t>
      </w:r>
      <w:r w:rsidR="003F7D44">
        <w:t xml:space="preserve"> </w:t>
      </w:r>
      <w:r w:rsidR="00482F2C">
        <w:t xml:space="preserve">clause, how </w:t>
      </w:r>
      <w:proofErr w:type="gramStart"/>
      <w:r w:rsidR="00482F2C">
        <w:t>did we refer</w:t>
      </w:r>
      <w:proofErr w:type="gramEnd"/>
      <w:r w:rsidR="00482F2C">
        <w:t xml:space="preserve"> to the alias </w:t>
      </w:r>
      <w:r w:rsidR="00366A13">
        <w:t xml:space="preserve">defined for </w:t>
      </w:r>
      <w:r w:rsidR="009B73A9">
        <w:t>a table in the parentheses. You are also not allowed to give an outer alias to the query in the parentheses. So it is not quite a table expression/subquery.</w:t>
      </w:r>
      <w:r w:rsidR="006F12D4">
        <w:t xml:space="preserve"> Even the parentheses are not required if you just move ON clause to being the last one (that is after you have written the query using parentheses, you can drop them as long as you keep the overall structure)</w:t>
      </w:r>
    </w:p>
    <w:p w:rsidR="00E41935" w:rsidRDefault="00E41935" w:rsidP="00D1161E">
      <w:pPr>
        <w:pStyle w:val="NoSpacing"/>
      </w:pPr>
      <w:r>
        <w:t>-</w:t>
      </w:r>
      <w:r w:rsidR="00E12DCB">
        <w:t xml:space="preserve">if you do a JOIN but only return </w:t>
      </w:r>
      <w:r w:rsidR="00A32268">
        <w:t>columns from one table, then it is called a Semi JOIN</w:t>
      </w:r>
      <w:r w:rsidR="004151D3">
        <w:t xml:space="preserve"> (use either INNER JOIN or EXISTS clause)</w:t>
      </w:r>
      <w:r w:rsidR="00A32268">
        <w:t>.</w:t>
      </w:r>
      <w:r w:rsidR="009A4360">
        <w:t xml:space="preserve"> </w:t>
      </w:r>
      <w:r w:rsidR="00846DDF">
        <w:t>Anti-Semi</w:t>
      </w:r>
      <w:bookmarkStart w:id="0" w:name="_GoBack"/>
      <w:bookmarkEnd w:id="0"/>
      <w:r w:rsidR="009A4360">
        <w:t xml:space="preserve"> JOIN</w:t>
      </w:r>
      <w:r w:rsidR="00113907">
        <w:t xml:space="preserve"> is when you return columns from one table if matching rows cannot be found in the related </w:t>
      </w:r>
      <w:r w:rsidR="00846DDF">
        <w:t>table (</w:t>
      </w:r>
      <w:r w:rsidR="004151D3">
        <w:t>use either LEFT OUTER JOIN or RIGHT OUTER JOIN or NOT EXISTS)</w:t>
      </w:r>
      <w:r w:rsidR="00113907">
        <w:t>.</w:t>
      </w:r>
      <w:r w:rsidR="00D1161E">
        <w:t xml:space="preserve"> Note: The EXISTS clause returned DISTINCT by default</w:t>
      </w:r>
      <w:r w:rsidR="00B17FE2">
        <w:t>. Why</w:t>
      </w:r>
      <w:r w:rsidR="009231AF">
        <w:t>??</w:t>
      </w:r>
      <w:r w:rsidR="00131714">
        <w:t xml:space="preserve"> The reason is not that EXISTS is applying </w:t>
      </w:r>
      <w:proofErr w:type="spellStart"/>
      <w:r w:rsidR="00131714">
        <w:t>a</w:t>
      </w:r>
      <w:proofErr w:type="spellEnd"/>
      <w:r w:rsidR="00131714">
        <w:t xml:space="preserve"> implicit DISTINCT but that INNER JOIN is causing repetition of Customer data if a customer has place more than one order</w:t>
      </w:r>
      <w:r w:rsidR="009231AF">
        <w:t xml:space="preserve">. Also note that there is no duplication </w:t>
      </w:r>
      <w:r w:rsidR="006A1811">
        <w:t>of customer</w:t>
      </w:r>
      <w:r w:rsidR="009231AF">
        <w:t xml:space="preserve"> data for customer who did not place an order in the LEFT OUTER JOIN</w:t>
      </w:r>
      <w:r w:rsidR="00960D07">
        <w:t>!</w:t>
      </w:r>
    </w:p>
    <w:p w:rsidR="000E6A3D" w:rsidRDefault="000E6A3D" w:rsidP="000E6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semi</w:t>
      </w:r>
      <w:proofErr w:type="gramEnd"/>
      <w:r>
        <w:rPr>
          <w:rFonts w:ascii="Consolas" w:hAnsi="Consolas" w:cs="Consolas"/>
          <w:color w:val="008000"/>
          <w:sz w:val="19"/>
          <w:szCs w:val="19"/>
        </w:rPr>
        <w:t xml:space="preserve"> join</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46393B">
      <w:pPr>
        <w:pStyle w:val="NoSpacing"/>
        <w:rPr>
          <w:rFonts w:ascii="Consolas" w:hAnsi="Consolas" w:cs="Consolas"/>
          <w:color w:val="80808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46393B" w:rsidRDefault="0046393B" w:rsidP="0046393B">
      <w:pPr>
        <w:pStyle w:val="NoSpacing"/>
        <w:rPr>
          <w:rFonts w:ascii="Consolas" w:hAnsi="Consolas" w:cs="Consolas"/>
          <w:color w:val="80808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Left anti semi join</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6393B" w:rsidRDefault="0046393B" w:rsidP="0046393B">
      <w:pPr>
        <w:autoSpaceDE w:val="0"/>
        <w:autoSpaceDN w:val="0"/>
        <w:adjustRightInd w:val="0"/>
        <w:spacing w:after="0" w:line="240" w:lineRule="auto"/>
        <w:rPr>
          <w:rFonts w:ascii="Consolas" w:hAnsi="Consolas" w:cs="Consolas"/>
          <w:color w:val="00000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46393B" w:rsidRDefault="00231B03" w:rsidP="00D1161E">
      <w:pPr>
        <w:pStyle w:val="NoSpacing"/>
        <w:pBdr>
          <w:bottom w:val="double" w:sz="6" w:space="1" w:color="auto"/>
        </w:pBdr>
      </w:pPr>
      <w:r>
        <w:t>-there are some performance deficiencies with using window aggregate functions without a frame</w:t>
      </w:r>
      <w:r w:rsidR="009B137A">
        <w:t>, The issue being the query optimizer is not smart enough in these cases</w:t>
      </w:r>
      <w:r>
        <w:t>. Window aggregate functions with a frame, window ranking function</w:t>
      </w:r>
      <w:r w:rsidR="004F640B">
        <w:t>s and window offset functions should be fine.</w:t>
      </w:r>
      <w:r w:rsidR="009B137A">
        <w:t xml:space="preserve"> </w:t>
      </w:r>
    </w:p>
    <w:p w:rsidR="00A03A7E" w:rsidRDefault="00A03A7E" w:rsidP="00D1161E">
      <w:pPr>
        <w:pStyle w:val="NoSpacing"/>
        <w:pBdr>
          <w:bottom w:val="double" w:sz="6" w:space="1" w:color="auto"/>
        </w:pBdr>
      </w:pPr>
      <w:r>
        <w:t>-</w:t>
      </w:r>
      <w:r w:rsidR="00A00FBC">
        <w:t xml:space="preserve">window or </w:t>
      </w:r>
      <w:r>
        <w:t xml:space="preserve">partition is like a group. A frame is </w:t>
      </w:r>
      <w:r w:rsidR="00DC0FFA">
        <w:t>a</w:t>
      </w:r>
      <w:r w:rsidR="00A00FBC">
        <w:t xml:space="preserve"> further</w:t>
      </w:r>
      <w:r w:rsidR="00DC0FFA">
        <w:t xml:space="preserve"> filter on the partition.</w:t>
      </w:r>
    </w:p>
    <w:p w:rsidR="00C5289C" w:rsidRDefault="00C5289C"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proofErr w:type="spellStart"/>
      <w:r w:rsidR="006A28EA">
        <w:t>sqlskills</w:t>
      </w:r>
      <w:proofErr w:type="spellEnd"/>
      <w:r w:rsidR="006A28EA">
        <w:t xml:space="preserve">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You can now ask “why bother with naming them at all?</w:t>
      </w:r>
      <w:proofErr w:type="gramStart"/>
      <w:r w:rsidR="001559AA">
        <w:t>”.</w:t>
      </w:r>
      <w:proofErr w:type="gramEnd"/>
      <w:r w:rsidR="001559AA">
        <w:t xml:space="preserve">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proofErr w:type="gramStart"/>
      <w:r>
        <w:t>if</w:t>
      </w:r>
      <w:proofErr w:type="gramEnd"/>
      <w:r>
        <w:t xml:space="preserve">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9"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lastRenderedPageBreak/>
        <w:t xml:space="preserve">-do not use UDFs in </w:t>
      </w:r>
      <w:r w:rsidR="00C111F5">
        <w:t xml:space="preserve">persisted </w:t>
      </w:r>
      <w:r>
        <w:t xml:space="preserve">computed columns anywhere in </w:t>
      </w:r>
      <w:proofErr w:type="spellStart"/>
      <w:r>
        <w:t>sql</w:t>
      </w:r>
      <w:proofErr w:type="spellEnd"/>
      <w:r>
        <w:t xml:space="preserve"> server as </w:t>
      </w:r>
      <w:proofErr w:type="spellStart"/>
      <w:r>
        <w:t>sql</w:t>
      </w:r>
      <w:proofErr w:type="spellEnd"/>
      <w:r>
        <w:t xml:space="preserve">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 xml:space="preserve">Columns that are in a </w:t>
      </w:r>
      <w:proofErr w:type="spellStart"/>
      <w:r w:rsidRPr="00225306">
        <w:t>nonclustered</w:t>
      </w:r>
      <w:proofErr w:type="spellEnd"/>
      <w:r w:rsidRPr="00225306">
        <w:t xml:space="preserve">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 xml:space="preserve">posite index is made up of two or more columns and all of them could </w:t>
      </w:r>
      <w:proofErr w:type="gramStart"/>
      <w:r w:rsidR="00E81E9A">
        <w:t>be</w:t>
      </w:r>
      <w:r w:rsidR="00EB113B">
        <w:t>(</w:t>
      </w:r>
      <w:proofErr w:type="gramEnd"/>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w:t>
      </w:r>
      <w:proofErr w:type="spellStart"/>
      <w:r w:rsidR="002A38A1">
        <w:t>firstname</w:t>
      </w:r>
      <w:proofErr w:type="spellEnd"/>
      <w:r w:rsidR="002A38A1">
        <w:t xml:space="preserve">, </w:t>
      </w:r>
      <w:proofErr w:type="spellStart"/>
      <w:r w:rsidR="002A38A1">
        <w:t>lastname</w:t>
      </w:r>
      <w:proofErr w:type="spellEnd"/>
      <w:r w:rsidR="002A38A1">
        <w:t>), then does it only serves queries which use both these columns for searching or can this index be used for searching also in queries us</w:t>
      </w:r>
      <w:r w:rsidR="00B0611E">
        <w:t>ing any one of the said columns</w:t>
      </w:r>
      <w:r w:rsidR="00E71738">
        <w:t>.</w:t>
      </w:r>
      <w:r w:rsidR="00B0611E">
        <w:t xml:space="preserve"> If only </w:t>
      </w:r>
      <w:proofErr w:type="spellStart"/>
      <w:r w:rsidR="00B0611E">
        <w:t>firstname</w:t>
      </w:r>
      <w:proofErr w:type="spellEnd"/>
      <w:r w:rsidR="00B0611E">
        <w:t xml:space="preserve"> was used for searching, then the index could be used (if the search is selective enough </w:t>
      </w:r>
      <w:r w:rsidR="00F923C9">
        <w:t xml:space="preserve">in case of </w:t>
      </w:r>
      <w:proofErr w:type="spellStart"/>
      <w:r w:rsidR="00F923C9">
        <w:t>non covered</w:t>
      </w:r>
      <w:proofErr w:type="spellEnd"/>
      <w:r w:rsidR="00F923C9">
        <w:t xml:space="preserve"> queries such that some lookups are required. In terms of covered queries, it would definitely be used</w:t>
      </w:r>
      <w:r w:rsidR="00B0611E">
        <w:t>)</w:t>
      </w:r>
      <w:r w:rsidR="00B04D3E">
        <w:t xml:space="preserve">. If </w:t>
      </w:r>
      <w:proofErr w:type="spellStart"/>
      <w:r w:rsidR="00B04D3E">
        <w:t>lastname</w:t>
      </w:r>
      <w:proofErr w:type="spellEnd"/>
      <w:r w:rsidR="00B04D3E">
        <w:t xml:space="preserve"> was used for search, then index would not be used and a table scan would be performed.</w:t>
      </w:r>
    </w:p>
    <w:p w:rsidR="00B0611E" w:rsidRDefault="00B0611E" w:rsidP="009F7276">
      <w:pPr>
        <w:pStyle w:val="NoSpacing"/>
      </w:pPr>
    </w:p>
    <w:p w:rsidR="00E71738" w:rsidRDefault="00E71738" w:rsidP="009F7276">
      <w:pPr>
        <w:pStyle w:val="NoSpacing"/>
      </w:pPr>
      <w:r>
        <w:t xml:space="preserve">-covered index: when all the info needed is given by index itself without having to go through the lookups. Either we can use INCLUDE for covering an </w:t>
      </w:r>
      <w:proofErr w:type="gramStart"/>
      <w:r>
        <w:t>index(</w:t>
      </w:r>
      <w:proofErr w:type="gramEnd"/>
      <w:r>
        <w:t xml:space="preserve">in cases where the extra </w:t>
      </w:r>
      <w:proofErr w:type="spellStart"/>
      <w:r>
        <w:t>cols</w:t>
      </w:r>
      <w:proofErr w:type="spellEnd"/>
      <w:r>
        <w:t xml:space="preserve">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 xml:space="preserve">-FOR XML RAW takes output </w:t>
      </w:r>
      <w:proofErr w:type="spellStart"/>
      <w:r>
        <w:t>rows</w:t>
      </w:r>
      <w:proofErr w:type="spellEnd"/>
      <w:r>
        <w:t xml:space="preserve">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 xml:space="preserve">Now because it uses nesting, it prevents duplication. If you had Customers and Orders, it would have the Customers in the parent element and Orders as </w:t>
      </w:r>
      <w:proofErr w:type="gramStart"/>
      <w:r w:rsidR="0058169A">
        <w:t>it’s</w:t>
      </w:r>
      <w:proofErr w:type="gramEnd"/>
      <w:r w:rsidR="0058169A">
        <w:t xml:space="preserve">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proofErr w:type="gramStart"/>
      <w:r w:rsidR="0096050F">
        <w:rPr>
          <w:rFonts w:ascii="Consolas" w:hAnsi="Consolas" w:cs="Consolas"/>
          <w:color w:val="0000FF"/>
          <w:sz w:val="19"/>
          <w:szCs w:val="19"/>
        </w:rPr>
        <w:t>ROOT</w:t>
      </w:r>
      <w:r w:rsidR="0096050F">
        <w:rPr>
          <w:rFonts w:ascii="Consolas" w:hAnsi="Consolas" w:cs="Consolas"/>
          <w:color w:val="808080"/>
          <w:sz w:val="19"/>
          <w:szCs w:val="19"/>
        </w:rPr>
        <w:t>(</w:t>
      </w:r>
      <w:proofErr w:type="gramEnd"/>
      <w:r w:rsidR="0096050F">
        <w:rPr>
          <w:rFonts w:ascii="Consolas" w:hAnsi="Consolas" w:cs="Consolas"/>
          <w:color w:val="FF0000"/>
          <w:sz w:val="19"/>
          <w:szCs w:val="19"/>
        </w:rPr>
        <w:t>'</w:t>
      </w:r>
      <w:proofErr w:type="spellStart"/>
      <w:r w:rsidR="0096050F">
        <w:rPr>
          <w:rFonts w:ascii="Consolas" w:hAnsi="Consolas" w:cs="Consolas"/>
          <w:color w:val="FF0000"/>
          <w:sz w:val="19"/>
          <w:szCs w:val="19"/>
        </w:rPr>
        <w:t>CustomersOrders</w:t>
      </w:r>
      <w:proofErr w:type="spellEnd"/>
      <w:r w:rsidR="0096050F">
        <w:rPr>
          <w:rFonts w:ascii="Consolas" w:hAnsi="Consolas" w:cs="Consolas"/>
          <w:color w:val="FF0000"/>
          <w:sz w:val="19"/>
          <w:szCs w:val="19"/>
        </w:rPr>
        <w:t>'</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proofErr w:type="gramStart"/>
      <w:r>
        <w:rPr>
          <w:rFonts w:ascii="Consolas" w:hAnsi="Consolas" w:cs="Consolas"/>
          <w:color w:val="0000FF"/>
          <w:sz w:val="19"/>
          <w:szCs w:val="19"/>
        </w:rPr>
        <w:t>ROOT</w:t>
      </w:r>
      <w:r>
        <w:rPr>
          <w:rFonts w:ascii="Consolas" w:hAnsi="Consolas" w:cs="Consolas"/>
          <w:color w:val="808080"/>
          <w:sz w:val="19"/>
          <w:szCs w:val="19"/>
        </w:rPr>
        <w:t>(</w:t>
      </w:r>
      <w:proofErr w:type="gramEnd"/>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 xml:space="preserve">-shred xml to tables using OPENXML </w:t>
      </w:r>
      <w:proofErr w:type="spellStart"/>
      <w:r>
        <w:t>rowset</w:t>
      </w:r>
      <w:proofErr w:type="spellEnd"/>
      <w:r>
        <w:t xml:space="preserve"> function.</w:t>
      </w:r>
    </w:p>
    <w:p w:rsidR="00BA208C" w:rsidRDefault="00BA208C" w:rsidP="005A0941">
      <w:pPr>
        <w:pStyle w:val="NoSpacing"/>
      </w:pPr>
    </w:p>
    <w:p w:rsidR="00BA208C" w:rsidRDefault="00BA208C" w:rsidP="005A0941">
      <w:pPr>
        <w:pStyle w:val="NoSpacing"/>
      </w:pPr>
      <w:r>
        <w:t>-</w:t>
      </w:r>
      <w:proofErr w:type="spellStart"/>
      <w:proofErr w:type="gramStart"/>
      <w:r>
        <w:t>xpath</w:t>
      </w:r>
      <w:proofErr w:type="spellEnd"/>
      <w:r>
        <w:t>(</w:t>
      </w:r>
      <w:proofErr w:type="gramEnd"/>
      <w:r>
        <w:t xml:space="preserve">expressions) vs </w:t>
      </w:r>
      <w:proofErr w:type="spellStart"/>
      <w:r>
        <w:t>xquery</w:t>
      </w:r>
      <w:proofErr w:type="spellEnd"/>
      <w:r>
        <w:t>(query language</w:t>
      </w:r>
      <w:r w:rsidR="00A95093">
        <w:t>. More functionality</w:t>
      </w:r>
      <w:r>
        <w:t>)</w:t>
      </w:r>
      <w:r w:rsidR="00EB5A05">
        <w:t xml:space="preserve">. </w:t>
      </w:r>
      <w:proofErr w:type="spellStart"/>
      <w:r w:rsidR="00EB5A05">
        <w:t>Xquery</w:t>
      </w:r>
      <w:proofErr w:type="spellEnd"/>
      <w:r w:rsidR="00EB5A05">
        <w:t xml:space="preserve">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312A2"/>
    <w:rsid w:val="000350BA"/>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6A3D"/>
    <w:rsid w:val="000E74AD"/>
    <w:rsid w:val="000F13FF"/>
    <w:rsid w:val="000F4348"/>
    <w:rsid w:val="000F56C2"/>
    <w:rsid w:val="0010177C"/>
    <w:rsid w:val="00102501"/>
    <w:rsid w:val="001040C6"/>
    <w:rsid w:val="00104401"/>
    <w:rsid w:val="00106440"/>
    <w:rsid w:val="00107F37"/>
    <w:rsid w:val="001123ED"/>
    <w:rsid w:val="001125D0"/>
    <w:rsid w:val="00113907"/>
    <w:rsid w:val="00113FD8"/>
    <w:rsid w:val="0011484F"/>
    <w:rsid w:val="00116BEE"/>
    <w:rsid w:val="00116FC6"/>
    <w:rsid w:val="00121262"/>
    <w:rsid w:val="00122675"/>
    <w:rsid w:val="00124D13"/>
    <w:rsid w:val="00125422"/>
    <w:rsid w:val="00131714"/>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3CEE"/>
    <w:rsid w:val="00184366"/>
    <w:rsid w:val="001851C6"/>
    <w:rsid w:val="001857C7"/>
    <w:rsid w:val="0018586F"/>
    <w:rsid w:val="00190861"/>
    <w:rsid w:val="00191F47"/>
    <w:rsid w:val="001931E6"/>
    <w:rsid w:val="001937D8"/>
    <w:rsid w:val="00194083"/>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538B"/>
    <w:rsid w:val="00205B06"/>
    <w:rsid w:val="00206CDB"/>
    <w:rsid w:val="00213453"/>
    <w:rsid w:val="00213E62"/>
    <w:rsid w:val="00215B16"/>
    <w:rsid w:val="00215F8C"/>
    <w:rsid w:val="0021616D"/>
    <w:rsid w:val="00216486"/>
    <w:rsid w:val="0021693D"/>
    <w:rsid w:val="002203AB"/>
    <w:rsid w:val="00225306"/>
    <w:rsid w:val="00226916"/>
    <w:rsid w:val="00231B03"/>
    <w:rsid w:val="002352CB"/>
    <w:rsid w:val="00235F3E"/>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662FD"/>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4F7B"/>
    <w:rsid w:val="002B601C"/>
    <w:rsid w:val="002B7FDB"/>
    <w:rsid w:val="002C20E9"/>
    <w:rsid w:val="002C7ED6"/>
    <w:rsid w:val="002D08C1"/>
    <w:rsid w:val="002D26F0"/>
    <w:rsid w:val="002D2B83"/>
    <w:rsid w:val="002D72DD"/>
    <w:rsid w:val="002E098F"/>
    <w:rsid w:val="002E42D7"/>
    <w:rsid w:val="002E5845"/>
    <w:rsid w:val="002E5C4F"/>
    <w:rsid w:val="002E5D98"/>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402A3"/>
    <w:rsid w:val="003402BA"/>
    <w:rsid w:val="0034657A"/>
    <w:rsid w:val="003469C5"/>
    <w:rsid w:val="003517CB"/>
    <w:rsid w:val="00351F59"/>
    <w:rsid w:val="00354387"/>
    <w:rsid w:val="00356BA8"/>
    <w:rsid w:val="00357033"/>
    <w:rsid w:val="00357538"/>
    <w:rsid w:val="003620C3"/>
    <w:rsid w:val="00363122"/>
    <w:rsid w:val="003640A4"/>
    <w:rsid w:val="00364848"/>
    <w:rsid w:val="003659F7"/>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3F7D44"/>
    <w:rsid w:val="004008B7"/>
    <w:rsid w:val="00400E63"/>
    <w:rsid w:val="004079BC"/>
    <w:rsid w:val="00407EA9"/>
    <w:rsid w:val="00411288"/>
    <w:rsid w:val="0041274C"/>
    <w:rsid w:val="004151D3"/>
    <w:rsid w:val="0041558E"/>
    <w:rsid w:val="0041570C"/>
    <w:rsid w:val="004201C9"/>
    <w:rsid w:val="00420CDC"/>
    <w:rsid w:val="004213D6"/>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393B"/>
    <w:rsid w:val="00465B28"/>
    <w:rsid w:val="004710C1"/>
    <w:rsid w:val="0047133A"/>
    <w:rsid w:val="00473BAD"/>
    <w:rsid w:val="00474071"/>
    <w:rsid w:val="00474507"/>
    <w:rsid w:val="0048070F"/>
    <w:rsid w:val="004816FC"/>
    <w:rsid w:val="004829DD"/>
    <w:rsid w:val="00482F2C"/>
    <w:rsid w:val="00483113"/>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40B"/>
    <w:rsid w:val="004F65C3"/>
    <w:rsid w:val="00500E34"/>
    <w:rsid w:val="005011B8"/>
    <w:rsid w:val="00501360"/>
    <w:rsid w:val="00501F81"/>
    <w:rsid w:val="00504388"/>
    <w:rsid w:val="00506848"/>
    <w:rsid w:val="00506E3D"/>
    <w:rsid w:val="00510FC3"/>
    <w:rsid w:val="00511C5F"/>
    <w:rsid w:val="005144F9"/>
    <w:rsid w:val="005150AC"/>
    <w:rsid w:val="005155CC"/>
    <w:rsid w:val="005160E8"/>
    <w:rsid w:val="00516E70"/>
    <w:rsid w:val="0052467C"/>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85D"/>
    <w:rsid w:val="0058169A"/>
    <w:rsid w:val="0058179D"/>
    <w:rsid w:val="0058543E"/>
    <w:rsid w:val="0058627B"/>
    <w:rsid w:val="005917BA"/>
    <w:rsid w:val="005957DB"/>
    <w:rsid w:val="00596D4A"/>
    <w:rsid w:val="00596ED2"/>
    <w:rsid w:val="005A0941"/>
    <w:rsid w:val="005B466E"/>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4579"/>
    <w:rsid w:val="0069335A"/>
    <w:rsid w:val="006966DD"/>
    <w:rsid w:val="006A1811"/>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46DDF"/>
    <w:rsid w:val="00850197"/>
    <w:rsid w:val="00851162"/>
    <w:rsid w:val="0085153E"/>
    <w:rsid w:val="008524F6"/>
    <w:rsid w:val="00857A74"/>
    <w:rsid w:val="00860EAF"/>
    <w:rsid w:val="0086220F"/>
    <w:rsid w:val="008645EC"/>
    <w:rsid w:val="00870676"/>
    <w:rsid w:val="008738C8"/>
    <w:rsid w:val="008756BF"/>
    <w:rsid w:val="008758B1"/>
    <w:rsid w:val="00875E10"/>
    <w:rsid w:val="00876352"/>
    <w:rsid w:val="00876D4B"/>
    <w:rsid w:val="00877DA2"/>
    <w:rsid w:val="00880D93"/>
    <w:rsid w:val="00881B6B"/>
    <w:rsid w:val="008827C4"/>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31AF"/>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D07"/>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4360"/>
    <w:rsid w:val="009A63FF"/>
    <w:rsid w:val="009B0B3E"/>
    <w:rsid w:val="009B137A"/>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0FBC"/>
    <w:rsid w:val="00A0351E"/>
    <w:rsid w:val="00A03A7E"/>
    <w:rsid w:val="00A05549"/>
    <w:rsid w:val="00A11529"/>
    <w:rsid w:val="00A1198E"/>
    <w:rsid w:val="00A12EFE"/>
    <w:rsid w:val="00A165E1"/>
    <w:rsid w:val="00A20923"/>
    <w:rsid w:val="00A20C4B"/>
    <w:rsid w:val="00A20D28"/>
    <w:rsid w:val="00A2109D"/>
    <w:rsid w:val="00A306CB"/>
    <w:rsid w:val="00A32268"/>
    <w:rsid w:val="00A34041"/>
    <w:rsid w:val="00A355FF"/>
    <w:rsid w:val="00A356D7"/>
    <w:rsid w:val="00A36AC8"/>
    <w:rsid w:val="00A43DA6"/>
    <w:rsid w:val="00A450FF"/>
    <w:rsid w:val="00A513E1"/>
    <w:rsid w:val="00A56DA9"/>
    <w:rsid w:val="00A66888"/>
    <w:rsid w:val="00A67CC1"/>
    <w:rsid w:val="00A7103D"/>
    <w:rsid w:val="00A752DE"/>
    <w:rsid w:val="00A76F1A"/>
    <w:rsid w:val="00A822C0"/>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E48DF"/>
    <w:rsid w:val="00AE7978"/>
    <w:rsid w:val="00AE7E65"/>
    <w:rsid w:val="00AF1E52"/>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17FE2"/>
    <w:rsid w:val="00B20FDA"/>
    <w:rsid w:val="00B21436"/>
    <w:rsid w:val="00B22A56"/>
    <w:rsid w:val="00B2434D"/>
    <w:rsid w:val="00B26D1A"/>
    <w:rsid w:val="00B26F04"/>
    <w:rsid w:val="00B32D84"/>
    <w:rsid w:val="00B3302A"/>
    <w:rsid w:val="00B339C6"/>
    <w:rsid w:val="00B359FF"/>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7BD1"/>
    <w:rsid w:val="00CD0716"/>
    <w:rsid w:val="00CD0B4C"/>
    <w:rsid w:val="00CD1E52"/>
    <w:rsid w:val="00CD41FF"/>
    <w:rsid w:val="00CD6C9F"/>
    <w:rsid w:val="00CD749B"/>
    <w:rsid w:val="00CE5EB9"/>
    <w:rsid w:val="00CE7676"/>
    <w:rsid w:val="00CF12C2"/>
    <w:rsid w:val="00CF3708"/>
    <w:rsid w:val="00CF5062"/>
    <w:rsid w:val="00CF5727"/>
    <w:rsid w:val="00CF625C"/>
    <w:rsid w:val="00CF758C"/>
    <w:rsid w:val="00D0007B"/>
    <w:rsid w:val="00D03FCD"/>
    <w:rsid w:val="00D1161E"/>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75275"/>
    <w:rsid w:val="00D80737"/>
    <w:rsid w:val="00D80FDE"/>
    <w:rsid w:val="00D82E45"/>
    <w:rsid w:val="00D920C8"/>
    <w:rsid w:val="00D95D11"/>
    <w:rsid w:val="00D96172"/>
    <w:rsid w:val="00DA0287"/>
    <w:rsid w:val="00DA0E25"/>
    <w:rsid w:val="00DB4532"/>
    <w:rsid w:val="00DB737E"/>
    <w:rsid w:val="00DC03D2"/>
    <w:rsid w:val="00DC0FFA"/>
    <w:rsid w:val="00DC2711"/>
    <w:rsid w:val="00DC5CB3"/>
    <w:rsid w:val="00DC628A"/>
    <w:rsid w:val="00DC7654"/>
    <w:rsid w:val="00DC7E82"/>
    <w:rsid w:val="00DD0CCF"/>
    <w:rsid w:val="00DD4D8D"/>
    <w:rsid w:val="00DE10F9"/>
    <w:rsid w:val="00DE73B4"/>
    <w:rsid w:val="00DE7430"/>
    <w:rsid w:val="00DF6094"/>
    <w:rsid w:val="00DF61B3"/>
    <w:rsid w:val="00E0007C"/>
    <w:rsid w:val="00E071C2"/>
    <w:rsid w:val="00E074A8"/>
    <w:rsid w:val="00E07837"/>
    <w:rsid w:val="00E10AC0"/>
    <w:rsid w:val="00E127EC"/>
    <w:rsid w:val="00E12DCB"/>
    <w:rsid w:val="00E13264"/>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113B"/>
    <w:rsid w:val="00EB2F4B"/>
    <w:rsid w:val="00EB3788"/>
    <w:rsid w:val="00EB4E05"/>
    <w:rsid w:val="00EB5A05"/>
    <w:rsid w:val="00EC02A8"/>
    <w:rsid w:val="00EC4DF0"/>
    <w:rsid w:val="00EC5488"/>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gGMoHrIlHVY?t=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A3884-2124-4FFD-8F02-6C443D63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27502</TotalTime>
  <Pages>7</Pages>
  <Words>3755</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1131</cp:revision>
  <dcterms:created xsi:type="dcterms:W3CDTF">2017-04-05T20:53:00Z</dcterms:created>
  <dcterms:modified xsi:type="dcterms:W3CDTF">2017-11-02T05:08:00Z</dcterms:modified>
</cp:coreProperties>
</file>