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CD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Таблица 1. Участок 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LOCATION_DICT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)</w:t>
      </w:r>
    </w:p>
    <w:p w:rsidR="00D72B90" w:rsidRPr="00C226C6" w:rsidRDefault="00D72B90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65"/>
        <w:gridCol w:w="2713"/>
        <w:gridCol w:w="2835"/>
      </w:tblGrid>
      <w:tr w:rsidR="008126CD" w:rsidRPr="00C226C6" w:rsidTr="008126CD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:rsidTr="008126CD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PK_LOCATION_DICT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Идентификатор участка</w:t>
            </w:r>
          </w:p>
        </w:tc>
      </w:tr>
      <w:tr w:rsidR="008126CD" w:rsidRPr="00C226C6" w:rsidTr="008126CD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NAME      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VARCHAR2  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Наименование</w:t>
            </w:r>
          </w:p>
        </w:tc>
      </w:tr>
    </w:tbl>
    <w:p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p w:rsidR="008126CD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Таблица 2. Агрегат 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UNIT_DICT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)</w:t>
      </w:r>
    </w:p>
    <w:p w:rsidR="00D72B90" w:rsidRPr="00C226C6" w:rsidRDefault="00D72B90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7"/>
        <w:gridCol w:w="1465"/>
        <w:gridCol w:w="2713"/>
        <w:gridCol w:w="3721"/>
      </w:tblGrid>
      <w:tr w:rsidR="008126CD" w:rsidRPr="00C226C6" w:rsidTr="008126CD">
        <w:tc>
          <w:tcPr>
            <w:tcW w:w="226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6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425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:rsidTr="008126CD">
        <w:tc>
          <w:tcPr>
            <w:tcW w:w="226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UNIT_ID              </w:t>
            </w:r>
          </w:p>
        </w:tc>
        <w:tc>
          <w:tcPr>
            <w:tcW w:w="1276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         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PK_UNIT_DICT</w:t>
            </w:r>
          </w:p>
        </w:tc>
        <w:tc>
          <w:tcPr>
            <w:tcW w:w="425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Идентификатор агрегата</w:t>
            </w:r>
          </w:p>
        </w:tc>
      </w:tr>
      <w:tr w:rsidR="008126CD" w:rsidRPr="00C226C6" w:rsidTr="008126CD">
        <w:tc>
          <w:tcPr>
            <w:tcW w:w="226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LOCATION_ID                   </w:t>
            </w:r>
          </w:p>
        </w:tc>
        <w:tc>
          <w:tcPr>
            <w:tcW w:w="1276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FK_LOCATION_DICT</w:t>
            </w:r>
          </w:p>
        </w:tc>
        <w:tc>
          <w:tcPr>
            <w:tcW w:w="425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Идентификатор участка</w:t>
            </w:r>
          </w:p>
        </w:tc>
      </w:tr>
      <w:tr w:rsidR="008126CD" w:rsidRPr="00C226C6" w:rsidTr="008126CD">
        <w:tc>
          <w:tcPr>
            <w:tcW w:w="226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PARENT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</w:p>
        </w:tc>
        <w:tc>
          <w:tcPr>
            <w:tcW w:w="1276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:rsidR="008126CD" w:rsidRPr="00831CAF" w:rsidRDefault="00831CAF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_UNIT_DICT</w:t>
            </w:r>
          </w:p>
        </w:tc>
        <w:tc>
          <w:tcPr>
            <w:tcW w:w="425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 группового агрегата</w:t>
            </w:r>
          </w:p>
        </w:tc>
      </w:tr>
      <w:tr w:rsidR="008126CD" w:rsidRPr="00C226C6" w:rsidTr="008126CD">
        <w:tc>
          <w:tcPr>
            <w:tcW w:w="226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NAME</w:t>
            </w:r>
          </w:p>
        </w:tc>
        <w:tc>
          <w:tcPr>
            <w:tcW w:w="1276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VARCHAR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425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Наименование</w:t>
            </w:r>
          </w:p>
        </w:tc>
      </w:tr>
      <w:tr w:rsidR="008126CD" w:rsidRPr="00C226C6" w:rsidTr="008126CD">
        <w:tc>
          <w:tcPr>
            <w:tcW w:w="226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PARAMETER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COUNT</w:t>
            </w:r>
          </w:p>
        </w:tc>
        <w:tc>
          <w:tcPr>
            <w:tcW w:w="1276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4253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Количество параметров у агрегата</w:t>
            </w:r>
          </w:p>
        </w:tc>
      </w:tr>
    </w:tbl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color w:val="FF0000"/>
          <w:sz w:val="26"/>
          <w:szCs w:val="26"/>
          <w:highlight w:val="white"/>
        </w:rPr>
        <w:t xml:space="preserve">  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 xml:space="preserve">Задание 1 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Вывести список агрегатов, у которых количество параметро</w:t>
      </w:r>
      <w:r w:rsidR="0041417B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в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больше, 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чем у группового агрегата</w:t>
      </w:r>
      <w:r w:rsidR="00D028A5">
        <w:rPr>
          <w:rFonts w:ascii="Courier New" w:hAnsi="Courier New" w:cs="Courier New"/>
          <w:i/>
          <w:iCs/>
          <w:sz w:val="26"/>
          <w:szCs w:val="26"/>
          <w:highlight w:val="white"/>
        </w:rPr>
        <w:t>.</w:t>
      </w:r>
    </w:p>
    <w:p w:rsidR="00765472" w:rsidRPr="00D028A5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</w:rPr>
      </w:pP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2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Вывести список аг</w:t>
      </w:r>
      <w:r w:rsidR="00CE3FFF">
        <w:rPr>
          <w:rFonts w:ascii="Courier New" w:hAnsi="Courier New" w:cs="Courier New"/>
          <w:i/>
          <w:iCs/>
          <w:sz w:val="26"/>
          <w:szCs w:val="26"/>
          <w:highlight w:val="white"/>
        </w:rPr>
        <w:t>регатов, содержащих максимальное</w:t>
      </w:r>
      <w:bookmarkStart w:id="0" w:name="_GoBack"/>
      <w:bookmarkEnd w:id="0"/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количество параметров в своем участке, отсортированный по убыванию количества параметров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.</w:t>
      </w:r>
    </w:p>
    <w:p w:rsidR="00765472" w:rsidRPr="00AC57B7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</w:rPr>
      </w:pP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3</w:t>
      </w:r>
    </w:p>
    <w:p w:rsidR="00C226C6" w:rsidRDefault="00765472" w:rsidP="00D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Вывести список 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ID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участков, количество агрегатов которых меньше 3-х штук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.</w:t>
      </w:r>
    </w:p>
    <w:p w:rsidR="00D028A5" w:rsidRPr="00D028A5" w:rsidRDefault="00D028A5" w:rsidP="00D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4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 Вывести список 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ID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групповых агрегатов, количество параметров которых больше или равно суммарному количес</w:t>
      </w:r>
      <w:r w:rsidR="009401FC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т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ву параметров его дочерних агрегатов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.</w:t>
      </w:r>
    </w:p>
    <w:p w:rsidR="0041417B" w:rsidRPr="00AC57B7" w:rsidRDefault="0041417B" w:rsidP="000C048F">
      <w:pPr>
        <w:spacing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</w:p>
    <w:p w:rsidR="008126CD" w:rsidRPr="00C226C6" w:rsidRDefault="00765472" w:rsidP="000C048F">
      <w:pPr>
        <w:spacing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5</w:t>
      </w:r>
    </w:p>
    <w:p w:rsidR="0041417B" w:rsidRDefault="00765472" w:rsidP="00D028A5">
      <w:pPr>
        <w:spacing w:line="240" w:lineRule="auto"/>
        <w:rPr>
          <w:rFonts w:ascii="Courier New" w:hAnsi="Courier New" w:cs="Courier New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Найти список наименований участков с минимальным количеством 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параметров.</w:t>
      </w:r>
    </w:p>
    <w:p w:rsidR="00D028A5" w:rsidRPr="00D028A5" w:rsidRDefault="00D028A5" w:rsidP="00D028A5">
      <w:pPr>
        <w:spacing w:line="240" w:lineRule="auto"/>
        <w:rPr>
          <w:rFonts w:ascii="Courier New" w:hAnsi="Courier New" w:cs="Courier New"/>
          <w:sz w:val="26"/>
          <w:szCs w:val="26"/>
          <w:highlight w:val="white"/>
        </w:rPr>
      </w:pPr>
    </w:p>
    <w:p w:rsidR="00D028A5" w:rsidRPr="00475C47" w:rsidRDefault="00D028A5">
      <w:pPr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475C47">
        <w:rPr>
          <w:rFonts w:ascii="Courier New" w:hAnsi="Courier New" w:cs="Courier New"/>
          <w:i/>
          <w:iCs/>
          <w:sz w:val="26"/>
          <w:szCs w:val="26"/>
          <w:highlight w:val="white"/>
        </w:rPr>
        <w:br w:type="page"/>
      </w:r>
    </w:p>
    <w:p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lastRenderedPageBreak/>
        <w:t xml:space="preserve">Таблица 3. </w:t>
      </w:r>
      <w:r w:rsidR="00D028A5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Единица продукции 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PIPES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)</w:t>
      </w:r>
    </w:p>
    <w:p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465"/>
        <w:gridCol w:w="2268"/>
        <w:gridCol w:w="2835"/>
      </w:tblGrid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MATID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PK_PIPES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PIPE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NO      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VARCHAR2  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Номер трубы</w:t>
            </w:r>
          </w:p>
        </w:tc>
      </w:tr>
    </w:tbl>
    <w:p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  <w:lang w:val="en-US"/>
        </w:rPr>
      </w:pPr>
    </w:p>
    <w:p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 xml:space="preserve">Таблица 4. 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Проходы 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UNIT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_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PASSES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)</w:t>
      </w:r>
    </w:p>
    <w:p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1"/>
        <w:gridCol w:w="1275"/>
        <w:gridCol w:w="2401"/>
        <w:gridCol w:w="3025"/>
      </w:tblGrid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PASS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         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PK_UNIT_PASSES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Номер прохода     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MATID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PIPES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      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 продукции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PARENT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PASS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  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UNIT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PASSES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</w:t>
            </w: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 предыдущего прохода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UNITID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Агрегат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DT</w:t>
            </w:r>
          </w:p>
        </w:tc>
        <w:tc>
          <w:tcPr>
            <w:tcW w:w="1275" w:type="dxa"/>
          </w:tcPr>
          <w:p w:rsidR="008126CD" w:rsidRPr="00C226C6" w:rsidRDefault="007E76F6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DATE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Дата обработки   </w:t>
            </w:r>
          </w:p>
        </w:tc>
      </w:tr>
      <w:tr w:rsidR="008126CD" w:rsidRPr="00C226C6" w:rsidTr="00CC7C7E">
        <w:tc>
          <w:tcPr>
            <w:tcW w:w="98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DURATION</w:t>
            </w:r>
          </w:p>
        </w:tc>
        <w:tc>
          <w:tcPr>
            <w:tcW w:w="127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Продолжительность, с</w:t>
            </w:r>
          </w:p>
        </w:tc>
      </w:tr>
    </w:tbl>
    <w:p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  <w:lang w:val="en-US"/>
        </w:rPr>
      </w:pP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6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Вывести номера труб, прошедшие обработку с 01.05.2016 по 20.05.2016 и продолжительность последней (в этом периоде) обработки. </w:t>
      </w:r>
    </w:p>
    <w:p w:rsidR="008126CD" w:rsidRPr="00D028A5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6"/>
          <w:szCs w:val="26"/>
          <w:highlight w:val="white"/>
        </w:rPr>
      </w:pP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7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 Вывести номера труб, которые не прошли агрегат 22. Без использования подзапросов, только соединение 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таблиц. </w:t>
      </w:r>
    </w:p>
    <w:p w:rsidR="008126CD" w:rsidRPr="00D028A5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6"/>
          <w:szCs w:val="26"/>
          <w:highlight w:val="white"/>
        </w:rPr>
      </w:pP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8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 Найти проходы с продукцией, наименование которых начинается на "итз" (в </w:t>
      </w:r>
      <w:r w:rsidR="00221BDC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независимости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от регистра) и вывести их в порядке возрастания даты обработки. </w:t>
      </w:r>
    </w:p>
    <w:p w:rsidR="00FE1BA2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 Нужно вывести: Номер трубы, дату обработки, продолжительность обработки, продолжительность предыдущей (по дате) обработки этой же 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продукции.</w:t>
      </w:r>
    </w:p>
    <w:p w:rsidR="00FE1BA2" w:rsidRDefault="00FE1BA2">
      <w:pPr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>
        <w:rPr>
          <w:rFonts w:ascii="Courier New" w:hAnsi="Courier New" w:cs="Courier New"/>
          <w:i/>
          <w:iCs/>
          <w:sz w:val="26"/>
          <w:szCs w:val="26"/>
          <w:highlight w:val="white"/>
        </w:rPr>
        <w:br w:type="page"/>
      </w:r>
    </w:p>
    <w:p w:rsidR="00FE1BA2" w:rsidRPr="00CE3FFF" w:rsidRDefault="00FE1BA2" w:rsidP="00FE1BA2">
      <w:pPr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--drop table unit_dict</w:t>
      </w:r>
      <w:r w:rsidRPr="00EE0ED1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--drop table location_dict;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--drop table unit_passes;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--drop table pipes;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create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location_dict(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)); 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create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unit_dict(unit_id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not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null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location_id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parent_id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parameter_count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create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pipes(matid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pipe_no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)); 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create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unit_passes(pass_id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matid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parent_pass_id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unitid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dt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date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duration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location_dict.id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'Идентификатор участка'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location_dict.name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'Наименование'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; 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unit_dict.unit_id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'Идентификатор агрегата'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unit_dict.location_id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'Идентификатор участка'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unit_dict.parent_id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'Идентификатор группового агрегата'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unit_dict.name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'Наименование'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unit_dict.parameter_count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'Количество параметров у агрегата'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; 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pipes.matid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'Идентификатор'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pipes.pipe_no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'Номер  трубы'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; 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unit_passes.pass_id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'Номер прохода'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unit_passes.matid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'Идентифкатор продукции'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unit_passes.parent_pass_id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'Идентификатор предыдущего прохода'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unit_passes.unitid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'Агрегат'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unit_passes.dt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'Дата обработки'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comment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column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unit_passes.duration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'Продолжительность, с'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pk_location_dict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primary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pk_unit_dict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primary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(unit_id);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fk_location_dict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foreign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(location_id)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references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 (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cascade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fk_unit_dict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foreign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(parent_id) 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references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 (unit_id)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cascade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pk_pipes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primary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(matid);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pk_unit_passes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primary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(pass_id);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fk_unit_passes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foreign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(parent_pass_id)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references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(pass_id)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cascade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alter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table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add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constraint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dk_pipes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foreign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key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(matid)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references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 (matid)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on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cascade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commit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 (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'Участок 1'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 (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'Участок 2'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location_dict (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id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'Участок 3'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commit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null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'ТЭСЦ'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lastRenderedPageBreak/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null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'ЦПиОП'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'ТФУ'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'ВСС'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'НСС'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1100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'ОНП'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'ОВП'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8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'КГП'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'КФУ'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'ВСС1'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135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'ВСС2'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135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'ВСС3'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140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'НСС1'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160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'НСС2'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160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'НСС3'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160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'Экструдер'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'Покраска'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28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18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'Мойка'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19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'Покраска'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unit_dict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(unit_id, location_id, parent_id,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name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parameter_count)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lastRenderedPageBreak/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null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'Приемка'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commit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delete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 (matid, pipe_no)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'Итз125704.9'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pipes (matid, pipe_no)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'125703.7_итз'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null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'01.04.2016'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'01.04.2016'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null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'01.05.2016'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'01.05.2016'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'02.05.2016'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'03.05.2016'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'04.05.2016'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8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'05.05.2016'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'06.05.2016'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805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'07.05.2016'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8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'07.05.2016'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'08.05.2016'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'09.05.2016'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'12.05.2016'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'14.05.2016'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'16.05.2016'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21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'18.05.2016'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18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17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'20.05.2016'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19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15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103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'21.05.2016'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insert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unit_passes   (pass_id, matid, parent_pass_id, unitid, dt, duration) </w:t>
      </w: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values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123456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19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104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, to_date(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'22.05.2016'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), </w:t>
      </w:r>
      <w:r w:rsidRPr="00EE0ED1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60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:rsidR="00FE1BA2" w:rsidRPr="00EE0ED1" w:rsidRDefault="00FE1BA2" w:rsidP="00FE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EE0ED1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commit</w:t>
      </w:r>
      <w:r w:rsidRPr="00EE0ED1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</w:p>
    <w:p w:rsidR="00475C47" w:rsidRDefault="00475C47" w:rsidP="00475C47">
      <w:pPr>
        <w:rPr>
          <w:rFonts w:ascii="Courier New" w:hAnsi="Courier New" w:cs="Courier New"/>
          <w:color w:val="000080"/>
          <w:sz w:val="26"/>
          <w:szCs w:val="26"/>
          <w:highlight w:val="white"/>
        </w:rPr>
      </w:pPr>
    </w:p>
    <w:p w:rsidR="00D96086" w:rsidRPr="00C226C6" w:rsidRDefault="00D96086" w:rsidP="00475C47">
      <w:pPr>
        <w:rPr>
          <w:rFonts w:ascii="Courier New" w:hAnsi="Courier New" w:cs="Courier New"/>
          <w:color w:val="000080"/>
          <w:sz w:val="26"/>
          <w:szCs w:val="26"/>
          <w:highlight w:val="white"/>
        </w:rPr>
      </w:pPr>
    </w:p>
    <w:sectPr w:rsidR="00D96086" w:rsidRPr="00C226C6" w:rsidSect="00765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72"/>
    <w:rsid w:val="000C048F"/>
    <w:rsid w:val="00221BDC"/>
    <w:rsid w:val="00391A78"/>
    <w:rsid w:val="0041417B"/>
    <w:rsid w:val="00475C47"/>
    <w:rsid w:val="004D1448"/>
    <w:rsid w:val="006343FD"/>
    <w:rsid w:val="00765472"/>
    <w:rsid w:val="007E76F6"/>
    <w:rsid w:val="008126CD"/>
    <w:rsid w:val="00831CAF"/>
    <w:rsid w:val="009401FC"/>
    <w:rsid w:val="009B5D53"/>
    <w:rsid w:val="00AC57B7"/>
    <w:rsid w:val="00AD0599"/>
    <w:rsid w:val="00BB6454"/>
    <w:rsid w:val="00C226C6"/>
    <w:rsid w:val="00CE3FFF"/>
    <w:rsid w:val="00D028A5"/>
    <w:rsid w:val="00D72B90"/>
    <w:rsid w:val="00D96086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F4A8"/>
  <w15:chartTrackingRefBased/>
  <w15:docId w15:val="{B38C85F3-EF01-45C9-8868-1B7F810E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75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75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80604D9BC9E740B0530EC2EAF3730D" ma:contentTypeVersion="7" ma:contentTypeDescription="Создание документа." ma:contentTypeScope="" ma:versionID="824b963229e3148273d9c6382ff3a5ad">
  <xsd:schema xmlns:xsd="http://www.w3.org/2001/XMLSchema" xmlns:xs="http://www.w3.org/2001/XMLSchema" xmlns:p="http://schemas.microsoft.com/office/2006/metadata/properties" xmlns:ns2="72000f5d-4090-417c-bcfc-420471fea84d" targetNamespace="http://schemas.microsoft.com/office/2006/metadata/properties" ma:root="true" ma:fieldsID="a2007460d18a58b28bccc1a8e1b956f2" ns2:_="">
    <xsd:import namespace="72000f5d-4090-417c-bcfc-420471fea8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00f5d-4090-417c-bcfc-420471fea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8FE8C5-7F03-41EB-A304-78D4D98B1502}"/>
</file>

<file path=customXml/itemProps2.xml><?xml version="1.0" encoding="utf-8"?>
<ds:datastoreItem xmlns:ds="http://schemas.openxmlformats.org/officeDocument/2006/customXml" ds:itemID="{21D7AB17-A742-4840-97C7-A19D9E5E3699}"/>
</file>

<file path=customXml/itemProps3.xml><?xml version="1.0" encoding="utf-8"?>
<ds:datastoreItem xmlns:ds="http://schemas.openxmlformats.org/officeDocument/2006/customXml" ds:itemID="{CA6AE8FB-C5FA-4953-89B9-45E6F3E624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Шаханов Никита Иванович</dc:creator>
  <cp:keywords/>
  <dc:description/>
  <cp:lastModifiedBy>Шаханов Никита Иванович</cp:lastModifiedBy>
  <cp:revision>10</cp:revision>
  <cp:lastPrinted>2019-10-14T07:17:00Z</cp:lastPrinted>
  <dcterms:created xsi:type="dcterms:W3CDTF">2019-10-14T07:14:00Z</dcterms:created>
  <dcterms:modified xsi:type="dcterms:W3CDTF">2019-10-18T06:26:00Z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0x010100A480604D9BC9E740B0530EC2EAF3730D</vt:lpwstr>
  </property>
</Properties>
</file>