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F7" w:rsidRDefault="0054001D">
      <w:r>
        <w:t xml:space="preserve">Instruções para entregar o projeto preliminar AM/Startup </w:t>
      </w:r>
      <w:proofErr w:type="spellStart"/>
      <w:r>
        <w:t>one</w:t>
      </w:r>
      <w:proofErr w:type="spellEnd"/>
      <w:r>
        <w:t xml:space="preserve"> </w:t>
      </w:r>
    </w:p>
    <w:p w:rsidR="0054001D" w:rsidRDefault="0054001D">
      <w:r>
        <w:t>2TBDA</w:t>
      </w:r>
    </w:p>
    <w:p w:rsidR="0054001D" w:rsidRDefault="0054001D">
      <w:r>
        <w:t>1º) Tod</w:t>
      </w:r>
      <w:bookmarkStart w:id="0" w:name="_GoBack"/>
      <w:bookmarkEnd w:id="0"/>
      <w:r>
        <w:t>as as informações sobre o projeto devem ser colocadas em uma apresentação (slides) com os conteúdos que constam no documento de regras do projeto (</w:t>
      </w:r>
      <w:r w:rsidRPr="0054001D">
        <w:t>Regras_Gerais_AM_Challenge_StartUpOne_2017_2TBD-Final_-_v3</w:t>
      </w:r>
      <w:r>
        <w:t>.docx) que se encontra na área de apostilas.</w:t>
      </w:r>
    </w:p>
    <w:p w:rsidR="0054001D" w:rsidRDefault="0054001D">
      <w:r>
        <w:t>2º</w:t>
      </w:r>
      <w:proofErr w:type="gramStart"/>
      <w:r>
        <w:t>) Deve</w:t>
      </w:r>
      <w:proofErr w:type="gramEnd"/>
      <w:r>
        <w:t xml:space="preserve"> ser gerado um PDF a partir do material em slides.</w:t>
      </w:r>
    </w:p>
    <w:p w:rsidR="0054001D" w:rsidRDefault="0054001D">
      <w:r>
        <w:t>3º) O PDF deve ser entregue via área de trabalhos na página do estudante da FIAP, disciplina de Projetos de Bancos de Dados, até a data que consta nas regras gerais do AM (19/03/2017).</w:t>
      </w:r>
    </w:p>
    <w:p w:rsidR="0054001D" w:rsidRDefault="0054001D"/>
    <w:sectPr w:rsidR="00540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1D"/>
    <w:rsid w:val="0054001D"/>
    <w:rsid w:val="009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16FF"/>
  <w15:chartTrackingRefBased/>
  <w15:docId w15:val="{433E5705-C6CC-40DF-B442-D6F1438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2017-03-16T14:52:00Z</dcterms:created>
  <dcterms:modified xsi:type="dcterms:W3CDTF">2017-03-16T14:56:00Z</dcterms:modified>
</cp:coreProperties>
</file>