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Kim — Project Manager</w:t>
      </w:r>
    </w:p>
    <w:p>
      <w:pPr>
        <w:pStyle w:val="Heading2"/>
      </w:pPr>
      <w:r>
        <w:t>Professional Summary</w:t>
      </w:r>
    </w:p>
    <w:p>
      <w:r>
        <w:t>Project Manager with 5 years of experience coordinating software and business initiatives. Strong communicator with experience supporting project delivery and improving team processes.</w:t>
      </w:r>
    </w:p>
    <w:p>
      <w:pPr>
        <w:pStyle w:val="Heading2"/>
      </w:pPr>
      <w:r>
        <w:t>Experience</w:t>
      </w:r>
    </w:p>
    <w:p>
      <w:r>
        <w:rPr>
          <w:b/>
        </w:rPr>
        <w:t>Project Manager — Midwest Digital</w:t>
      </w:r>
    </w:p>
    <w:p>
      <w:pPr>
        <w:pStyle w:val="ListBullet"/>
      </w:pPr>
      <w:r>
        <w:t>Coordinated timelines and facilitated sprint ceremonies for web development projects.</w:t>
      </w:r>
    </w:p>
    <w:p>
      <w:r>
        <w:rPr>
          <w:b/>
        </w:rPr>
        <w:t>Project Coordinator — BrightPath Consulting</w:t>
      </w:r>
    </w:p>
    <w:p>
      <w:pPr>
        <w:pStyle w:val="ListBullet"/>
      </w:pPr>
      <w:r>
        <w:t>Supported project reporting, documentation, and stakeholder communication.</w:t>
      </w:r>
    </w:p>
    <w:p>
      <w:pPr>
        <w:pStyle w:val="Heading2"/>
      </w:pPr>
      <w:r>
        <w:t>Skills</w:t>
      </w:r>
    </w:p>
    <w:p>
      <w:r>
        <w:t>Project Coordination, Agile Basics, Communication, Scheduling, Documentation, Excel, JIRA</w:t>
      </w:r>
    </w:p>
    <w:p>
      <w:pPr>
        <w:pStyle w:val="Heading2"/>
      </w:pPr>
      <w:r>
        <w:t>Education</w:t>
      </w:r>
    </w:p>
    <w:p>
      <w:r>
        <w:t>B.S. Business Administration — University of Cincinnati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