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F447D" w14:textId="77777777" w:rsidR="00E57B4F" w:rsidRPr="00E57B4F" w:rsidRDefault="00E57B4F" w:rsidP="00E57B4F">
      <w:pPr>
        <w:spacing w:before="360" w:after="0" w:line="240" w:lineRule="auto"/>
        <w:jc w:val="center"/>
        <w:outlineLvl w:val="1"/>
        <w:rPr>
          <w:rFonts w:ascii="Times New Roman" w:eastAsia="Times New Roman" w:hAnsi="Times New Roman" w:cs="Times New Roman"/>
          <w:b/>
          <w:bCs/>
          <w:sz w:val="36"/>
          <w:szCs w:val="36"/>
        </w:rPr>
      </w:pPr>
      <w:r w:rsidRPr="00E57B4F">
        <w:rPr>
          <w:rFonts w:ascii="Arial" w:eastAsia="Times New Roman" w:hAnsi="Arial" w:cs="Arial"/>
          <w:color w:val="000000"/>
          <w:sz w:val="36"/>
          <w:szCs w:val="36"/>
        </w:rPr>
        <w:t>Market Potential</w:t>
      </w:r>
    </w:p>
    <w:p w14:paraId="7B13644C" w14:textId="77777777" w:rsidR="00E57B4F" w:rsidRPr="00E57B4F" w:rsidRDefault="00E57B4F" w:rsidP="00E57B4F">
      <w:pPr>
        <w:spacing w:after="80" w:line="240" w:lineRule="auto"/>
        <w:jc w:val="center"/>
        <w:outlineLvl w:val="2"/>
        <w:rPr>
          <w:rFonts w:ascii="Times New Roman" w:eastAsia="Times New Roman" w:hAnsi="Times New Roman" w:cs="Times New Roman"/>
          <w:b/>
          <w:bCs/>
          <w:sz w:val="27"/>
          <w:szCs w:val="27"/>
        </w:rPr>
      </w:pPr>
      <w:r w:rsidRPr="00E57B4F">
        <w:rPr>
          <w:rFonts w:ascii="Arial" w:eastAsia="Times New Roman" w:hAnsi="Arial" w:cs="Arial"/>
          <w:color w:val="434343"/>
          <w:sz w:val="28"/>
          <w:szCs w:val="28"/>
        </w:rPr>
        <w:t>Market Analysis</w:t>
      </w:r>
    </w:p>
    <w:p w14:paraId="5537C2D6" w14:textId="2CA37845" w:rsidR="004C15A4" w:rsidRPr="00C32477" w:rsidRDefault="004C15A4" w:rsidP="00E57B4F">
      <w:pPr>
        <w:spacing w:after="0" w:line="240" w:lineRule="auto"/>
        <w:rPr>
          <w:rFonts w:ascii="Arial" w:eastAsia="Times New Roman" w:hAnsi="Arial" w:cs="Arial"/>
          <w:sz w:val="24"/>
          <w:szCs w:val="24"/>
        </w:rPr>
      </w:pPr>
      <w:r>
        <w:rPr>
          <w:rFonts w:ascii="Arial" w:eastAsia="Times New Roman" w:hAnsi="Arial" w:cs="Arial"/>
          <w:color w:val="000000"/>
        </w:rPr>
        <w:tab/>
        <w:t xml:space="preserve">This game will capitalize on fans of </w:t>
      </w:r>
      <w:r w:rsidR="0021726B">
        <w:rPr>
          <w:rFonts w:ascii="Arial" w:eastAsia="Times New Roman" w:hAnsi="Arial" w:cs="Arial"/>
          <w:color w:val="000000"/>
        </w:rPr>
        <w:t>survival horror games with a focus on the world</w:t>
      </w:r>
      <w:r>
        <w:rPr>
          <w:rFonts w:ascii="Arial" w:eastAsia="Times New Roman" w:hAnsi="Arial" w:cs="Arial"/>
          <w:color w:val="000000"/>
        </w:rPr>
        <w:t xml:space="preserve">. Some fans believe that the </w:t>
      </w:r>
      <w:r w:rsidR="0021726B">
        <w:rPr>
          <w:rFonts w:ascii="Arial" w:eastAsia="Times New Roman" w:hAnsi="Arial" w:cs="Arial"/>
          <w:color w:val="000000"/>
        </w:rPr>
        <w:t>genre</w:t>
      </w:r>
      <w:r>
        <w:rPr>
          <w:rFonts w:ascii="Arial" w:eastAsia="Times New Roman" w:hAnsi="Arial" w:cs="Arial"/>
          <w:color w:val="000000"/>
        </w:rPr>
        <w:t xml:space="preserve"> has become too action oriented (INSERT REFERENCE HERE) and want to enjoy horror games more focused on the survival aspect. Players who enjoy </w:t>
      </w:r>
      <w:r w:rsidR="0021726B">
        <w:rPr>
          <w:rFonts w:ascii="Arial" w:eastAsia="Times New Roman" w:hAnsi="Arial" w:cs="Arial"/>
          <w:color w:val="000000"/>
        </w:rPr>
        <w:t xml:space="preserve">a </w:t>
      </w:r>
      <w:r w:rsidR="0063355B">
        <w:rPr>
          <w:rFonts w:ascii="Arial" w:eastAsia="Times New Roman" w:hAnsi="Arial" w:cs="Arial"/>
          <w:color w:val="000000"/>
        </w:rPr>
        <w:t>focus more on survival than action</w:t>
      </w:r>
      <w:r>
        <w:rPr>
          <w:rFonts w:ascii="Arial" w:eastAsia="Times New Roman" w:hAnsi="Arial" w:cs="Arial"/>
          <w:color w:val="000000"/>
        </w:rPr>
        <w:t xml:space="preserve"> will enjoy that this game focuses more on the maze</w:t>
      </w:r>
      <w:r w:rsidR="0063355B">
        <w:rPr>
          <w:rFonts w:ascii="Arial" w:eastAsia="Times New Roman" w:hAnsi="Arial" w:cs="Arial"/>
          <w:color w:val="000000"/>
        </w:rPr>
        <w:t>,</w:t>
      </w:r>
      <w:r>
        <w:rPr>
          <w:rFonts w:ascii="Arial" w:eastAsia="Times New Roman" w:hAnsi="Arial" w:cs="Arial"/>
          <w:color w:val="000000"/>
        </w:rPr>
        <w:t xml:space="preserve"> collect</w:t>
      </w:r>
      <w:r w:rsidR="0063355B">
        <w:rPr>
          <w:rFonts w:ascii="Arial" w:eastAsia="Times New Roman" w:hAnsi="Arial" w:cs="Arial"/>
          <w:color w:val="000000"/>
        </w:rPr>
        <w:t>i</w:t>
      </w:r>
      <w:r>
        <w:rPr>
          <w:rFonts w:ascii="Arial" w:eastAsia="Times New Roman" w:hAnsi="Arial" w:cs="Arial"/>
          <w:color w:val="000000"/>
        </w:rPr>
        <w:t>bles</w:t>
      </w:r>
      <w:r w:rsidR="0063355B">
        <w:rPr>
          <w:rFonts w:ascii="Arial" w:eastAsia="Times New Roman" w:hAnsi="Arial" w:cs="Arial"/>
          <w:color w:val="000000"/>
        </w:rPr>
        <w:t>, and the horror of navigating around enemies</w:t>
      </w:r>
      <w:r>
        <w:rPr>
          <w:rFonts w:ascii="Arial" w:eastAsia="Times New Roman" w:hAnsi="Arial" w:cs="Arial"/>
          <w:color w:val="000000"/>
        </w:rPr>
        <w:t xml:space="preserve"> than the jump scares </w:t>
      </w:r>
      <w:r w:rsidR="00C32477">
        <w:rPr>
          <w:rFonts w:ascii="Arial" w:eastAsia="Times New Roman" w:hAnsi="Arial" w:cs="Arial"/>
          <w:color w:val="000000"/>
        </w:rPr>
        <w:t>and action sequences</w:t>
      </w:r>
      <w:r w:rsidR="00B654C6">
        <w:rPr>
          <w:rFonts w:ascii="Arial" w:eastAsia="Times New Roman" w:hAnsi="Arial" w:cs="Arial"/>
          <w:color w:val="000000"/>
        </w:rPr>
        <w:t xml:space="preserve">. </w:t>
      </w:r>
      <w:r w:rsidR="00922509">
        <w:rPr>
          <w:rFonts w:ascii="Arial" w:eastAsia="Times New Roman" w:hAnsi="Arial" w:cs="Arial"/>
          <w:color w:val="000000"/>
        </w:rPr>
        <w:t xml:space="preserve">This game will focus on worldbuilding and aesthetic, a powerful tool in games. </w:t>
      </w:r>
      <w:r w:rsidR="0063355B">
        <w:rPr>
          <w:rFonts w:ascii="Arial" w:eastAsia="Times New Roman" w:hAnsi="Arial" w:cs="Arial"/>
          <w:color w:val="000000"/>
        </w:rPr>
        <w:t xml:space="preserve">As described by </w:t>
      </w:r>
      <w:proofErr w:type="spellStart"/>
      <w:r w:rsidR="0063355B">
        <w:rPr>
          <w:rFonts w:ascii="Arial" w:eastAsia="Times New Roman" w:hAnsi="Arial" w:cs="Arial"/>
          <w:color w:val="000000"/>
        </w:rPr>
        <w:t>Marak</w:t>
      </w:r>
      <w:proofErr w:type="spellEnd"/>
      <w:r w:rsidR="0063355B">
        <w:rPr>
          <w:rFonts w:ascii="Arial" w:eastAsia="Times New Roman" w:hAnsi="Arial" w:cs="Arial"/>
          <w:color w:val="000000"/>
        </w:rPr>
        <w:t xml:space="preserve"> (2021</w:t>
      </w:r>
      <w:r w:rsidR="0063355B" w:rsidRPr="00922509">
        <w:rPr>
          <w:rFonts w:ascii="Arial" w:eastAsia="Times New Roman" w:hAnsi="Arial" w:cs="Arial"/>
          <w:color w:val="000000"/>
        </w:rPr>
        <w:t>)</w:t>
      </w:r>
      <w:r w:rsidR="00922509" w:rsidRPr="00922509">
        <w:rPr>
          <w:rFonts w:ascii="Arial" w:eastAsia="Times New Roman" w:hAnsi="Arial" w:cs="Arial"/>
          <w:color w:val="000000"/>
        </w:rPr>
        <w:t xml:space="preserve">, </w:t>
      </w:r>
      <w:r w:rsidR="00922509">
        <w:rPr>
          <w:rFonts w:ascii="Arial" w:eastAsia="Times New Roman" w:hAnsi="Arial" w:cs="Arial"/>
          <w:color w:val="000000"/>
        </w:rPr>
        <w:t>“</w:t>
      </w:r>
      <w:r w:rsidR="00922509" w:rsidRPr="00922509">
        <w:rPr>
          <w:rFonts w:ascii="Arial" w:hAnsi="Arial" w:cs="Arial"/>
        </w:rPr>
        <w:t>diversity of aesthetic depictions of game worlds in these games allows the creators to lend their work a distinct quality, enhance symbolic elements or convey abstract ideas</w:t>
      </w:r>
      <w:r w:rsidR="00922509">
        <w:rPr>
          <w:rFonts w:ascii="Arial" w:hAnsi="Arial" w:cs="Arial"/>
        </w:rPr>
        <w:t xml:space="preserve">.” This game will use that to its advantage to be able to take the market from </w:t>
      </w:r>
      <w:r w:rsidR="00FC49AF">
        <w:rPr>
          <w:rFonts w:ascii="Arial" w:hAnsi="Arial" w:cs="Arial"/>
        </w:rPr>
        <w:t>its</w:t>
      </w:r>
      <w:r w:rsidR="00922509">
        <w:rPr>
          <w:rFonts w:ascii="Arial" w:hAnsi="Arial" w:cs="Arial"/>
        </w:rPr>
        <w:t xml:space="preserve"> competitors.</w:t>
      </w:r>
      <w:r w:rsidR="00C32477">
        <w:rPr>
          <w:rFonts w:ascii="Arial" w:hAnsi="Arial" w:cs="Arial"/>
        </w:rPr>
        <w:t xml:space="preserve"> </w:t>
      </w:r>
      <w:proofErr w:type="spellStart"/>
      <w:r w:rsidR="00C32477">
        <w:rPr>
          <w:rFonts w:ascii="Arial" w:hAnsi="Arial" w:cs="Arial"/>
        </w:rPr>
        <w:t>Kjeldgaard</w:t>
      </w:r>
      <w:proofErr w:type="spellEnd"/>
      <w:r w:rsidR="00C32477">
        <w:rPr>
          <w:rFonts w:ascii="Arial" w:hAnsi="Arial" w:cs="Arial"/>
        </w:rPr>
        <w:t xml:space="preserve">-Christiansen and </w:t>
      </w:r>
      <w:proofErr w:type="spellStart"/>
      <w:r w:rsidR="00C32477">
        <w:rPr>
          <w:rFonts w:ascii="Arial" w:hAnsi="Arial" w:cs="Arial"/>
        </w:rPr>
        <w:t>Clasen</w:t>
      </w:r>
      <w:proofErr w:type="spellEnd"/>
      <w:r w:rsidR="00C32477">
        <w:rPr>
          <w:rFonts w:ascii="Arial" w:hAnsi="Arial" w:cs="Arial"/>
        </w:rPr>
        <w:t xml:space="preserve"> (2019) found that players are “</w:t>
      </w:r>
      <w:r w:rsidR="00C32477" w:rsidRPr="00C32477">
        <w:rPr>
          <w:rFonts w:ascii="Arial" w:hAnsi="Arial" w:cs="Arial"/>
        </w:rPr>
        <w:t>vigilantly scanning their environment for cues to danger</w:t>
      </w:r>
      <w:r w:rsidR="00C32477">
        <w:rPr>
          <w:rFonts w:ascii="Arial" w:hAnsi="Arial" w:cs="Arial"/>
        </w:rPr>
        <w:t>” when confronted with danger in a game</w:t>
      </w:r>
      <w:r w:rsidR="009A7E15">
        <w:rPr>
          <w:rFonts w:ascii="Arial" w:hAnsi="Arial" w:cs="Arial"/>
        </w:rPr>
        <w:t>, which further points to the games focus on art and aesthetic being a major selling point.</w:t>
      </w:r>
    </w:p>
    <w:p w14:paraId="1D18A2BB" w14:textId="77777777" w:rsidR="00E57B4F" w:rsidRPr="00E57B4F" w:rsidRDefault="00E57B4F" w:rsidP="00E57B4F">
      <w:pPr>
        <w:spacing w:after="240" w:line="240" w:lineRule="auto"/>
        <w:rPr>
          <w:rFonts w:ascii="Times New Roman" w:eastAsia="Times New Roman" w:hAnsi="Times New Roman" w:cs="Times New Roman"/>
          <w:sz w:val="24"/>
          <w:szCs w:val="24"/>
        </w:rPr>
      </w:pPr>
    </w:p>
    <w:p w14:paraId="5527A2EB" w14:textId="12F8F757" w:rsidR="00E57B4F" w:rsidRPr="00E57B4F" w:rsidRDefault="00E57B4F" w:rsidP="00F77C70">
      <w:pPr>
        <w:spacing w:after="0" w:line="240" w:lineRule="auto"/>
        <w:jc w:val="center"/>
        <w:rPr>
          <w:rFonts w:ascii="Times New Roman" w:eastAsia="Times New Roman" w:hAnsi="Times New Roman" w:cs="Times New Roman"/>
          <w:sz w:val="24"/>
          <w:szCs w:val="24"/>
        </w:rPr>
      </w:pPr>
      <w:r w:rsidRPr="00E57B4F">
        <w:rPr>
          <w:rFonts w:ascii="Arial" w:eastAsia="Times New Roman" w:hAnsi="Arial" w:cs="Arial"/>
          <w:color w:val="000000"/>
          <w:sz w:val="28"/>
          <w:szCs w:val="28"/>
        </w:rPr>
        <w:t xml:space="preserve">Competitive </w:t>
      </w:r>
      <w:r w:rsidR="00F77C70">
        <w:rPr>
          <w:rFonts w:ascii="Arial" w:eastAsia="Times New Roman" w:hAnsi="Arial" w:cs="Arial"/>
          <w:color w:val="000000"/>
          <w:sz w:val="28"/>
          <w:szCs w:val="28"/>
        </w:rPr>
        <w:t>A</w:t>
      </w:r>
      <w:r w:rsidRPr="00E57B4F">
        <w:rPr>
          <w:rFonts w:ascii="Arial" w:eastAsia="Times New Roman" w:hAnsi="Arial" w:cs="Arial"/>
          <w:color w:val="000000"/>
          <w:sz w:val="28"/>
          <w:szCs w:val="28"/>
        </w:rPr>
        <w:t>nalysis</w:t>
      </w:r>
    </w:p>
    <w:p w14:paraId="01986FBD" w14:textId="07CB6910" w:rsidR="00F77C70" w:rsidRPr="00E57B4F" w:rsidRDefault="00F77C70" w:rsidP="001F60F9">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 xml:space="preserve">The horror games market generates an incredible amount of revenue, with one of the top sellers (Resident Evil 7) grossing 11 million USD </w:t>
      </w:r>
      <w:r w:rsidR="001F60F9">
        <w:rPr>
          <w:rFonts w:ascii="Arial" w:eastAsia="Times New Roman" w:hAnsi="Arial" w:cs="Arial"/>
          <w:color w:val="000000"/>
        </w:rPr>
        <w:t>(</w:t>
      </w:r>
      <w:hyperlink r:id="rId5" w:history="1">
        <w:r w:rsidRPr="00805DDC">
          <w:rPr>
            <w:rStyle w:val="Hyperlink"/>
            <w:rFonts w:ascii="Arial" w:eastAsia="Times New Roman" w:hAnsi="Arial" w:cs="Arial"/>
          </w:rPr>
          <w:t>https://www.statista.com/statistics/1241675/resident-evil-top-selling-games-units-sold/</w:t>
        </w:r>
      </w:hyperlink>
      <w:r>
        <w:rPr>
          <w:rFonts w:ascii="Arial" w:eastAsia="Times New Roman" w:hAnsi="Arial" w:cs="Arial"/>
          <w:color w:val="000000"/>
        </w:rPr>
        <w:t>) in its lifetime.</w:t>
      </w:r>
      <w:r w:rsidR="001F60F9">
        <w:rPr>
          <w:rFonts w:ascii="Arial" w:eastAsia="Times New Roman" w:hAnsi="Arial" w:cs="Arial"/>
          <w:color w:val="000000"/>
        </w:rPr>
        <w:t xml:space="preserve"> </w:t>
      </w:r>
    </w:p>
    <w:p w14:paraId="1D026EAF" w14:textId="77777777" w:rsidR="00E57B4F" w:rsidRPr="00E57B4F" w:rsidRDefault="00E57B4F" w:rsidP="00E57B4F">
      <w:pPr>
        <w:spacing w:after="0" w:line="240" w:lineRule="auto"/>
        <w:rPr>
          <w:rFonts w:ascii="Times New Roman" w:eastAsia="Times New Roman" w:hAnsi="Times New Roman" w:cs="Times New Roman"/>
          <w:sz w:val="24"/>
          <w:szCs w:val="24"/>
        </w:rPr>
      </w:pPr>
    </w:p>
    <w:p w14:paraId="015CFEA1" w14:textId="5587F16D" w:rsidR="00E57B4F" w:rsidRPr="00E57B4F" w:rsidRDefault="003F0E6F" w:rsidP="003F0E6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8"/>
          <w:szCs w:val="28"/>
        </w:rPr>
        <w:t>Competitive Advantage</w:t>
      </w:r>
    </w:p>
    <w:p w14:paraId="1DAE429C" w14:textId="0603984C" w:rsidR="003F0E6F" w:rsidRPr="00E57B4F" w:rsidRDefault="003F0E6F" w:rsidP="00E57B4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 xml:space="preserve">The game will focus heavily on the art, aesthetic, and world building aspects of game design. </w:t>
      </w:r>
      <w:r w:rsidR="007D06FC">
        <w:rPr>
          <w:rFonts w:ascii="Arial" w:eastAsia="Times New Roman" w:hAnsi="Arial" w:cs="Arial"/>
          <w:color w:val="000000"/>
        </w:rPr>
        <w:t>For fans of horror games that enjoy those aspects of games, t</w:t>
      </w:r>
      <w:r>
        <w:rPr>
          <w:rFonts w:ascii="Arial" w:eastAsia="Times New Roman" w:hAnsi="Arial" w:cs="Arial"/>
          <w:color w:val="000000"/>
        </w:rPr>
        <w:t xml:space="preserve">his will put </w:t>
      </w:r>
      <w:r w:rsidR="007D06FC">
        <w:rPr>
          <w:rFonts w:ascii="Arial" w:eastAsia="Times New Roman" w:hAnsi="Arial" w:cs="Arial"/>
          <w:color w:val="000000"/>
        </w:rPr>
        <w:t>the game</w:t>
      </w:r>
      <w:r>
        <w:rPr>
          <w:rFonts w:ascii="Arial" w:eastAsia="Times New Roman" w:hAnsi="Arial" w:cs="Arial"/>
          <w:color w:val="000000"/>
        </w:rPr>
        <w:t xml:space="preserve"> ahead of competitors </w:t>
      </w:r>
      <w:r w:rsidR="007D06FC">
        <w:rPr>
          <w:rFonts w:ascii="Arial" w:eastAsia="Times New Roman" w:hAnsi="Arial" w:cs="Arial"/>
          <w:color w:val="000000"/>
        </w:rPr>
        <w:t xml:space="preserve">by allowing the players to dive deep into the world. While other popular horror games focus on action (Resident Evil) or horror (Fatal Frame), the focus on art and aesthetic will suck players </w:t>
      </w:r>
      <w:r w:rsidR="00F24F89">
        <w:rPr>
          <w:rFonts w:ascii="Arial" w:eastAsia="Times New Roman" w:hAnsi="Arial" w:cs="Arial"/>
          <w:color w:val="000000"/>
        </w:rPr>
        <w:t>into</w:t>
      </w:r>
      <w:r w:rsidR="007D06FC">
        <w:rPr>
          <w:rFonts w:ascii="Arial" w:eastAsia="Times New Roman" w:hAnsi="Arial" w:cs="Arial"/>
          <w:color w:val="000000"/>
        </w:rPr>
        <w:t xml:space="preserve"> the game and allow them to fully immerse in the experience, rather than a focus on interaction or startling jump scares to break their focus.</w:t>
      </w:r>
    </w:p>
    <w:p w14:paraId="284EA2D9" w14:textId="77777777" w:rsidR="00E57B4F" w:rsidRPr="00E57B4F" w:rsidRDefault="00E57B4F" w:rsidP="00E57B4F">
      <w:pPr>
        <w:spacing w:after="0" w:line="240" w:lineRule="auto"/>
        <w:rPr>
          <w:rFonts w:ascii="Times New Roman" w:eastAsia="Times New Roman" w:hAnsi="Times New Roman" w:cs="Times New Roman"/>
          <w:sz w:val="24"/>
          <w:szCs w:val="24"/>
        </w:rPr>
      </w:pPr>
    </w:p>
    <w:p w14:paraId="6BCA28EF" w14:textId="77777777" w:rsidR="00E57B4F" w:rsidRPr="00E57B4F" w:rsidRDefault="00E57B4F" w:rsidP="00E57B4F">
      <w:pPr>
        <w:spacing w:after="0" w:line="240" w:lineRule="auto"/>
        <w:jc w:val="center"/>
        <w:rPr>
          <w:rFonts w:ascii="Times New Roman" w:eastAsia="Times New Roman" w:hAnsi="Times New Roman" w:cs="Times New Roman"/>
          <w:sz w:val="24"/>
          <w:szCs w:val="24"/>
        </w:rPr>
      </w:pPr>
      <w:r w:rsidRPr="00E57B4F">
        <w:rPr>
          <w:rFonts w:ascii="Arial" w:eastAsia="Times New Roman" w:hAnsi="Arial" w:cs="Arial"/>
          <w:color w:val="000000"/>
        </w:rPr>
        <w:t>[Time Worked on Project Concept]</w:t>
      </w:r>
    </w:p>
    <w:p w14:paraId="45914B51" w14:textId="77777777" w:rsidR="00E57B4F" w:rsidRPr="00E57B4F" w:rsidRDefault="00E57B4F" w:rsidP="00E57B4F">
      <w:pPr>
        <w:numPr>
          <w:ilvl w:val="0"/>
          <w:numId w:val="1"/>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Indicate how much time (in hours) each of the team members worked on this project part, and on what specific activities</w:t>
      </w:r>
    </w:p>
    <w:p w14:paraId="72032AE1" w14:textId="77777777" w:rsidR="00E57B4F" w:rsidRPr="00E57B4F" w:rsidRDefault="00E57B4F" w:rsidP="00E57B4F">
      <w:pPr>
        <w:numPr>
          <w:ilvl w:val="1"/>
          <w:numId w:val="1"/>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Art – 10</w:t>
      </w:r>
    </w:p>
    <w:p w14:paraId="7E90EC60" w14:textId="77777777" w:rsidR="00E57B4F" w:rsidRPr="00E57B4F" w:rsidRDefault="00E57B4F" w:rsidP="00E57B4F">
      <w:pPr>
        <w:numPr>
          <w:ilvl w:val="1"/>
          <w:numId w:val="1"/>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UI/UX-10</w:t>
      </w:r>
    </w:p>
    <w:p w14:paraId="18C91BC8" w14:textId="77777777" w:rsidR="00E57B4F" w:rsidRPr="00E57B4F" w:rsidRDefault="00E57B4F" w:rsidP="00E57B4F">
      <w:pPr>
        <w:numPr>
          <w:ilvl w:val="1"/>
          <w:numId w:val="1"/>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Programming / Debugging-25</w:t>
      </w:r>
    </w:p>
    <w:p w14:paraId="763B99B3" w14:textId="77777777" w:rsidR="00E57B4F" w:rsidRPr="00E57B4F" w:rsidRDefault="00E57B4F" w:rsidP="00E57B4F">
      <w:pPr>
        <w:numPr>
          <w:ilvl w:val="1"/>
          <w:numId w:val="1"/>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Level Design-15</w:t>
      </w:r>
    </w:p>
    <w:p w14:paraId="67846442" w14:textId="77777777" w:rsidR="00E57B4F" w:rsidRPr="00E57B4F" w:rsidRDefault="00E57B4F" w:rsidP="00E57B4F">
      <w:pPr>
        <w:numPr>
          <w:ilvl w:val="1"/>
          <w:numId w:val="1"/>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QA / Testing-10-15</w:t>
      </w:r>
    </w:p>
    <w:p w14:paraId="5D07181C" w14:textId="77777777" w:rsidR="00E57B4F" w:rsidRPr="00E57B4F" w:rsidRDefault="00E57B4F" w:rsidP="00E57B4F">
      <w:pPr>
        <w:numPr>
          <w:ilvl w:val="1"/>
          <w:numId w:val="1"/>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Audio- 3</w:t>
      </w:r>
    </w:p>
    <w:p w14:paraId="7434C5BB" w14:textId="77777777" w:rsidR="00E57B4F" w:rsidRPr="00E57B4F" w:rsidRDefault="00E57B4F" w:rsidP="00E57B4F">
      <w:pPr>
        <w:numPr>
          <w:ilvl w:val="1"/>
          <w:numId w:val="1"/>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Script- 3</w:t>
      </w:r>
    </w:p>
    <w:p w14:paraId="279295CA" w14:textId="77777777" w:rsidR="00E57B4F" w:rsidRPr="00E57B4F" w:rsidRDefault="00E57B4F" w:rsidP="00E57B4F">
      <w:pPr>
        <w:numPr>
          <w:ilvl w:val="0"/>
          <w:numId w:val="1"/>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shd w:val="clear" w:color="auto" w:fill="FFF2CC"/>
        </w:rPr>
        <w:t>Indicate what parts of the project each team member intends to implement</w:t>
      </w:r>
    </w:p>
    <w:p w14:paraId="3D892DCA" w14:textId="77777777" w:rsidR="00E57B4F" w:rsidRPr="00E57B4F" w:rsidRDefault="00E57B4F" w:rsidP="00E57B4F">
      <w:pPr>
        <w:numPr>
          <w:ilvl w:val="1"/>
          <w:numId w:val="1"/>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Art-</w:t>
      </w:r>
    </w:p>
    <w:p w14:paraId="52AE7C31" w14:textId="77777777" w:rsidR="00E57B4F" w:rsidRPr="00E57B4F" w:rsidRDefault="00E57B4F" w:rsidP="00E57B4F">
      <w:pPr>
        <w:numPr>
          <w:ilvl w:val="1"/>
          <w:numId w:val="1"/>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UI/UX-</w:t>
      </w:r>
    </w:p>
    <w:p w14:paraId="0ADF4D87" w14:textId="77777777" w:rsidR="00E57B4F" w:rsidRPr="00E57B4F" w:rsidRDefault="00E57B4F" w:rsidP="00E57B4F">
      <w:pPr>
        <w:numPr>
          <w:ilvl w:val="1"/>
          <w:numId w:val="1"/>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Programming / Debugging-</w:t>
      </w:r>
    </w:p>
    <w:p w14:paraId="33ADF2D5" w14:textId="77777777" w:rsidR="00E57B4F" w:rsidRPr="00E57B4F" w:rsidRDefault="00E57B4F" w:rsidP="00E57B4F">
      <w:pPr>
        <w:numPr>
          <w:ilvl w:val="1"/>
          <w:numId w:val="1"/>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Level Design-</w:t>
      </w:r>
    </w:p>
    <w:p w14:paraId="3349B776" w14:textId="77777777" w:rsidR="00E57B4F" w:rsidRPr="00E57B4F" w:rsidRDefault="00E57B4F" w:rsidP="00E57B4F">
      <w:pPr>
        <w:numPr>
          <w:ilvl w:val="1"/>
          <w:numId w:val="1"/>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QA / Testing-</w:t>
      </w:r>
    </w:p>
    <w:p w14:paraId="2E0FFACB" w14:textId="77777777" w:rsidR="00E57B4F" w:rsidRPr="00E57B4F" w:rsidRDefault="00E57B4F" w:rsidP="00E57B4F">
      <w:pPr>
        <w:numPr>
          <w:ilvl w:val="1"/>
          <w:numId w:val="1"/>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Audio-</w:t>
      </w:r>
    </w:p>
    <w:p w14:paraId="3614F7D1" w14:textId="77777777" w:rsidR="00E57B4F" w:rsidRPr="00E57B4F" w:rsidRDefault="00E57B4F" w:rsidP="00E57B4F">
      <w:pPr>
        <w:numPr>
          <w:ilvl w:val="1"/>
          <w:numId w:val="1"/>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lastRenderedPageBreak/>
        <w:t>Script-</w:t>
      </w:r>
    </w:p>
    <w:p w14:paraId="5D73DDFF" w14:textId="77777777" w:rsidR="00E57B4F" w:rsidRPr="00E57B4F" w:rsidRDefault="00E57B4F" w:rsidP="00E57B4F">
      <w:pPr>
        <w:spacing w:after="0" w:line="240" w:lineRule="auto"/>
        <w:rPr>
          <w:rFonts w:ascii="Times New Roman" w:eastAsia="Times New Roman" w:hAnsi="Times New Roman" w:cs="Times New Roman"/>
          <w:sz w:val="24"/>
          <w:szCs w:val="24"/>
        </w:rPr>
      </w:pPr>
    </w:p>
    <w:p w14:paraId="799D32F6" w14:textId="77777777" w:rsidR="009A7E15" w:rsidRDefault="00E57B4F" w:rsidP="009A7E15">
      <w:pPr>
        <w:spacing w:before="360" w:after="0" w:line="240" w:lineRule="auto"/>
        <w:jc w:val="center"/>
        <w:outlineLvl w:val="1"/>
        <w:rPr>
          <w:rFonts w:ascii="Times New Roman" w:eastAsia="Times New Roman" w:hAnsi="Times New Roman" w:cs="Times New Roman"/>
          <w:sz w:val="24"/>
          <w:szCs w:val="24"/>
        </w:rPr>
      </w:pPr>
      <w:r w:rsidRPr="00E57B4F">
        <w:rPr>
          <w:rFonts w:ascii="Arial" w:eastAsia="Times New Roman" w:hAnsi="Arial" w:cs="Arial"/>
          <w:color w:val="000000"/>
          <w:sz w:val="32"/>
          <w:szCs w:val="32"/>
        </w:rPr>
        <w:t>Budget and Budget Justification</w:t>
      </w:r>
      <w:r w:rsidR="009A7E15">
        <w:rPr>
          <w:rFonts w:ascii="Times New Roman" w:eastAsia="Times New Roman" w:hAnsi="Times New Roman" w:cs="Times New Roman"/>
          <w:sz w:val="24"/>
          <w:szCs w:val="24"/>
        </w:rPr>
        <w:t xml:space="preserve"> </w:t>
      </w:r>
    </w:p>
    <w:p w14:paraId="0476BB0B" w14:textId="47BF1995" w:rsidR="009A7E15" w:rsidRPr="009A7E15" w:rsidRDefault="009A7E15" w:rsidP="009A7E15">
      <w:pPr>
        <w:spacing w:after="120" w:line="240" w:lineRule="auto"/>
        <w:outlineLvl w:val="1"/>
        <w:rPr>
          <w:rFonts w:ascii="Arial" w:eastAsia="Times New Roman" w:hAnsi="Arial" w:cs="Arial"/>
        </w:rPr>
      </w:pPr>
      <w:r>
        <w:rPr>
          <w:rFonts w:ascii="Arial" w:eastAsia="Times New Roman" w:hAnsi="Arial" w:cs="Arial"/>
        </w:rPr>
        <w:tab/>
        <w:t xml:space="preserve">Since </w:t>
      </w:r>
      <w:r w:rsidR="00515258">
        <w:rPr>
          <w:rFonts w:ascii="Arial" w:eastAsia="Times New Roman" w:hAnsi="Arial" w:cs="Arial"/>
        </w:rPr>
        <w:t>all</w:t>
      </w:r>
      <w:r w:rsidR="001F60F9">
        <w:rPr>
          <w:rFonts w:ascii="Arial" w:eastAsia="Times New Roman" w:hAnsi="Arial" w:cs="Arial"/>
        </w:rPr>
        <w:t xml:space="preserve"> the </w:t>
      </w:r>
      <w:r>
        <w:rPr>
          <w:rFonts w:ascii="Arial" w:eastAsia="Times New Roman" w:hAnsi="Arial" w:cs="Arial"/>
        </w:rPr>
        <w:t>work</w:t>
      </w:r>
      <w:r w:rsidR="00515258">
        <w:rPr>
          <w:rFonts w:ascii="Arial" w:eastAsia="Times New Roman" w:hAnsi="Arial" w:cs="Arial"/>
        </w:rPr>
        <w:t xml:space="preserve"> will be done in house or using free resources, no budget is needed for the project.</w:t>
      </w:r>
    </w:p>
    <w:p w14:paraId="176535B5" w14:textId="4F1E902F" w:rsidR="00E57B4F" w:rsidRDefault="00E57B4F" w:rsidP="00515258">
      <w:pPr>
        <w:spacing w:before="360" w:after="0" w:line="240" w:lineRule="auto"/>
        <w:jc w:val="center"/>
        <w:outlineLvl w:val="1"/>
        <w:rPr>
          <w:rFonts w:ascii="Arial" w:eastAsia="Times New Roman" w:hAnsi="Arial" w:cs="Arial"/>
          <w:color w:val="000000"/>
          <w:sz w:val="32"/>
          <w:szCs w:val="32"/>
        </w:rPr>
      </w:pPr>
      <w:r w:rsidRPr="00E57B4F">
        <w:rPr>
          <w:rFonts w:ascii="Arial" w:eastAsia="Times New Roman" w:hAnsi="Arial" w:cs="Arial"/>
          <w:color w:val="000000"/>
          <w:sz w:val="32"/>
          <w:szCs w:val="32"/>
        </w:rPr>
        <w:t xml:space="preserve">GitHub </w:t>
      </w:r>
      <w:r w:rsidR="00515258">
        <w:rPr>
          <w:rFonts w:ascii="Arial" w:eastAsia="Times New Roman" w:hAnsi="Arial" w:cs="Arial"/>
          <w:color w:val="000000"/>
          <w:sz w:val="32"/>
          <w:szCs w:val="32"/>
        </w:rPr>
        <w:t>Repository</w:t>
      </w:r>
    </w:p>
    <w:p w14:paraId="628E2F71" w14:textId="77777777" w:rsidR="00515258" w:rsidRPr="00515258" w:rsidRDefault="00515258" w:rsidP="00515258">
      <w:pPr>
        <w:spacing w:after="120" w:line="240" w:lineRule="auto"/>
        <w:jc w:val="center"/>
        <w:outlineLvl w:val="1"/>
        <w:rPr>
          <w:rFonts w:ascii="Times New Roman" w:eastAsia="Times New Roman" w:hAnsi="Times New Roman" w:cs="Times New Roman"/>
          <w:b/>
          <w:bCs/>
        </w:rPr>
      </w:pPr>
    </w:p>
    <w:p w14:paraId="059BF468" w14:textId="77777777" w:rsidR="00E57B4F" w:rsidRPr="00E57B4F" w:rsidRDefault="00E57B4F" w:rsidP="00E57B4F">
      <w:pPr>
        <w:spacing w:before="360" w:after="120" w:line="240" w:lineRule="auto"/>
        <w:outlineLvl w:val="1"/>
        <w:rPr>
          <w:rFonts w:ascii="Times New Roman" w:eastAsia="Times New Roman" w:hAnsi="Times New Roman" w:cs="Times New Roman"/>
          <w:b/>
          <w:bCs/>
          <w:sz w:val="36"/>
          <w:szCs w:val="36"/>
        </w:rPr>
      </w:pPr>
      <w:r w:rsidRPr="00E57B4F">
        <w:rPr>
          <w:rFonts w:ascii="Arial" w:eastAsia="Times New Roman" w:hAnsi="Arial" w:cs="Arial"/>
          <w:color w:val="000000"/>
          <w:sz w:val="32"/>
          <w:szCs w:val="32"/>
        </w:rPr>
        <w:t>Resources</w:t>
      </w:r>
    </w:p>
    <w:p w14:paraId="4AFBFF50" w14:textId="77777777" w:rsidR="00E57B4F" w:rsidRPr="00E57B4F" w:rsidRDefault="00E57B4F" w:rsidP="00E57B4F">
      <w:pPr>
        <w:numPr>
          <w:ilvl w:val="0"/>
          <w:numId w:val="2"/>
        </w:numPr>
        <w:spacing w:before="240" w:after="0" w:line="240" w:lineRule="auto"/>
        <w:textAlignment w:val="baseline"/>
        <w:rPr>
          <w:rFonts w:ascii="Arial" w:eastAsia="Times New Roman" w:hAnsi="Arial" w:cs="Arial"/>
          <w:color w:val="000000"/>
        </w:rPr>
      </w:pPr>
      <w:r w:rsidRPr="00E57B4F">
        <w:rPr>
          <w:rFonts w:ascii="Arial" w:eastAsia="Times New Roman" w:hAnsi="Arial" w:cs="Arial"/>
          <w:color w:val="000000"/>
        </w:rPr>
        <w:t xml:space="preserve">Sommerville, Ian. </w:t>
      </w:r>
      <w:r w:rsidRPr="00E57B4F">
        <w:rPr>
          <w:rFonts w:ascii="Arial" w:eastAsia="Times New Roman" w:hAnsi="Arial" w:cs="Arial"/>
          <w:i/>
          <w:iCs/>
          <w:color w:val="000000"/>
        </w:rPr>
        <w:t>Software Engineering</w:t>
      </w:r>
      <w:r w:rsidRPr="00E57B4F">
        <w:rPr>
          <w:rFonts w:ascii="Arial" w:eastAsia="Times New Roman" w:hAnsi="Arial" w:cs="Arial"/>
          <w:color w:val="000000"/>
        </w:rPr>
        <w:t>. 10th ed., Pearson, 2016. </w:t>
      </w:r>
    </w:p>
    <w:p w14:paraId="407E8F7B" w14:textId="77777777" w:rsidR="00E57B4F" w:rsidRPr="00E57B4F" w:rsidRDefault="00E57B4F" w:rsidP="00E57B4F">
      <w:pPr>
        <w:numPr>
          <w:ilvl w:val="0"/>
          <w:numId w:val="2"/>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shd w:val="clear" w:color="auto" w:fill="FFF2CC"/>
        </w:rPr>
        <w:t>At least three project reference articles (journal, conference or web scientific publications)</w:t>
      </w:r>
    </w:p>
    <w:p w14:paraId="52533F58" w14:textId="77777777" w:rsidR="00E57B4F" w:rsidRPr="00E57B4F" w:rsidRDefault="00E57B4F" w:rsidP="00E57B4F">
      <w:pPr>
        <w:numPr>
          <w:ilvl w:val="0"/>
          <w:numId w:val="2"/>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 xml:space="preserve">Learning C# by Developing Games with Unity 5.x - Second Edition </w:t>
      </w:r>
      <w:hyperlink r:id="rId6" w:history="1">
        <w:r w:rsidRPr="00E57B4F">
          <w:rPr>
            <w:rFonts w:ascii="Arial" w:eastAsia="Times New Roman" w:hAnsi="Arial" w:cs="Arial"/>
            <w:color w:val="1155CC"/>
            <w:u w:val="single"/>
          </w:rPr>
          <w:t>https://web-p-ebscohost-com.cmich.idm.oclc.org/ehost/ebookviewer/ebook/ZTAwMHhuYV9fMTIxNTE2MV9fQU41?sid=fba397ed-7dfe-4fc3-85ae-6051189ef357@redis&amp;vid=0&amp;format=EB&amp;lpid=lp_1&amp;rid=0</w:t>
        </w:r>
      </w:hyperlink>
    </w:p>
    <w:p w14:paraId="5EB1EEC1" w14:textId="77777777" w:rsidR="00E57B4F" w:rsidRPr="00E57B4F" w:rsidRDefault="00E57B4F" w:rsidP="00E57B4F">
      <w:pPr>
        <w:numPr>
          <w:ilvl w:val="0"/>
          <w:numId w:val="2"/>
        </w:numPr>
        <w:spacing w:after="0" w:line="240" w:lineRule="auto"/>
        <w:textAlignment w:val="baseline"/>
        <w:rPr>
          <w:rFonts w:ascii="Arial" w:eastAsia="Times New Roman" w:hAnsi="Arial" w:cs="Arial"/>
          <w:color w:val="333333"/>
        </w:rPr>
      </w:pPr>
      <w:r w:rsidRPr="00E57B4F">
        <w:rPr>
          <w:rFonts w:ascii="Arial" w:eastAsia="Times New Roman" w:hAnsi="Arial" w:cs="Arial"/>
          <w:color w:val="333333"/>
        </w:rPr>
        <w:t>Online Game Server Framework for Creating Platformer Games</w:t>
      </w:r>
    </w:p>
    <w:p w14:paraId="6B214F82" w14:textId="77777777" w:rsidR="00E57B4F" w:rsidRPr="00E57B4F" w:rsidRDefault="00F24F89" w:rsidP="00E57B4F">
      <w:pPr>
        <w:numPr>
          <w:ilvl w:val="0"/>
          <w:numId w:val="2"/>
        </w:numPr>
        <w:spacing w:after="0" w:line="240" w:lineRule="auto"/>
        <w:textAlignment w:val="baseline"/>
        <w:rPr>
          <w:rFonts w:ascii="Arial" w:eastAsia="Times New Roman" w:hAnsi="Arial" w:cs="Arial"/>
          <w:color w:val="333333"/>
        </w:rPr>
      </w:pPr>
      <w:hyperlink r:id="rId7" w:history="1">
        <w:r w:rsidR="00E57B4F" w:rsidRPr="00E57B4F">
          <w:rPr>
            <w:rFonts w:ascii="Arial" w:eastAsia="Times New Roman" w:hAnsi="Arial" w:cs="Arial"/>
            <w:color w:val="1155CC"/>
            <w:u w:val="single"/>
          </w:rPr>
          <w:t>https://web-p-ebscohost-com.cmich.idm.oclc.org/ehost/pdfviewer/pdfviewer?vid=0&amp;sid=834c91e9-b7d0-44c5-9bf5-50b36caccd29%40redis</w:t>
        </w:r>
      </w:hyperlink>
    </w:p>
    <w:p w14:paraId="77F40F8E" w14:textId="77777777" w:rsidR="00E57B4F" w:rsidRPr="00E57B4F" w:rsidRDefault="00E57B4F" w:rsidP="00E57B4F">
      <w:pPr>
        <w:numPr>
          <w:ilvl w:val="0"/>
          <w:numId w:val="2"/>
        </w:numPr>
        <w:spacing w:after="0" w:line="240" w:lineRule="auto"/>
        <w:textAlignment w:val="baseline"/>
        <w:outlineLvl w:val="0"/>
        <w:rPr>
          <w:rFonts w:ascii="Arial" w:eastAsia="Times New Roman" w:hAnsi="Arial" w:cs="Arial"/>
          <w:b/>
          <w:bCs/>
          <w:color w:val="333333"/>
          <w:kern w:val="36"/>
          <w:sz w:val="48"/>
          <w:szCs w:val="48"/>
        </w:rPr>
      </w:pPr>
      <w:proofErr w:type="spellStart"/>
      <w:r w:rsidRPr="00E57B4F">
        <w:rPr>
          <w:rFonts w:ascii="Arial" w:eastAsia="Times New Roman" w:hAnsi="Arial" w:cs="Arial"/>
          <w:b/>
          <w:bCs/>
          <w:color w:val="333333"/>
          <w:kern w:val="36"/>
        </w:rPr>
        <w:t>Stencyl</w:t>
      </w:r>
      <w:proofErr w:type="spellEnd"/>
      <w:r w:rsidRPr="00E57B4F">
        <w:rPr>
          <w:rFonts w:ascii="Arial" w:eastAsia="Times New Roman" w:hAnsi="Arial" w:cs="Arial"/>
          <w:b/>
          <w:bCs/>
          <w:color w:val="333333"/>
          <w:kern w:val="36"/>
        </w:rPr>
        <w:t xml:space="preserve"> Essentials : Build Beautiful, Unique, Cross-platform Games Rapidly with the Free </w:t>
      </w:r>
      <w:proofErr w:type="spellStart"/>
      <w:r w:rsidRPr="00E57B4F">
        <w:rPr>
          <w:rFonts w:ascii="Arial" w:eastAsia="Times New Roman" w:hAnsi="Arial" w:cs="Arial"/>
          <w:b/>
          <w:bCs/>
          <w:color w:val="333333"/>
          <w:kern w:val="36"/>
        </w:rPr>
        <w:t>Stencyl</w:t>
      </w:r>
      <w:proofErr w:type="spellEnd"/>
      <w:r w:rsidRPr="00E57B4F">
        <w:rPr>
          <w:rFonts w:ascii="Arial" w:eastAsia="Times New Roman" w:hAnsi="Arial" w:cs="Arial"/>
          <w:b/>
          <w:bCs/>
          <w:color w:val="333333"/>
          <w:kern w:val="36"/>
        </w:rPr>
        <w:t xml:space="preserve"> 2D Game Engine and Toolset</w:t>
      </w:r>
    </w:p>
    <w:p w14:paraId="6905B8FD" w14:textId="77777777" w:rsidR="00E57B4F" w:rsidRPr="00E57B4F" w:rsidRDefault="00E57B4F" w:rsidP="00E57B4F">
      <w:pPr>
        <w:spacing w:after="0" w:line="240" w:lineRule="auto"/>
        <w:rPr>
          <w:rFonts w:ascii="Times New Roman" w:eastAsia="Times New Roman" w:hAnsi="Times New Roman" w:cs="Times New Roman"/>
          <w:sz w:val="24"/>
          <w:szCs w:val="24"/>
        </w:rPr>
      </w:pPr>
      <w:r w:rsidRPr="00E57B4F">
        <w:rPr>
          <w:rFonts w:ascii="Times New Roman" w:eastAsia="Times New Roman" w:hAnsi="Times New Roman" w:cs="Times New Roman"/>
          <w:sz w:val="24"/>
          <w:szCs w:val="24"/>
        </w:rPr>
        <w:br/>
      </w:r>
    </w:p>
    <w:p w14:paraId="1B96AC3C" w14:textId="77777777" w:rsidR="00E57B4F" w:rsidRPr="00E57B4F" w:rsidRDefault="00E57B4F" w:rsidP="00E57B4F">
      <w:pPr>
        <w:numPr>
          <w:ilvl w:val="0"/>
          <w:numId w:val="3"/>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 xml:space="preserve">Unity Asset Store Website: </w:t>
      </w:r>
      <w:hyperlink r:id="rId8" w:history="1">
        <w:r w:rsidRPr="00E57B4F">
          <w:rPr>
            <w:rFonts w:ascii="Arial" w:eastAsia="Times New Roman" w:hAnsi="Arial" w:cs="Arial"/>
            <w:color w:val="1155CC"/>
            <w:u w:val="single"/>
          </w:rPr>
          <w:t>https://assetstore.unity.com/</w:t>
        </w:r>
      </w:hyperlink>
    </w:p>
    <w:p w14:paraId="7E5A49F7" w14:textId="77777777" w:rsidR="00E57B4F" w:rsidRPr="00E57B4F" w:rsidRDefault="00E57B4F" w:rsidP="00E57B4F">
      <w:pPr>
        <w:numPr>
          <w:ilvl w:val="0"/>
          <w:numId w:val="3"/>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Fundamentals of Game Design (Third Edition), by Ernest Adams, Founder of the IGDA; ISBN-13: 978-0321929679</w:t>
      </w:r>
    </w:p>
    <w:p w14:paraId="68D49691" w14:textId="77777777" w:rsidR="00E57B4F" w:rsidRPr="00E57B4F" w:rsidRDefault="00E57B4F" w:rsidP="00E57B4F">
      <w:pPr>
        <w:numPr>
          <w:ilvl w:val="0"/>
          <w:numId w:val="4"/>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 xml:space="preserve">A Detailed Cross-Examination of Yesterday and Today’s Best-Selling Platform Games: </w:t>
      </w:r>
      <w:hyperlink r:id="rId9" w:history="1">
        <w:r w:rsidRPr="00E57B4F">
          <w:rPr>
            <w:rFonts w:ascii="Arial" w:eastAsia="Times New Roman" w:hAnsi="Arial" w:cs="Arial"/>
            <w:color w:val="1155CC"/>
            <w:u w:val="single"/>
          </w:rPr>
          <w:t>https://www.gamedeveloper.com/business/a-detailed-cross-examination-of-yesterday-and-today-s-best-selling-platform-games</w:t>
        </w:r>
      </w:hyperlink>
      <w:r w:rsidRPr="00E57B4F">
        <w:rPr>
          <w:rFonts w:ascii="Arial" w:eastAsia="Times New Roman" w:hAnsi="Arial" w:cs="Arial"/>
          <w:color w:val="181C21"/>
        </w:rPr>
        <w:t> </w:t>
      </w:r>
    </w:p>
    <w:p w14:paraId="3EA13309" w14:textId="77777777" w:rsidR="00E57B4F" w:rsidRPr="00E57B4F" w:rsidRDefault="00E57B4F" w:rsidP="00E57B4F">
      <w:pPr>
        <w:numPr>
          <w:ilvl w:val="0"/>
          <w:numId w:val="4"/>
        </w:numPr>
        <w:spacing w:after="0" w:line="240" w:lineRule="auto"/>
        <w:textAlignment w:val="baseline"/>
        <w:rPr>
          <w:rFonts w:ascii="Arial" w:eastAsia="Times New Roman" w:hAnsi="Arial" w:cs="Arial"/>
          <w:color w:val="181C21"/>
        </w:rPr>
      </w:pPr>
      <w:r w:rsidRPr="00E57B4F">
        <w:rPr>
          <w:rFonts w:ascii="Arial" w:eastAsia="Times New Roman" w:hAnsi="Arial" w:cs="Arial"/>
          <w:color w:val="181C21"/>
        </w:rPr>
        <w:t xml:space="preserve">Kirby and The Forgotten Land Becomes The Second Best-Selling Kirby Game Ever: </w:t>
      </w:r>
      <w:hyperlink r:id="rId10" w:history="1">
        <w:r w:rsidRPr="00E57B4F">
          <w:rPr>
            <w:rFonts w:ascii="Arial" w:eastAsia="Times New Roman" w:hAnsi="Arial" w:cs="Arial"/>
            <w:color w:val="1155CC"/>
            <w:u w:val="single"/>
          </w:rPr>
          <w:t>https://www.nintendolife.com/news/2022/08/kirby-and-the-forgotten-land-becomes-the-second-best-selling-kirby-game-ever</w:t>
        </w:r>
      </w:hyperlink>
      <w:r w:rsidRPr="00E57B4F">
        <w:rPr>
          <w:rFonts w:ascii="Arial" w:eastAsia="Times New Roman" w:hAnsi="Arial" w:cs="Arial"/>
          <w:color w:val="181C21"/>
        </w:rPr>
        <w:t> </w:t>
      </w:r>
    </w:p>
    <w:p w14:paraId="492FAB7F" w14:textId="77777777" w:rsidR="00E57B4F" w:rsidRPr="00E57B4F" w:rsidRDefault="00E57B4F" w:rsidP="00E57B4F">
      <w:pPr>
        <w:numPr>
          <w:ilvl w:val="0"/>
          <w:numId w:val="5"/>
        </w:numPr>
        <w:spacing w:after="0" w:line="240" w:lineRule="auto"/>
        <w:textAlignment w:val="baseline"/>
        <w:rPr>
          <w:rFonts w:ascii="Arial" w:eastAsia="Times New Roman" w:hAnsi="Arial" w:cs="Arial"/>
          <w:color w:val="000000"/>
        </w:rPr>
      </w:pPr>
      <w:r w:rsidRPr="00E57B4F">
        <w:rPr>
          <w:rFonts w:ascii="Arial" w:eastAsia="Times New Roman" w:hAnsi="Arial" w:cs="Arial"/>
          <w:color w:val="000000"/>
        </w:rPr>
        <w:t xml:space="preserve">Mario Wiki Page: </w:t>
      </w:r>
      <w:hyperlink r:id="rId11" w:anchor=":~:text=As%20of%20March%202022%2C%20the,billion%20in%20estimated%20sales%20revenue" w:history="1">
        <w:r w:rsidRPr="00E57B4F">
          <w:rPr>
            <w:rFonts w:ascii="Arial" w:eastAsia="Times New Roman" w:hAnsi="Arial" w:cs="Arial"/>
            <w:color w:val="1155CC"/>
            <w:u w:val="single"/>
          </w:rPr>
          <w:t>https://vgsales.fandom.com/wiki/Mario#:~:text=As%20of%20March%202022%2C%20the,billion%20in%20estimated%20sales%20revenue</w:t>
        </w:r>
      </w:hyperlink>
      <w:r w:rsidRPr="00E57B4F">
        <w:rPr>
          <w:rFonts w:ascii="Arial" w:eastAsia="Times New Roman" w:hAnsi="Arial" w:cs="Arial"/>
          <w:color w:val="000000"/>
        </w:rPr>
        <w:t>. </w:t>
      </w:r>
    </w:p>
    <w:p w14:paraId="44D30F10" w14:textId="127C2796" w:rsidR="00265191" w:rsidRDefault="00265191"/>
    <w:p w14:paraId="40075226" w14:textId="73E75F88" w:rsidR="0063355B" w:rsidRDefault="0063355B"/>
    <w:p w14:paraId="4A37D6F7" w14:textId="1649B115" w:rsidR="0063355B" w:rsidRDefault="0063355B" w:rsidP="0063355B">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63355B">
        <w:rPr>
          <w:rFonts w:ascii="Times New Roman" w:eastAsia="Times New Roman" w:hAnsi="Times New Roman" w:cs="Times New Roman"/>
          <w:sz w:val="24"/>
          <w:szCs w:val="24"/>
        </w:rPr>
        <w:t>Marak</w:t>
      </w:r>
      <w:proofErr w:type="spellEnd"/>
      <w:r w:rsidRPr="0063355B">
        <w:rPr>
          <w:rFonts w:ascii="Times New Roman" w:eastAsia="Times New Roman" w:hAnsi="Times New Roman" w:cs="Times New Roman"/>
          <w:sz w:val="24"/>
          <w:szCs w:val="24"/>
        </w:rPr>
        <w:t xml:space="preserve">, K. (2021). Independent Horror Games between 2010 and 2020: Selected characteristic features and discernible trends. </w:t>
      </w:r>
      <w:r w:rsidRPr="0063355B">
        <w:rPr>
          <w:rFonts w:ascii="Times New Roman" w:eastAsia="Times New Roman" w:hAnsi="Times New Roman" w:cs="Times New Roman"/>
          <w:i/>
          <w:iCs/>
          <w:sz w:val="24"/>
          <w:szCs w:val="24"/>
        </w:rPr>
        <w:t xml:space="preserve">Images. The International Journal of European Film, </w:t>
      </w:r>
      <w:r w:rsidRPr="0063355B">
        <w:rPr>
          <w:rFonts w:ascii="Times New Roman" w:eastAsia="Times New Roman" w:hAnsi="Times New Roman" w:cs="Times New Roman"/>
          <w:i/>
          <w:iCs/>
          <w:sz w:val="24"/>
          <w:szCs w:val="24"/>
        </w:rPr>
        <w:lastRenderedPageBreak/>
        <w:t>Performing Arts and Audiovisual Communication</w:t>
      </w:r>
      <w:r w:rsidRPr="0063355B">
        <w:rPr>
          <w:rFonts w:ascii="Times New Roman" w:eastAsia="Times New Roman" w:hAnsi="Times New Roman" w:cs="Times New Roman"/>
          <w:sz w:val="24"/>
          <w:szCs w:val="24"/>
        </w:rPr>
        <w:t xml:space="preserve">, </w:t>
      </w:r>
      <w:r w:rsidRPr="0063355B">
        <w:rPr>
          <w:rFonts w:ascii="Times New Roman" w:eastAsia="Times New Roman" w:hAnsi="Times New Roman" w:cs="Times New Roman"/>
          <w:i/>
          <w:iCs/>
          <w:sz w:val="24"/>
          <w:szCs w:val="24"/>
        </w:rPr>
        <w:t>29</w:t>
      </w:r>
      <w:r w:rsidRPr="0063355B">
        <w:rPr>
          <w:rFonts w:ascii="Times New Roman" w:eastAsia="Times New Roman" w:hAnsi="Times New Roman" w:cs="Times New Roman"/>
          <w:sz w:val="24"/>
          <w:szCs w:val="24"/>
        </w:rPr>
        <w:t xml:space="preserve">(38), 175–190. </w:t>
      </w:r>
      <w:hyperlink r:id="rId12" w:history="1">
        <w:r w:rsidRPr="0063355B">
          <w:rPr>
            <w:rStyle w:val="Hyperlink"/>
            <w:rFonts w:ascii="Times New Roman" w:eastAsia="Times New Roman" w:hAnsi="Times New Roman" w:cs="Times New Roman"/>
            <w:sz w:val="24"/>
            <w:szCs w:val="24"/>
          </w:rPr>
          <w:t>https://doi.org/10.14746/i.2021.38</w:t>
        </w:r>
        <w:r w:rsidRPr="0063355B">
          <w:rPr>
            <w:rStyle w:val="Hyperlink"/>
            <w:rFonts w:ascii="Times New Roman" w:eastAsia="Times New Roman" w:hAnsi="Times New Roman" w:cs="Times New Roman"/>
            <w:sz w:val="24"/>
            <w:szCs w:val="24"/>
          </w:rPr>
          <w:t>.</w:t>
        </w:r>
        <w:r w:rsidRPr="0063355B">
          <w:rPr>
            <w:rStyle w:val="Hyperlink"/>
            <w:rFonts w:ascii="Times New Roman" w:eastAsia="Times New Roman" w:hAnsi="Times New Roman" w:cs="Times New Roman"/>
            <w:sz w:val="24"/>
            <w:szCs w:val="24"/>
          </w:rPr>
          <w:t>11</w:t>
        </w:r>
      </w:hyperlink>
      <w:r w:rsidRPr="0063355B">
        <w:rPr>
          <w:rFonts w:ascii="Times New Roman" w:eastAsia="Times New Roman" w:hAnsi="Times New Roman" w:cs="Times New Roman"/>
          <w:sz w:val="24"/>
          <w:szCs w:val="24"/>
        </w:rPr>
        <w:t xml:space="preserve"> </w:t>
      </w:r>
    </w:p>
    <w:p w14:paraId="61386A9F" w14:textId="4A8097D7" w:rsidR="009A7E15" w:rsidRDefault="009A7E15" w:rsidP="009A7E15">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9A7E15">
        <w:rPr>
          <w:rFonts w:ascii="Times New Roman" w:eastAsia="Times New Roman" w:hAnsi="Times New Roman" w:cs="Times New Roman"/>
          <w:sz w:val="24"/>
          <w:szCs w:val="24"/>
        </w:rPr>
        <w:t>Kjeldgaard</w:t>
      </w:r>
      <w:proofErr w:type="spellEnd"/>
      <w:r w:rsidRPr="009A7E15">
        <w:rPr>
          <w:rFonts w:ascii="Times New Roman" w:eastAsia="Times New Roman" w:hAnsi="Times New Roman" w:cs="Times New Roman"/>
          <w:sz w:val="24"/>
          <w:szCs w:val="24"/>
        </w:rPr>
        <w:t xml:space="preserve">-Christiansen, J., &amp; </w:t>
      </w:r>
      <w:proofErr w:type="spellStart"/>
      <w:r w:rsidRPr="009A7E15">
        <w:rPr>
          <w:rFonts w:ascii="Times New Roman" w:eastAsia="Times New Roman" w:hAnsi="Times New Roman" w:cs="Times New Roman"/>
          <w:sz w:val="24"/>
          <w:szCs w:val="24"/>
        </w:rPr>
        <w:t>Clasen</w:t>
      </w:r>
      <w:proofErr w:type="spellEnd"/>
      <w:r w:rsidRPr="009A7E15">
        <w:rPr>
          <w:rFonts w:ascii="Times New Roman" w:eastAsia="Times New Roman" w:hAnsi="Times New Roman" w:cs="Times New Roman"/>
          <w:sz w:val="24"/>
          <w:szCs w:val="24"/>
        </w:rPr>
        <w:t xml:space="preserve">, M. (2019). Threat simulation in virtual limbo: An evolutionary approach to horror video games. </w:t>
      </w:r>
      <w:r w:rsidRPr="009A7E15">
        <w:rPr>
          <w:rFonts w:ascii="Times New Roman" w:eastAsia="Times New Roman" w:hAnsi="Times New Roman" w:cs="Times New Roman"/>
          <w:i/>
          <w:iCs/>
          <w:sz w:val="24"/>
          <w:szCs w:val="24"/>
        </w:rPr>
        <w:t>Journal of Gaming &amp; Virtual Worlds</w:t>
      </w:r>
      <w:r w:rsidRPr="009A7E15">
        <w:rPr>
          <w:rFonts w:ascii="Times New Roman" w:eastAsia="Times New Roman" w:hAnsi="Times New Roman" w:cs="Times New Roman"/>
          <w:sz w:val="24"/>
          <w:szCs w:val="24"/>
        </w:rPr>
        <w:t xml:space="preserve">, </w:t>
      </w:r>
      <w:r w:rsidRPr="009A7E15">
        <w:rPr>
          <w:rFonts w:ascii="Times New Roman" w:eastAsia="Times New Roman" w:hAnsi="Times New Roman" w:cs="Times New Roman"/>
          <w:i/>
          <w:iCs/>
          <w:sz w:val="24"/>
          <w:szCs w:val="24"/>
        </w:rPr>
        <w:t>11</w:t>
      </w:r>
      <w:r w:rsidRPr="009A7E15">
        <w:rPr>
          <w:rFonts w:ascii="Times New Roman" w:eastAsia="Times New Roman" w:hAnsi="Times New Roman" w:cs="Times New Roman"/>
          <w:sz w:val="24"/>
          <w:szCs w:val="24"/>
        </w:rPr>
        <w:t xml:space="preserve">(2), 119–138. </w:t>
      </w:r>
      <w:hyperlink r:id="rId13" w:history="1">
        <w:r w:rsidRPr="009A7E15">
          <w:rPr>
            <w:rStyle w:val="Hyperlink"/>
            <w:rFonts w:ascii="Times New Roman" w:eastAsia="Times New Roman" w:hAnsi="Times New Roman" w:cs="Times New Roman"/>
            <w:sz w:val="24"/>
            <w:szCs w:val="24"/>
          </w:rPr>
          <w:t>https://doi.org/10.1386/jgvw.11.2.119_1</w:t>
        </w:r>
      </w:hyperlink>
      <w:r w:rsidRPr="009A7E15">
        <w:rPr>
          <w:rFonts w:ascii="Times New Roman" w:eastAsia="Times New Roman" w:hAnsi="Times New Roman" w:cs="Times New Roman"/>
          <w:sz w:val="24"/>
          <w:szCs w:val="24"/>
        </w:rPr>
        <w:t xml:space="preserve"> </w:t>
      </w:r>
    </w:p>
    <w:p w14:paraId="424DEB4C" w14:textId="77777777" w:rsidR="009A7E15" w:rsidRPr="009A7E15" w:rsidRDefault="009A7E15" w:rsidP="009A7E15">
      <w:pPr>
        <w:spacing w:before="100" w:beforeAutospacing="1" w:after="100" w:afterAutospacing="1" w:line="240" w:lineRule="auto"/>
        <w:ind w:left="567" w:hanging="567"/>
        <w:rPr>
          <w:rFonts w:ascii="Times New Roman" w:eastAsia="Times New Roman" w:hAnsi="Times New Roman" w:cs="Times New Roman"/>
          <w:sz w:val="24"/>
          <w:szCs w:val="24"/>
        </w:rPr>
      </w:pPr>
    </w:p>
    <w:p w14:paraId="241B2715" w14:textId="77777777" w:rsidR="009A7E15" w:rsidRPr="0063355B" w:rsidRDefault="009A7E15" w:rsidP="0063355B">
      <w:pPr>
        <w:spacing w:before="100" w:beforeAutospacing="1" w:after="100" w:afterAutospacing="1" w:line="240" w:lineRule="auto"/>
        <w:ind w:left="567" w:hanging="567"/>
        <w:rPr>
          <w:rFonts w:ascii="Times New Roman" w:eastAsia="Times New Roman" w:hAnsi="Times New Roman" w:cs="Times New Roman"/>
          <w:sz w:val="24"/>
          <w:szCs w:val="24"/>
        </w:rPr>
      </w:pPr>
    </w:p>
    <w:p w14:paraId="0E48DB8C" w14:textId="77777777" w:rsidR="0063355B" w:rsidRDefault="0063355B"/>
    <w:sectPr w:rsidR="00633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359"/>
    <w:multiLevelType w:val="multilevel"/>
    <w:tmpl w:val="24BA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2A4E"/>
    <w:multiLevelType w:val="multilevel"/>
    <w:tmpl w:val="47C47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E25AA"/>
    <w:multiLevelType w:val="multilevel"/>
    <w:tmpl w:val="3662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54A58"/>
    <w:multiLevelType w:val="multilevel"/>
    <w:tmpl w:val="BBF8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E06EE"/>
    <w:multiLevelType w:val="multilevel"/>
    <w:tmpl w:val="1F7A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7B4F"/>
    <w:rsid w:val="0008499A"/>
    <w:rsid w:val="001F60F9"/>
    <w:rsid w:val="0021726B"/>
    <w:rsid w:val="00265191"/>
    <w:rsid w:val="003F0E6F"/>
    <w:rsid w:val="004C15A4"/>
    <w:rsid w:val="00515258"/>
    <w:rsid w:val="0063355B"/>
    <w:rsid w:val="007D06FC"/>
    <w:rsid w:val="00922509"/>
    <w:rsid w:val="009A7E15"/>
    <w:rsid w:val="00AF4ECD"/>
    <w:rsid w:val="00B654C6"/>
    <w:rsid w:val="00C32477"/>
    <w:rsid w:val="00DF0353"/>
    <w:rsid w:val="00E57B4F"/>
    <w:rsid w:val="00F24F89"/>
    <w:rsid w:val="00F77C70"/>
    <w:rsid w:val="00FC4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A69C"/>
  <w15:docId w15:val="{A4264E9D-BE0C-4D22-BB12-7FCB301E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7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7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7B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B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7B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7B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7B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7B4F"/>
    <w:rPr>
      <w:color w:val="0000FF"/>
      <w:u w:val="single"/>
    </w:rPr>
  </w:style>
  <w:style w:type="character" w:styleId="UnresolvedMention">
    <w:name w:val="Unresolved Mention"/>
    <w:basedOn w:val="DefaultParagraphFont"/>
    <w:uiPriority w:val="99"/>
    <w:semiHidden/>
    <w:unhideWhenUsed/>
    <w:rsid w:val="00B654C6"/>
    <w:rPr>
      <w:color w:val="605E5C"/>
      <w:shd w:val="clear" w:color="auto" w:fill="E1DFDD"/>
    </w:rPr>
  </w:style>
  <w:style w:type="character" w:styleId="FollowedHyperlink">
    <w:name w:val="FollowedHyperlink"/>
    <w:basedOn w:val="DefaultParagraphFont"/>
    <w:uiPriority w:val="99"/>
    <w:semiHidden/>
    <w:unhideWhenUsed/>
    <w:rsid w:val="006335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01410">
      <w:bodyDiv w:val="1"/>
      <w:marLeft w:val="0"/>
      <w:marRight w:val="0"/>
      <w:marTop w:val="0"/>
      <w:marBottom w:val="0"/>
      <w:divBdr>
        <w:top w:val="none" w:sz="0" w:space="0" w:color="auto"/>
        <w:left w:val="none" w:sz="0" w:space="0" w:color="auto"/>
        <w:bottom w:val="none" w:sz="0" w:space="0" w:color="auto"/>
        <w:right w:val="none" w:sz="0" w:space="0" w:color="auto"/>
      </w:divBdr>
    </w:div>
    <w:div w:id="395982302">
      <w:bodyDiv w:val="1"/>
      <w:marLeft w:val="0"/>
      <w:marRight w:val="0"/>
      <w:marTop w:val="0"/>
      <w:marBottom w:val="0"/>
      <w:divBdr>
        <w:top w:val="none" w:sz="0" w:space="0" w:color="auto"/>
        <w:left w:val="none" w:sz="0" w:space="0" w:color="auto"/>
        <w:bottom w:val="none" w:sz="0" w:space="0" w:color="auto"/>
        <w:right w:val="none" w:sz="0" w:space="0" w:color="auto"/>
      </w:divBdr>
    </w:div>
    <w:div w:id="44053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 TargetMode="External"/><Relationship Id="rId13" Type="http://schemas.openxmlformats.org/officeDocument/2006/relationships/hyperlink" Target="https://doi.org/10.1386/jgvw.11.2.119_1%20" TargetMode="External"/><Relationship Id="rId3" Type="http://schemas.openxmlformats.org/officeDocument/2006/relationships/settings" Target="settings.xml"/><Relationship Id="rId7" Type="http://schemas.openxmlformats.org/officeDocument/2006/relationships/hyperlink" Target="https://web-p-ebscohost-com.cmich.idm.oclc.org/ehost/pdfviewer/pdfviewer?vid=0&amp;sid=834c91e9-b7d0-44c5-9bf5-50b36caccd29%40redis" TargetMode="External"/><Relationship Id="rId12" Type="http://schemas.openxmlformats.org/officeDocument/2006/relationships/hyperlink" Target="https://doi.org/10.14746/i.2021.38.11%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p-ebscohost-com.cmich.idm.oclc.org/ehost/ebookviewer/ebook/ZTAwMHhuYV9fMTIxNTE2MV9fQU41?sid=fba397ed-7dfe-4fc3-85ae-6051189ef357@redis&amp;vid=0&amp;format=EB&amp;lpid=lp_1&amp;rid=0" TargetMode="External"/><Relationship Id="rId11" Type="http://schemas.openxmlformats.org/officeDocument/2006/relationships/hyperlink" Target="https://vgsales.fandom.com/wiki/Mario" TargetMode="External"/><Relationship Id="rId5" Type="http://schemas.openxmlformats.org/officeDocument/2006/relationships/hyperlink" Target="https://www.statista.com/statistics/1241675/resident-evil-top-selling-games-units-sold/" TargetMode="External"/><Relationship Id="rId15" Type="http://schemas.openxmlformats.org/officeDocument/2006/relationships/theme" Target="theme/theme1.xml"/><Relationship Id="rId10" Type="http://schemas.openxmlformats.org/officeDocument/2006/relationships/hyperlink" Target="https://www.nintendolife.com/news/2022/08/kirby-and-the-forgotten-land-becomes-the-second-best-selling-kirby-game-ever" TargetMode="External"/><Relationship Id="rId4" Type="http://schemas.openxmlformats.org/officeDocument/2006/relationships/webSettings" Target="webSettings.xml"/><Relationship Id="rId9" Type="http://schemas.openxmlformats.org/officeDocument/2006/relationships/hyperlink" Target="https://www.gamedeveloper.com/business/a-detailed-cross-examination-of-yesterday-and-today-s-best-selling-platform-gam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Brown</dc:creator>
  <cp:lastModifiedBy>Brown, Ryan Jay</cp:lastModifiedBy>
  <cp:revision>9</cp:revision>
  <dcterms:created xsi:type="dcterms:W3CDTF">2022-11-21T19:36:00Z</dcterms:created>
  <dcterms:modified xsi:type="dcterms:W3CDTF">2022-11-21T21:56:00Z</dcterms:modified>
</cp:coreProperties>
</file>