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5CB6" w:rsidRPr="00475CB6" w:rsidRDefault="00475CB6" w:rsidP="00C74BEA">
      <w:pPr>
        <w:rPr>
          <w:rFonts w:eastAsiaTheme="minorEastAsia"/>
          <w:b/>
        </w:rPr>
      </w:pPr>
      <w:r w:rsidRPr="00475CB6">
        <w:rPr>
          <w:rFonts w:eastAsiaTheme="minorEastAsia"/>
          <w:b/>
        </w:rPr>
        <w:t>PV curves with nonlinear response of cell turgor to volume</w:t>
      </w:r>
    </w:p>
    <w:p w:rsidR="00475CB6" w:rsidRDefault="00475CB6" w:rsidP="00C74BEA">
      <w:pPr>
        <w:rPr>
          <w:rFonts w:eastAsiaTheme="minorEastAsia"/>
        </w:rPr>
      </w:pPr>
    </w:p>
    <w:p w:rsidR="009D67C6" w:rsidRPr="00380197" w:rsidRDefault="00380197" w:rsidP="00C74BEA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ft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r-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tlp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1-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tlp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b</m:t>
                      </m:r>
                    </m:sup>
                  </m:sSup>
                  <m:r>
                    <w:rPr>
                      <w:rFonts w:ascii="Cambria Math" w:hAnsi="Cambria Math"/>
                    </w:rPr>
                    <m:t>,0</m:t>
                  </m:r>
                </m:e>
              </m:d>
            </m:e>
          </m:func>
        </m:oMath>
      </m:oMathPara>
    </w:p>
    <w:p w:rsidR="00380197" w:rsidRDefault="00380197" w:rsidP="00C74BEA">
      <w:pPr>
        <w:rPr>
          <w:rFonts w:eastAsiaTheme="minorEastAsia"/>
        </w:rPr>
      </w:pPr>
    </w:p>
    <w:p w:rsidR="00380197" w:rsidRPr="00475CB6" w:rsidRDefault="00380197" w:rsidP="00C74BE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π=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ft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r</m:t>
              </m:r>
            </m:den>
          </m:f>
        </m:oMath>
      </m:oMathPara>
    </w:p>
    <w:p w:rsidR="00475CB6" w:rsidRDefault="00475CB6" w:rsidP="00C74BEA">
      <w:pPr>
        <w:rPr>
          <w:rFonts w:eastAsiaTheme="minorEastAsia"/>
        </w:rPr>
      </w:pPr>
    </w:p>
    <w:p w:rsidR="00475CB6" w:rsidRPr="00877632" w:rsidRDefault="00475CB6" w:rsidP="00C74BE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ψ=P-π=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ft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r-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tlp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1-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tlp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b</m:t>
                      </m:r>
                    </m:sup>
                  </m:sSup>
                  <m:r>
                    <w:rPr>
                      <w:rFonts w:ascii="Cambria Math" w:hAnsi="Cambria Math"/>
                    </w:rPr>
                    <m:t>,0</m:t>
                  </m:r>
                </m:e>
              </m:d>
            </m:e>
          </m:func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ft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</m:oMath>
      </m:oMathPara>
    </w:p>
    <w:p w:rsidR="00877632" w:rsidRDefault="00877632" w:rsidP="00C74BEA">
      <w:pPr>
        <w:rPr>
          <w:rFonts w:eastAsiaTheme="minorEastAsia"/>
        </w:rPr>
      </w:pPr>
    </w:p>
    <w:p w:rsidR="00475CB6" w:rsidRDefault="00475CB6" w:rsidP="00C74BEA">
      <w:pPr>
        <w:rPr>
          <w:rFonts w:eastAsiaTheme="minorEastAsia"/>
        </w:rPr>
      </w:pPr>
      <w:r>
        <w:rPr>
          <w:rFonts w:eastAsiaTheme="minorEastAsia"/>
        </w:rPr>
        <w:t xml:space="preserve">where </w:t>
      </w:r>
      <w:r w:rsidRPr="00475CB6">
        <w:rPr>
          <w:rFonts w:ascii="Symbol" w:eastAsiaTheme="minorEastAsia" w:hAnsi="Symbol"/>
          <w:i/>
        </w:rPr>
        <w:t></w:t>
      </w:r>
      <w:r w:rsidRPr="00475CB6">
        <w:rPr>
          <w:rFonts w:eastAsiaTheme="minorEastAsia"/>
          <w:vertAlign w:val="subscript"/>
        </w:rPr>
        <w:t>ft</w:t>
      </w:r>
      <w:r>
        <w:rPr>
          <w:rFonts w:eastAsiaTheme="minorEastAsia"/>
        </w:rPr>
        <w:t xml:space="preserve"> is osmotic pressure at full turgor, </w:t>
      </w:r>
      <w:r w:rsidRPr="00475CB6">
        <w:rPr>
          <w:rFonts w:eastAsiaTheme="minorEastAsia"/>
          <w:i/>
        </w:rPr>
        <w:t>r</w:t>
      </w:r>
      <w:r>
        <w:rPr>
          <w:rFonts w:eastAsiaTheme="minorEastAsia"/>
        </w:rPr>
        <w:t xml:space="preserve"> is symplastic relative water content, </w:t>
      </w:r>
      <w:r w:rsidRPr="00475CB6">
        <w:rPr>
          <w:rFonts w:eastAsiaTheme="minorEastAsia"/>
          <w:i/>
        </w:rPr>
        <w:t>r</w:t>
      </w:r>
      <w:r w:rsidRPr="00475CB6">
        <w:rPr>
          <w:rFonts w:eastAsiaTheme="minorEastAsia"/>
          <w:vertAlign w:val="subscript"/>
        </w:rPr>
        <w:t>tlp</w:t>
      </w:r>
      <w:r>
        <w:rPr>
          <w:rFonts w:eastAsiaTheme="minorEastAsia"/>
        </w:rPr>
        <w:t xml:space="preserve"> is </w:t>
      </w:r>
      <w:r w:rsidRPr="00475CB6">
        <w:rPr>
          <w:rFonts w:eastAsiaTheme="minorEastAsia"/>
          <w:i/>
        </w:rPr>
        <w:t>r</w:t>
      </w:r>
      <w:r>
        <w:rPr>
          <w:rFonts w:eastAsiaTheme="minorEastAsia"/>
        </w:rPr>
        <w:t xml:space="preserve"> at the turgor loss point, and </w:t>
      </w:r>
      <w:r w:rsidRPr="00475CB6">
        <w:rPr>
          <w:rFonts w:eastAsiaTheme="minorEastAsia"/>
          <w:i/>
        </w:rPr>
        <w:t>b</w:t>
      </w:r>
      <w:r>
        <w:rPr>
          <w:rFonts w:eastAsiaTheme="minorEastAsia"/>
        </w:rPr>
        <w:t xml:space="preserve"> is a dimensionless empirical parameter. </w:t>
      </w:r>
    </w:p>
    <w:p w:rsidR="00475CB6" w:rsidRDefault="00475CB6" w:rsidP="00C74BEA">
      <w:pPr>
        <w:rPr>
          <w:rFonts w:eastAsiaTheme="minorEastAsia"/>
        </w:rPr>
      </w:pPr>
    </w:p>
    <w:p w:rsidR="00877632" w:rsidRPr="00380197" w:rsidRDefault="00475CB6" w:rsidP="00C74BEA">
      <w:pPr>
        <w:rPr>
          <w:rFonts w:eastAsiaTheme="minorEastAsia"/>
        </w:rPr>
      </w:pPr>
      <w:r>
        <w:rPr>
          <w:rFonts w:eastAsiaTheme="minorEastAsia"/>
        </w:rPr>
        <w:t>If you want this</w:t>
      </w:r>
      <w:bookmarkStart w:id="0" w:name="_GoBack"/>
      <w:bookmarkEnd w:id="0"/>
      <w:r w:rsidR="00877632">
        <w:rPr>
          <w:rFonts w:eastAsiaTheme="minorEastAsia"/>
        </w:rPr>
        <w:t xml:space="preserve"> in terms of elastic modulus at full turgor (</w:t>
      </w:r>
      <w:r w:rsidR="00877632" w:rsidRPr="00475CB6">
        <w:rPr>
          <w:rFonts w:ascii="Symbol" w:eastAsiaTheme="minorEastAsia" w:hAnsi="Symbol"/>
          <w:i/>
        </w:rPr>
        <w:t></w:t>
      </w:r>
      <w:r w:rsidR="00877632" w:rsidRPr="00475CB6">
        <w:rPr>
          <w:rFonts w:eastAsiaTheme="minorEastAsia"/>
          <w:vertAlign w:val="subscript"/>
        </w:rPr>
        <w:t>ft</w:t>
      </w:r>
      <w:r w:rsidR="00877632">
        <w:rPr>
          <w:rFonts w:eastAsiaTheme="minorEastAsia"/>
        </w:rPr>
        <w:t>) and osmotic pressure at turgor loss point (</w:t>
      </w:r>
      <w:r w:rsidR="00877632" w:rsidRPr="00475CB6">
        <w:rPr>
          <w:rFonts w:ascii="Symbol" w:eastAsiaTheme="minorEastAsia" w:hAnsi="Symbol"/>
          <w:i/>
        </w:rPr>
        <w:t></w:t>
      </w:r>
      <w:r w:rsidR="00877632" w:rsidRPr="00475CB6">
        <w:rPr>
          <w:rFonts w:eastAsiaTheme="minorEastAsia"/>
          <w:vertAlign w:val="subscript"/>
        </w:rPr>
        <w:t>tlp</w:t>
      </w:r>
      <w:r w:rsidR="00877632">
        <w:rPr>
          <w:rFonts w:eastAsiaTheme="minorEastAsia"/>
        </w:rPr>
        <w:t>), then</w:t>
      </w:r>
    </w:p>
    <w:p w:rsidR="00380197" w:rsidRDefault="00380197" w:rsidP="00C74BEA">
      <w:pPr>
        <w:rPr>
          <w:rFonts w:eastAsiaTheme="minorEastAsia"/>
        </w:rPr>
      </w:pPr>
    </w:p>
    <w:p w:rsidR="00380197" w:rsidRPr="00380197" w:rsidRDefault="00380197" w:rsidP="00C74BE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ϵ≡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dP</m:t>
              </m:r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ln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</m:func>
            </m:den>
          </m:f>
          <m:r>
            <w:rPr>
              <w:rFonts w:ascii="Cambria Math" w:eastAsiaTheme="minorEastAsia" w:hAnsi="Cambria Math"/>
            </w:rPr>
            <m:t>=V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dP</m:t>
              </m:r>
            </m:num>
            <m:den>
              <m:r>
                <w:rPr>
                  <w:rFonts w:ascii="Cambria Math" w:eastAsiaTheme="minorEastAsia" w:hAnsi="Cambria Math"/>
                </w:rPr>
                <m:t>dV</m:t>
              </m:r>
            </m:den>
          </m:f>
          <m:r>
            <w:rPr>
              <w:rFonts w:ascii="Cambria Math" w:eastAsiaTheme="minorEastAsia" w:hAnsi="Cambria Math"/>
            </w:rPr>
            <m:t>=r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ft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dP</m:t>
              </m:r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ft</m:t>
                      </m:r>
                    </m:sub>
                  </m:sSub>
                </m:e>
              </m:d>
            </m:den>
          </m:f>
          <m:r>
            <w:rPr>
              <w:rFonts w:ascii="Cambria Math" w:eastAsiaTheme="minorEastAsia" w:hAnsi="Cambria Math"/>
            </w:rPr>
            <m:t>=r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dP</m:t>
              </m:r>
            </m:num>
            <m:den>
              <m:r>
                <w:rPr>
                  <w:rFonts w:ascii="Cambria Math" w:eastAsiaTheme="minorEastAsia" w:hAnsi="Cambria Math"/>
                </w:rPr>
                <m:t>dr</m:t>
              </m:r>
            </m:den>
          </m:f>
        </m:oMath>
      </m:oMathPara>
    </w:p>
    <w:p w:rsidR="00380197" w:rsidRDefault="00380197" w:rsidP="00C74BEA">
      <w:pPr>
        <w:rPr>
          <w:rFonts w:eastAsiaTheme="minorEastAsia"/>
        </w:rPr>
      </w:pPr>
    </w:p>
    <w:p w:rsidR="00380197" w:rsidRPr="00380197" w:rsidRDefault="00380197" w:rsidP="00380197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dP</m:t>
              </m:r>
            </m:num>
            <m:den>
              <m:r>
                <w:rPr>
                  <w:rFonts w:ascii="Cambria Math" w:eastAsiaTheme="minorEastAsia" w:hAnsi="Cambria Math"/>
                </w:rPr>
                <m:t>dr</m:t>
              </m:r>
            </m:den>
          </m:f>
          <m:r>
            <w:rPr>
              <w:rFonts w:ascii="Cambria Math" w:eastAsiaTheme="minorEastAsia" w:hAnsi="Cambria Math"/>
            </w:rPr>
            <m:t>=b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ft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r-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tlp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tlp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b</m:t>
              </m:r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tlp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b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ft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r-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tlp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tlp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b</m:t>
              </m:r>
            </m:sup>
          </m:sSup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tlp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r-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tlp</m:t>
                  </m:r>
                </m:sub>
              </m:sSub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tlp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bP</m:t>
              </m:r>
            </m:num>
            <m:den>
              <m:r>
                <w:rPr>
                  <w:rFonts w:ascii="Cambria Math" w:hAnsi="Cambria Math"/>
                </w:rPr>
                <m:t>r-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tlp</m:t>
                  </m:r>
                </m:sub>
              </m:sSub>
            </m:den>
          </m:f>
        </m:oMath>
      </m:oMathPara>
    </w:p>
    <w:p w:rsidR="00380197" w:rsidRDefault="00380197" w:rsidP="00C74BEA">
      <w:pPr>
        <w:rPr>
          <w:rFonts w:eastAsiaTheme="minorEastAsia"/>
        </w:rPr>
      </w:pPr>
    </w:p>
    <w:p w:rsidR="00380197" w:rsidRPr="00380197" w:rsidRDefault="00380197" w:rsidP="00C74BE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ϵ=r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dP</m:t>
              </m:r>
            </m:num>
            <m:den>
              <m:r>
                <w:rPr>
                  <w:rFonts w:ascii="Cambria Math" w:eastAsiaTheme="minorEastAsia" w:hAnsi="Cambria Math"/>
                </w:rPr>
                <m:t>dr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bP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r</m:t>
              </m:r>
            </m:num>
            <m:den>
              <m:r>
                <w:rPr>
                  <w:rFonts w:ascii="Cambria Math" w:hAnsi="Cambria Math"/>
                </w:rPr>
                <m:t>r-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tlp</m:t>
                  </m:r>
                </m:sub>
              </m:sSub>
            </m:den>
          </m:f>
        </m:oMath>
      </m:oMathPara>
    </w:p>
    <w:p w:rsidR="00380197" w:rsidRDefault="00380197" w:rsidP="00C74BEA">
      <w:pPr>
        <w:rPr>
          <w:rFonts w:eastAsiaTheme="minorEastAsia"/>
        </w:rPr>
      </w:pPr>
    </w:p>
    <w:p w:rsidR="00380197" w:rsidRPr="00380197" w:rsidRDefault="00380197" w:rsidP="0038019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ϵ</m:t>
              </m:r>
            </m:e>
            <m:sub>
              <m:r>
                <w:rPr>
                  <w:rFonts w:ascii="Cambria Math" w:eastAsiaTheme="minorEastAsia" w:hAnsi="Cambria Math"/>
                </w:rPr>
                <m:t>ft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ϵ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r=1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ft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tlp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 xml:space="preserve">   →    b=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ϵ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ft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tlp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:rsidR="00380197" w:rsidRDefault="00380197" w:rsidP="00C74BEA">
      <w:pPr>
        <w:rPr>
          <w:rFonts w:eastAsiaTheme="minorEastAsia"/>
        </w:rPr>
      </w:pPr>
    </w:p>
    <w:p w:rsidR="00877632" w:rsidRPr="00475CB6" w:rsidRDefault="00877632" w:rsidP="00C74BE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tlp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tlp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 xml:space="preserve">    →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ft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tlp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tlp</m:t>
              </m:r>
            </m:sub>
          </m:sSub>
        </m:oMath>
      </m:oMathPara>
    </w:p>
    <w:p w:rsidR="00475CB6" w:rsidRDefault="00475CB6" w:rsidP="00C74BEA">
      <w:pPr>
        <w:rPr>
          <w:rFonts w:eastAsiaTheme="minorEastAsia"/>
        </w:rPr>
      </w:pPr>
    </w:p>
    <w:p w:rsidR="00475CB6" w:rsidRPr="00877632" w:rsidRDefault="00475CB6" w:rsidP="00C74BEA">
      <w:pPr>
        <w:rPr>
          <w:rFonts w:eastAsiaTheme="minorEastAsia"/>
        </w:rPr>
      </w:pPr>
      <w:r>
        <w:rPr>
          <w:rFonts w:eastAsiaTheme="minorEastAsia"/>
        </w:rPr>
        <w:t>giving</w:t>
      </w:r>
    </w:p>
    <w:p w:rsidR="00877632" w:rsidRDefault="00877632" w:rsidP="00C74BEA">
      <w:pPr>
        <w:rPr>
          <w:rFonts w:eastAsiaTheme="minorEastAsia"/>
        </w:rPr>
      </w:pPr>
    </w:p>
    <w:p w:rsidR="00877632" w:rsidRPr="00380197" w:rsidRDefault="00877632" w:rsidP="0087763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tlp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tlp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r-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tlp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1-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tlp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ϵ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ft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tlp</m:t>
                                  </m:r>
                                </m:sub>
                              </m:sSub>
                            </m:e>
                          </m:d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tlp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π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tlp</m:t>
                              </m:r>
                            </m:sub>
                          </m:sSub>
                        </m:den>
                      </m:f>
                    </m:sup>
                  </m:sSup>
                  <m:r>
                    <w:rPr>
                      <w:rFonts w:ascii="Cambria Math" w:hAnsi="Cambria Math"/>
                    </w:rPr>
                    <m:t>,0</m:t>
                  </m:r>
                </m:e>
              </m:d>
            </m:e>
          </m:func>
        </m:oMath>
      </m:oMathPara>
    </w:p>
    <w:p w:rsidR="00877632" w:rsidRDefault="00877632" w:rsidP="00877632">
      <w:pPr>
        <w:rPr>
          <w:rFonts w:eastAsiaTheme="minorEastAsia"/>
        </w:rPr>
      </w:pPr>
    </w:p>
    <w:p w:rsidR="00877632" w:rsidRPr="00475CB6" w:rsidRDefault="00877632" w:rsidP="0087763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π=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tlp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tlp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r</m:t>
              </m:r>
            </m:den>
          </m:f>
        </m:oMath>
      </m:oMathPara>
    </w:p>
    <w:p w:rsidR="00475CB6" w:rsidRDefault="00475CB6" w:rsidP="00877632">
      <w:pPr>
        <w:rPr>
          <w:rFonts w:eastAsiaTheme="minorEastAsia"/>
        </w:rPr>
      </w:pPr>
    </w:p>
    <w:p w:rsidR="00475CB6" w:rsidRPr="00380197" w:rsidRDefault="00475CB6" w:rsidP="0087763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ψ=P-π=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tlp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tlp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r-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tlp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1-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tlp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ϵ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ft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tlp</m:t>
                                  </m:r>
                                </m:sub>
                              </m:sSub>
                            </m:e>
                          </m:d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tlp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π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tlp</m:t>
                              </m:r>
                            </m:sub>
                          </m:sSub>
                        </m:den>
                      </m:f>
                    </m:sup>
                  </m:sSup>
                  <m:r>
                    <w:rPr>
                      <w:rFonts w:ascii="Cambria Math" w:hAnsi="Cambria Math"/>
                    </w:rPr>
                    <m:t>,0</m:t>
                  </m:r>
                </m:e>
              </m:d>
            </m:e>
          </m:func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tlp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tlp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</m:oMath>
      </m:oMathPara>
    </w:p>
    <w:p w:rsidR="00877632" w:rsidRDefault="00877632" w:rsidP="00877632">
      <w:pPr>
        <w:rPr>
          <w:rFonts w:eastAsiaTheme="minorEastAsia"/>
        </w:rPr>
      </w:pPr>
    </w:p>
    <w:p w:rsidR="00877632" w:rsidRDefault="00475CB6" w:rsidP="00C74BEA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If you want this in terms of osmotic potential (solute potential, </w:t>
      </w:r>
      <w:r w:rsidRPr="00475CB6">
        <w:rPr>
          <w:rFonts w:ascii="Symbol" w:eastAsiaTheme="minorEastAsia" w:hAnsi="Symbol"/>
          <w:i/>
        </w:rPr>
        <w:t></w:t>
      </w:r>
      <w:r w:rsidRPr="00475CB6">
        <w:rPr>
          <w:rFonts w:eastAsiaTheme="minorEastAsia"/>
          <w:vertAlign w:val="subscript"/>
        </w:rPr>
        <w:t>s</w:t>
      </w:r>
      <w:r>
        <w:rPr>
          <w:rFonts w:eastAsiaTheme="minorEastAsia"/>
        </w:rPr>
        <w:t xml:space="preserve">) instead of osmotic pressure, </w:t>
      </w:r>
    </w:p>
    <w:p w:rsidR="00475CB6" w:rsidRDefault="00475CB6" w:rsidP="00C74BEA">
      <w:pPr>
        <w:rPr>
          <w:rFonts w:eastAsiaTheme="minorEastAsia"/>
        </w:rPr>
      </w:pPr>
    </w:p>
    <w:p w:rsidR="00475CB6" w:rsidRPr="00380197" w:rsidRDefault="00475CB6" w:rsidP="00475CB6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s,</m:t>
                      </m:r>
                      <m:r>
                        <w:rPr>
                          <w:rFonts w:ascii="Cambria Math" w:hAnsi="Cambria Math"/>
                        </w:rPr>
                        <m:t>ft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r-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tlp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1-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tlp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b</m:t>
                      </m:r>
                    </m:sup>
                  </m:sSup>
                  <m:r>
                    <w:rPr>
                      <w:rFonts w:ascii="Cambria Math" w:hAnsi="Cambria Math"/>
                    </w:rPr>
                    <m:t>,0</m:t>
                  </m:r>
                </m:e>
              </m:d>
            </m:e>
          </m:func>
        </m:oMath>
      </m:oMathPara>
    </w:p>
    <w:p w:rsidR="00475CB6" w:rsidRDefault="00475CB6" w:rsidP="00475CB6">
      <w:pPr>
        <w:rPr>
          <w:rFonts w:eastAsiaTheme="minorEastAsia"/>
        </w:rPr>
      </w:pPr>
    </w:p>
    <w:p w:rsidR="00475CB6" w:rsidRPr="00877632" w:rsidRDefault="00475CB6" w:rsidP="00475CB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ψ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s,</m:t>
                  </m:r>
                  <m:r>
                    <w:rPr>
                      <w:rFonts w:ascii="Cambria Math" w:eastAsiaTheme="minorEastAsia" w:hAnsi="Cambria Math"/>
                    </w:rPr>
                    <m:t>ft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r</m:t>
              </m:r>
            </m:den>
          </m:f>
        </m:oMath>
      </m:oMathPara>
    </w:p>
    <w:p w:rsidR="00475CB6" w:rsidRDefault="00475CB6" w:rsidP="00475CB6">
      <w:pPr>
        <w:rPr>
          <w:rFonts w:eastAsiaTheme="minorEastAsia"/>
        </w:rPr>
      </w:pPr>
    </w:p>
    <w:p w:rsidR="00475CB6" w:rsidRDefault="00475CB6" w:rsidP="00C74BE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ψ=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s,ft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r-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tlp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1-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tlp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b</m:t>
                      </m:r>
                    </m:sup>
                  </m:sSup>
                  <m:r>
                    <w:rPr>
                      <w:rFonts w:ascii="Cambria Math" w:hAnsi="Cambria Math"/>
                    </w:rPr>
                    <m:t>,0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s,ft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r</m:t>
              </m:r>
            </m:den>
          </m:f>
        </m:oMath>
      </m:oMathPara>
    </w:p>
    <w:p w:rsidR="00475CB6" w:rsidRDefault="00475CB6" w:rsidP="00C74BEA">
      <w:pPr>
        <w:rPr>
          <w:rFonts w:eastAsiaTheme="minorEastAsia"/>
        </w:rPr>
      </w:pPr>
    </w:p>
    <w:p w:rsidR="00475CB6" w:rsidRDefault="00475CB6" w:rsidP="00C74BEA">
      <w:pPr>
        <w:rPr>
          <w:rFonts w:eastAsiaTheme="minorEastAsia"/>
        </w:rPr>
      </w:pPr>
      <w:r>
        <w:rPr>
          <w:rFonts w:eastAsiaTheme="minorEastAsia"/>
        </w:rPr>
        <w:t>or</w:t>
      </w:r>
    </w:p>
    <w:p w:rsidR="00475CB6" w:rsidRDefault="00475CB6" w:rsidP="00475CB6">
      <w:pPr>
        <w:rPr>
          <w:rFonts w:eastAsiaTheme="minorEastAsia"/>
        </w:rPr>
      </w:pPr>
    </w:p>
    <w:p w:rsidR="00475CB6" w:rsidRPr="00380197" w:rsidRDefault="00475CB6" w:rsidP="00475CB6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tlp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s,</m:t>
                      </m:r>
                      <m:r>
                        <w:rPr>
                          <w:rFonts w:ascii="Cambria Math" w:eastAsiaTheme="minorEastAsia" w:hAnsi="Cambria Math"/>
                        </w:rPr>
                        <m:t>tlp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r-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tlp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1-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tlp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ϵ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ft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tlp</m:t>
                                  </m:r>
                                </m:sub>
                              </m:sSub>
                            </m:e>
                          </m:d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tlp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s,</m:t>
                              </m:r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tlp</m:t>
                              </m:r>
                            </m:sub>
                          </m:sSub>
                        </m:den>
                      </m:f>
                    </m:sup>
                  </m:sSup>
                  <m:r>
                    <w:rPr>
                      <w:rFonts w:ascii="Cambria Math" w:hAnsi="Cambria Math"/>
                    </w:rPr>
                    <m:t>,0</m:t>
                  </m:r>
                </m:e>
              </m:d>
            </m:e>
          </m:func>
        </m:oMath>
      </m:oMathPara>
    </w:p>
    <w:p w:rsidR="00475CB6" w:rsidRDefault="00475CB6" w:rsidP="00475CB6">
      <w:pPr>
        <w:rPr>
          <w:rFonts w:eastAsiaTheme="minorEastAsia"/>
        </w:rPr>
      </w:pPr>
    </w:p>
    <w:p w:rsidR="00475CB6" w:rsidRPr="00380197" w:rsidRDefault="00475CB6" w:rsidP="00475CB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ψ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tlp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s,</m:t>
                  </m:r>
                  <m:r>
                    <w:rPr>
                      <w:rFonts w:ascii="Cambria Math" w:eastAsiaTheme="minorEastAsia" w:hAnsi="Cambria Math"/>
                    </w:rPr>
                    <m:t>tlp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r</m:t>
              </m:r>
            </m:den>
          </m:f>
        </m:oMath>
      </m:oMathPara>
    </w:p>
    <w:p w:rsidR="00475CB6" w:rsidRDefault="00475CB6" w:rsidP="00C74BEA">
      <w:pPr>
        <w:rPr>
          <w:rFonts w:eastAsiaTheme="minorEastAsia"/>
        </w:rPr>
      </w:pPr>
    </w:p>
    <w:p w:rsidR="00475CB6" w:rsidRPr="00475CB6" w:rsidRDefault="00475CB6" w:rsidP="00C74BE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ψ=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tlp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s,tlp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r-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tlp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1-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tlp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ϵ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ft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tlp</m:t>
                                  </m:r>
                                </m:sub>
                              </m:sSub>
                            </m:e>
                          </m:d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tlp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s,tlp</m:t>
                              </m:r>
                            </m:sub>
                          </m:sSub>
                        </m:den>
                      </m:f>
                    </m:sup>
                  </m:sSup>
                  <m:r>
                    <w:rPr>
                      <w:rFonts w:ascii="Cambria Math" w:hAnsi="Cambria Math"/>
                    </w:rPr>
                    <m:t>,0</m:t>
                  </m:r>
                </m:e>
              </m:d>
            </m:e>
          </m:func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tlp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s,tlp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</m:oMath>
      </m:oMathPara>
    </w:p>
    <w:p w:rsidR="00475CB6" w:rsidRDefault="00475CB6" w:rsidP="00C74BEA">
      <w:pPr>
        <w:rPr>
          <w:rFonts w:eastAsiaTheme="minorEastAsia"/>
        </w:rPr>
      </w:pPr>
    </w:p>
    <w:p w:rsidR="00475CB6" w:rsidRPr="00475CB6" w:rsidRDefault="00475CB6" w:rsidP="00C74BEA">
      <w:pPr>
        <w:rPr>
          <w:rFonts w:eastAsiaTheme="minorEastAsia"/>
        </w:rPr>
      </w:pPr>
      <w:r>
        <w:rPr>
          <w:rFonts w:eastAsiaTheme="minorEastAsia"/>
        </w:rPr>
        <w:t>In any case, making the relationship between turgor pressure and volume nonlinear adds one parametric degree of freedom (</w:t>
      </w:r>
      <w:r w:rsidRPr="00475CB6">
        <w:rPr>
          <w:rFonts w:eastAsiaTheme="minorEastAsia"/>
          <w:i/>
        </w:rPr>
        <w:t>b</w:t>
      </w:r>
      <w:r>
        <w:rPr>
          <w:rFonts w:eastAsiaTheme="minorEastAsia"/>
        </w:rPr>
        <w:t xml:space="preserve"> or </w:t>
      </w:r>
      <w:r w:rsidRPr="00475CB6">
        <w:rPr>
          <w:rFonts w:ascii="Symbol" w:eastAsiaTheme="minorEastAsia" w:hAnsi="Symbol"/>
          <w:i/>
        </w:rPr>
        <w:t></w:t>
      </w:r>
      <w:r w:rsidRPr="00475CB6">
        <w:rPr>
          <w:rFonts w:eastAsiaTheme="minorEastAsia"/>
          <w:vertAlign w:val="subscript"/>
        </w:rPr>
        <w:t>ft</w:t>
      </w:r>
      <w:r>
        <w:rPr>
          <w:rFonts w:eastAsiaTheme="minorEastAsia"/>
        </w:rPr>
        <w:t>).</w:t>
      </w:r>
    </w:p>
    <w:sectPr w:rsidR="00475CB6" w:rsidRPr="00475C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197"/>
    <w:rsid w:val="000B3C60"/>
    <w:rsid w:val="001051AE"/>
    <w:rsid w:val="00185171"/>
    <w:rsid w:val="001E5775"/>
    <w:rsid w:val="00241D0A"/>
    <w:rsid w:val="002A0611"/>
    <w:rsid w:val="0037507C"/>
    <w:rsid w:val="00380197"/>
    <w:rsid w:val="00475CB6"/>
    <w:rsid w:val="00661648"/>
    <w:rsid w:val="00680927"/>
    <w:rsid w:val="006C7B2E"/>
    <w:rsid w:val="007E042B"/>
    <w:rsid w:val="00877632"/>
    <w:rsid w:val="00982BA5"/>
    <w:rsid w:val="009D67C6"/>
    <w:rsid w:val="00BF1F00"/>
    <w:rsid w:val="00C74BEA"/>
    <w:rsid w:val="00D11C30"/>
    <w:rsid w:val="00E4102E"/>
    <w:rsid w:val="00F27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D9680"/>
  <w15:chartTrackingRefBased/>
  <w15:docId w15:val="{9471505A-3AD1-4AB9-A465-2D3463F18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7F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27F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27F6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309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Buckley</dc:creator>
  <cp:keywords/>
  <dc:description/>
  <cp:lastModifiedBy>Tom Buckley</cp:lastModifiedBy>
  <cp:revision>1</cp:revision>
  <dcterms:created xsi:type="dcterms:W3CDTF">2025-07-04T22:54:00Z</dcterms:created>
  <dcterms:modified xsi:type="dcterms:W3CDTF">2025-07-04T23:23:00Z</dcterms:modified>
</cp:coreProperties>
</file>