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5045" w14:textId="439BC357" w:rsidR="00B96407" w:rsidRPr="00B96407" w:rsidRDefault="001C4D2E" w:rsidP="00601BB5">
      <w:pPr>
        <w:shd w:val="clear" w:color="auto" w:fill="FFFFFF"/>
        <w:rPr>
          <w:rFonts w:ascii="Segoe UI" w:hAnsi="Segoe UI" w:cs="Segoe UI"/>
          <w:color w:val="333333"/>
          <w:spacing w:val="45"/>
          <w:sz w:val="18"/>
        </w:rPr>
      </w:pPr>
      <w:r>
        <w:fldChar w:fldCharType="begin"/>
      </w:r>
      <w:r>
        <w:instrText xml:space="preserve"> HYPERLINK "http://research.microsoft.com/en-us/um/people/bibuxton/buxtoncollection/default.aspx" </w:instrText>
      </w:r>
      <w:r>
        <w:fldChar w:fldCharType="separate"/>
      </w:r>
      <w:r w:rsidR="00B96407" w:rsidRPr="00B96407">
        <w:rPr>
          <w:rFonts w:ascii="Segoe UI" w:hAnsi="Segoe UI" w:cs="Segoe UI"/>
          <w:color w:val="AAAAAA"/>
          <w:spacing w:val="45"/>
          <w:sz w:val="48"/>
          <w:szCs w:val="54"/>
        </w:rPr>
        <w:t xml:space="preserve">BUXTON </w:t>
      </w:r>
      <w:r w:rsidR="0010710E">
        <w:rPr>
          <w:rFonts w:ascii="Segoe UI" w:hAnsi="Segoe UI" w:cs="Segoe UI"/>
          <w:color w:val="AAAAAA"/>
          <w:spacing w:val="45"/>
          <w:sz w:val="48"/>
          <w:szCs w:val="54"/>
        </w:rPr>
        <w:t xml:space="preserve">/ MICROSOFT </w:t>
      </w:r>
      <w:r w:rsidR="00B96407" w:rsidRPr="00B96407">
        <w:rPr>
          <w:rFonts w:ascii="Segoe UI" w:hAnsi="Segoe UI" w:cs="Segoe UI"/>
          <w:color w:val="AAAAAA"/>
          <w:spacing w:val="45"/>
          <w:sz w:val="48"/>
          <w:szCs w:val="54"/>
        </w:rPr>
        <w:t>COLLECTION</w:t>
      </w:r>
      <w:r>
        <w:rPr>
          <w:rFonts w:ascii="Segoe UI" w:hAnsi="Segoe UI" w:cs="Segoe UI"/>
          <w:color w:val="AAAAAA"/>
          <w:spacing w:val="45"/>
          <w:sz w:val="48"/>
          <w:szCs w:val="54"/>
        </w:rPr>
        <w:fldChar w:fldCharType="end"/>
      </w:r>
    </w:p>
    <w:p w14:paraId="56CD5046" w14:textId="59E13F33" w:rsidR="00B96407" w:rsidRPr="00601BB5" w:rsidRDefault="00322549" w:rsidP="00601BB5">
      <w:pPr>
        <w:pBdr>
          <w:top w:val="single" w:sz="2" w:space="6" w:color="auto"/>
          <w:bottom w:val="single" w:sz="2" w:space="6" w:color="auto"/>
        </w:pBdr>
        <w:rPr>
          <w:rFonts w:cs="Segoe UI Light"/>
          <w:color w:val="0D0D0D" w:themeColor="text1" w:themeTint="F2"/>
          <w:szCs w:val="23"/>
        </w:rPr>
      </w:pPr>
      <w:hyperlink r:id="rId7" w:history="1">
        <w:r w:rsidR="00B96407" w:rsidRPr="00601BB5">
          <w:rPr>
            <w:rStyle w:val="Hyperlink"/>
            <w:rFonts w:cs="Segoe UI Light"/>
            <w:color w:val="0D0D0D" w:themeColor="text1" w:themeTint="F2"/>
            <w:szCs w:val="23"/>
            <w:u w:val="none"/>
          </w:rPr>
          <w:t>home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8" w:history="1">
        <w:r w:rsidR="00B96407" w:rsidRPr="00601BB5">
          <w:rPr>
            <w:rStyle w:val="Hyperlink"/>
            <w:rFonts w:cs="Segoe UI Light"/>
            <w:color w:val="0D0D0D" w:themeColor="text1" w:themeTint="F2"/>
            <w:szCs w:val="23"/>
            <w:u w:val="none"/>
          </w:rPr>
          <w:t>explore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r w:rsidR="0010710E">
        <w:rPr>
          <w:rFonts w:cs="Segoe UI Light"/>
          <w:color w:val="0D0D0D" w:themeColor="text1" w:themeTint="F2"/>
          <w:szCs w:val="23"/>
        </w:rPr>
        <w:t>associated narratives</w:t>
      </w:r>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9" w:history="1">
        <w:r w:rsidR="00601BB5" w:rsidRPr="00601BB5">
          <w:rPr>
            <w:rStyle w:val="Hyperlink"/>
            <w:rFonts w:cs="Segoe UI Light"/>
            <w:color w:val="0D0D0D" w:themeColor="text1" w:themeTint="F2"/>
            <w:szCs w:val="23"/>
            <w:u w:val="none"/>
          </w:rPr>
          <w:t>a</w:t>
        </w:r>
        <w:r w:rsidR="0010710E">
          <w:rPr>
            <w:rStyle w:val="Hyperlink"/>
            <w:rFonts w:cs="Segoe UI Light"/>
            <w:color w:val="0D0D0D" w:themeColor="text1" w:themeTint="F2"/>
            <w:szCs w:val="23"/>
            <w:u w:val="none"/>
          </w:rPr>
          <w:t>bout  |  a</w:t>
        </w:r>
        <w:r w:rsidR="00601BB5" w:rsidRPr="00601BB5">
          <w:rPr>
            <w:rStyle w:val="Hyperlink"/>
            <w:rFonts w:cs="Segoe UI Light"/>
            <w:color w:val="0D0D0D" w:themeColor="text1" w:themeTint="F2"/>
            <w:szCs w:val="23"/>
            <w:u w:val="none"/>
          </w:rPr>
          <w:t>cknowledgments</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0" w:history="1">
        <w:r w:rsidR="00B96407" w:rsidRPr="00601BB5">
          <w:rPr>
            <w:rStyle w:val="Hyperlink"/>
            <w:rFonts w:cs="Segoe UI Light"/>
            <w:color w:val="0D0D0D" w:themeColor="text1" w:themeTint="F2"/>
            <w:szCs w:val="23"/>
            <w:u w:val="none"/>
          </w:rPr>
          <w:t>contact</w:t>
        </w:r>
      </w:hyperlink>
      <w:r w:rsidR="00B96407" w:rsidRPr="00601BB5">
        <w:rPr>
          <w:rFonts w:cs="Segoe UI Light"/>
          <w:color w:val="0D0D0D" w:themeColor="text1" w:themeTint="F2"/>
          <w:szCs w:val="23"/>
        </w:rPr>
        <w:t xml:space="preserve"> </w:t>
      </w:r>
    </w:p>
    <w:p w14:paraId="56CD5047" w14:textId="77777777" w:rsidR="00B96407" w:rsidRDefault="00B96407" w:rsidP="00B96407">
      <w:pPr>
        <w:rPr>
          <w:rFonts w:ascii="Segoe UI" w:hAnsi="Segoe UI" w:cs="Segoe UI"/>
          <w:color w:val="333333"/>
          <w:sz w:val="23"/>
          <w:szCs w:val="23"/>
        </w:rPr>
      </w:pPr>
    </w:p>
    <w:p w14:paraId="56CD5048" w14:textId="44FC6DD2" w:rsidR="00E649CC" w:rsidRDefault="009F3FD6" w:rsidP="00601BB5">
      <w:pPr>
        <w:pBdr>
          <w:bottom w:val="single" w:sz="2" w:space="4" w:color="auto"/>
        </w:pBdr>
        <w:rPr>
          <w:rFonts w:cs="Segoe UI Light"/>
          <w:b/>
          <w:color w:val="333333"/>
          <w:sz w:val="48"/>
          <w:szCs w:val="48"/>
        </w:rPr>
      </w:pPr>
      <w:r>
        <w:rPr>
          <w:rFonts w:cs="Segoe UI Light"/>
          <w:b/>
          <w:color w:val="333333"/>
          <w:sz w:val="48"/>
          <w:szCs w:val="48"/>
        </w:rPr>
        <w:t>Apple</w:t>
      </w:r>
      <w:r w:rsidR="00DE3872">
        <w:rPr>
          <w:rFonts w:cs="Segoe UI Light"/>
          <w:b/>
          <w:color w:val="333333"/>
          <w:sz w:val="48"/>
          <w:szCs w:val="48"/>
        </w:rPr>
        <w:t xml:space="preserve"> Inc.</w:t>
      </w:r>
      <w:r>
        <w:rPr>
          <w:rFonts w:cs="Segoe UI Light"/>
          <w:b/>
          <w:color w:val="333333"/>
          <w:sz w:val="48"/>
          <w:szCs w:val="48"/>
        </w:rPr>
        <w:t xml:space="preserve"> Macintosh Portable</w:t>
      </w:r>
    </w:p>
    <w:p w14:paraId="56CD5049" w14:textId="5B7FF0E0" w:rsidR="008749AA" w:rsidRPr="00A14C57" w:rsidRDefault="00121DDF" w:rsidP="004D7CD9">
      <w:pPr>
        <w:pStyle w:val="Heroimage"/>
        <w:tabs>
          <w:tab w:val="left" w:pos="300"/>
          <w:tab w:val="center" w:pos="4680"/>
        </w:tabs>
        <w:jc w:val="left"/>
      </w:pPr>
      <w:r>
        <w:drawing>
          <wp:inline distT="0" distB="0" distL="0" distR="0" wp14:anchorId="73A07476" wp14:editId="3DF0DCCD">
            <wp:extent cx="5231219" cy="34874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6430" cy="3490953"/>
                    </a:xfrm>
                    <a:prstGeom prst="rect">
                      <a:avLst/>
                    </a:prstGeom>
                    <a:noFill/>
                    <a:ln>
                      <a:noFill/>
                    </a:ln>
                  </pic:spPr>
                </pic:pic>
              </a:graphicData>
            </a:graphic>
          </wp:inline>
        </w:drawing>
      </w:r>
    </w:p>
    <w:p w14:paraId="56CD504B" w14:textId="7B9031B3" w:rsidR="00132C21" w:rsidRDefault="00132C21" w:rsidP="001F1569">
      <w:pPr>
        <w:pBdr>
          <w:top w:val="single" w:sz="4" w:space="1" w:color="auto"/>
          <w:left w:val="single" w:sz="4" w:space="4" w:color="auto"/>
          <w:bottom w:val="single" w:sz="4" w:space="1" w:color="auto"/>
          <w:right w:val="single" w:sz="4" w:space="4" w:color="auto"/>
        </w:pBdr>
        <w:ind w:left="720"/>
        <w:rPr>
          <w:rFonts w:ascii="Gill Sans MT" w:hAnsi="Gill Sans MT"/>
          <w:color w:val="FF0000"/>
          <w:sz w:val="32"/>
        </w:rPr>
      </w:pPr>
      <w:r w:rsidRPr="00A14C57">
        <w:rPr>
          <w:rFonts w:cs="Segoe UI Light"/>
          <w:color w:val="FF0000"/>
          <w:sz w:val="28"/>
        </w:rPr>
        <w:t>Short Description</w:t>
      </w:r>
      <w:r w:rsidRPr="00A14C57">
        <w:rPr>
          <w:rFonts w:cs="Segoe UI Light"/>
        </w:rPr>
        <w:t xml:space="preserve">: </w:t>
      </w:r>
      <w:r w:rsidR="001F1569" w:rsidRPr="001F1569">
        <w:rPr>
          <w:rFonts w:eastAsia="+mn-ea" w:cs="Segoe UI Light"/>
          <w:color w:val="000000"/>
          <w:kern w:val="24"/>
        </w:rPr>
        <w:t xml:space="preserve">This was the first </w:t>
      </w:r>
      <w:r w:rsidR="002B7741">
        <w:rPr>
          <w:rFonts w:eastAsia="+mn-ea" w:cs="Segoe UI Light"/>
          <w:color w:val="000000"/>
          <w:kern w:val="24"/>
        </w:rPr>
        <w:t xml:space="preserve">portable </w:t>
      </w:r>
      <w:r w:rsidR="001F1569" w:rsidRPr="001F1569">
        <w:rPr>
          <w:rFonts w:eastAsia="+mn-ea" w:cs="Segoe UI Light"/>
          <w:color w:val="000000"/>
          <w:kern w:val="24"/>
        </w:rPr>
        <w:t>Macintosh</w:t>
      </w:r>
      <w:r w:rsidR="00836D06">
        <w:rPr>
          <w:rFonts w:eastAsia="+mn-ea" w:cs="Segoe UI Light"/>
          <w:color w:val="000000"/>
          <w:kern w:val="24"/>
        </w:rPr>
        <w:t xml:space="preserve">, and the first </w:t>
      </w:r>
      <w:r w:rsidR="00962D01">
        <w:rPr>
          <w:rFonts w:eastAsia="+mn-ea" w:cs="Segoe UI Light"/>
          <w:color w:val="000000"/>
          <w:kern w:val="24"/>
        </w:rPr>
        <w:t xml:space="preserve">Mac </w:t>
      </w:r>
      <w:r w:rsidR="00836D06">
        <w:rPr>
          <w:rFonts w:eastAsia="+mn-ea" w:cs="Segoe UI Light"/>
          <w:color w:val="000000"/>
          <w:kern w:val="24"/>
        </w:rPr>
        <w:t>which could</w:t>
      </w:r>
      <w:r w:rsidR="002B7741">
        <w:rPr>
          <w:rFonts w:eastAsia="+mn-ea" w:cs="Segoe UI Light"/>
          <w:color w:val="000000"/>
          <w:kern w:val="24"/>
        </w:rPr>
        <w:t xml:space="preserve"> </w:t>
      </w:r>
      <w:r w:rsidR="00962D01">
        <w:rPr>
          <w:rFonts w:eastAsia="+mn-ea" w:cs="Segoe UI Light"/>
          <w:color w:val="000000"/>
          <w:kern w:val="24"/>
        </w:rPr>
        <w:t>be powered by an internal battery</w:t>
      </w:r>
      <w:r w:rsidR="001F1569" w:rsidRPr="001F1569">
        <w:rPr>
          <w:rFonts w:eastAsia="+mn-ea" w:cs="Segoe UI Light"/>
          <w:color w:val="000000"/>
          <w:kern w:val="24"/>
        </w:rPr>
        <w:t xml:space="preserve">.  It was </w:t>
      </w:r>
      <w:r w:rsidR="0052602D">
        <w:rPr>
          <w:rFonts w:eastAsia="+mn-ea" w:cs="Segoe UI Light"/>
          <w:color w:val="000000"/>
          <w:kern w:val="24"/>
        </w:rPr>
        <w:t xml:space="preserve">also </w:t>
      </w:r>
      <w:r w:rsidR="001F1569" w:rsidRPr="001F1569">
        <w:rPr>
          <w:rFonts w:eastAsia="+mn-ea" w:cs="Segoe UI Light"/>
          <w:color w:val="000000"/>
          <w:kern w:val="24"/>
        </w:rPr>
        <w:t>the first clam-shell laptop with an integrated trackball</w:t>
      </w:r>
      <w:r w:rsidR="0065616F">
        <w:rPr>
          <w:rFonts w:eastAsia="+mn-ea" w:cs="Segoe UI Light"/>
          <w:color w:val="000000"/>
          <w:kern w:val="24"/>
        </w:rPr>
        <w:t xml:space="preserve"> which could serve </w:t>
      </w:r>
      <w:r w:rsidR="00B4670C">
        <w:rPr>
          <w:rFonts w:eastAsia="+mn-ea" w:cs="Segoe UI Light"/>
          <w:color w:val="000000"/>
          <w:kern w:val="24"/>
        </w:rPr>
        <w:t>as</w:t>
      </w:r>
      <w:r w:rsidR="00F25C83">
        <w:rPr>
          <w:rFonts w:eastAsia="+mn-ea" w:cs="Segoe UI Light"/>
          <w:color w:val="000000"/>
          <w:kern w:val="24"/>
        </w:rPr>
        <w:t xml:space="preserve"> a mouse alternative</w:t>
      </w:r>
      <w:r w:rsidR="001F1569" w:rsidRPr="001F1569">
        <w:rPr>
          <w:rFonts w:eastAsia="+mn-ea" w:cs="Segoe UI Light"/>
          <w:color w:val="000000"/>
          <w:kern w:val="24"/>
        </w:rPr>
        <w:t>.  The trackball could be p</w:t>
      </w:r>
      <w:r w:rsidR="00134BAA">
        <w:rPr>
          <w:rFonts w:eastAsia="+mn-ea" w:cs="Segoe UI Light"/>
          <w:color w:val="000000"/>
          <w:kern w:val="24"/>
        </w:rPr>
        <w:t>l</w:t>
      </w:r>
      <w:r w:rsidR="001F1569" w:rsidRPr="001F1569">
        <w:rPr>
          <w:rFonts w:eastAsia="+mn-ea" w:cs="Segoe UI Light"/>
          <w:color w:val="000000"/>
          <w:kern w:val="24"/>
        </w:rPr>
        <w:t xml:space="preserve">aced to either the left or right of the keyboard to accommodate handedness. </w:t>
      </w:r>
      <w:r w:rsidR="00620C2B">
        <w:rPr>
          <w:rFonts w:eastAsia="+mn-ea" w:cs="Segoe UI Light"/>
          <w:color w:val="000000"/>
          <w:kern w:val="24"/>
        </w:rPr>
        <w:t>It</w:t>
      </w:r>
      <w:r w:rsidR="00BF18A7">
        <w:rPr>
          <w:rFonts w:eastAsia="+mn-ea" w:cs="Segoe UI Light"/>
          <w:color w:val="000000"/>
          <w:kern w:val="24"/>
        </w:rPr>
        <w:t xml:space="preserve"> also supported the Apple Desktop Bus</w:t>
      </w:r>
      <w:r w:rsidR="00D96412">
        <w:rPr>
          <w:rFonts w:eastAsia="+mn-ea" w:cs="Segoe UI Light"/>
          <w:color w:val="000000"/>
          <w:kern w:val="24"/>
        </w:rPr>
        <w:t xml:space="preserve"> (a predecessor to USB), which enabled other </w:t>
      </w:r>
      <w:r w:rsidR="008213DD">
        <w:rPr>
          <w:rFonts w:eastAsia="+mn-ea" w:cs="Segoe UI Light"/>
          <w:color w:val="000000"/>
          <w:kern w:val="24"/>
        </w:rPr>
        <w:t>input devices, such as mice t</w:t>
      </w:r>
      <w:r w:rsidR="00C506DC">
        <w:rPr>
          <w:rFonts w:eastAsia="+mn-ea" w:cs="Segoe UI Light"/>
          <w:color w:val="000000"/>
          <w:kern w:val="24"/>
        </w:rPr>
        <w:t xml:space="preserve">o be easily connected.  Likewise, it has an </w:t>
      </w:r>
      <w:r w:rsidR="002620F3">
        <w:rPr>
          <w:rFonts w:eastAsia="+mn-ea" w:cs="Segoe UI Light"/>
          <w:color w:val="000000"/>
          <w:kern w:val="24"/>
        </w:rPr>
        <w:t xml:space="preserve">AppleTalk port, which enabled it to easily connect to </w:t>
      </w:r>
      <w:r w:rsidR="00E32AB3">
        <w:rPr>
          <w:rFonts w:eastAsia="+mn-ea" w:cs="Segoe UI Light"/>
          <w:color w:val="000000"/>
          <w:kern w:val="24"/>
        </w:rPr>
        <w:t>one’s local area network.</w:t>
      </w:r>
      <w:r w:rsidR="00DE68DC">
        <w:rPr>
          <w:rFonts w:eastAsia="+mn-ea" w:cs="Segoe UI Light"/>
          <w:color w:val="000000"/>
          <w:kern w:val="24"/>
        </w:rPr>
        <w:t xml:space="preserve"> </w:t>
      </w:r>
      <w:r w:rsidR="004B445A">
        <w:rPr>
          <w:rFonts w:eastAsia="+mn-ea" w:cs="Segoe UI Light"/>
          <w:color w:val="000000"/>
          <w:kern w:val="24"/>
        </w:rPr>
        <w:t>This was my go-to machine for a few years and I loved it.</w:t>
      </w:r>
      <w:r w:rsidR="00622E4A">
        <w:rPr>
          <w:rFonts w:eastAsia="+mn-ea" w:cs="Segoe UI Light"/>
          <w:color w:val="000000"/>
          <w:kern w:val="24"/>
        </w:rPr>
        <w:t xml:space="preserve"> </w:t>
      </w:r>
    </w:p>
    <w:p w14:paraId="68D86E0A" w14:textId="77777777" w:rsidR="004B445A" w:rsidRDefault="004B445A" w:rsidP="00DC7B6A">
      <w:pPr>
        <w:rPr>
          <w:rFonts w:cs="Segoe UI Light"/>
          <w:color w:val="FF0000"/>
          <w:sz w:val="32"/>
        </w:rPr>
      </w:pPr>
    </w:p>
    <w:p w14:paraId="56CD504C" w14:textId="65CF9D75" w:rsidR="00DC7B6A" w:rsidRDefault="00350E3B" w:rsidP="00DC7B6A">
      <w:pPr>
        <w:rPr>
          <w:rFonts w:cs="Segoe UI Light"/>
          <w:color w:val="FF0000"/>
          <w:sz w:val="32"/>
        </w:rPr>
      </w:pPr>
      <w:r w:rsidRPr="00B96407">
        <w:rPr>
          <w:rFonts w:cs="Segoe UI Light"/>
          <w:color w:val="FF0000"/>
          <w:sz w:val="32"/>
        </w:rPr>
        <w:lastRenderedPageBreak/>
        <w:t>Bill Buxton’s</w:t>
      </w:r>
      <w:r w:rsidR="008749AA" w:rsidRPr="00B96407">
        <w:rPr>
          <w:rFonts w:cs="Segoe UI Light"/>
          <w:color w:val="FF0000"/>
          <w:sz w:val="32"/>
        </w:rPr>
        <w:t xml:space="preserve"> Notes</w:t>
      </w:r>
    </w:p>
    <w:p w14:paraId="6E9075A5" w14:textId="77777777" w:rsidR="001C796F" w:rsidRDefault="001C796F" w:rsidP="00562AE6">
      <w:pPr>
        <w:rPr>
          <w:rFonts w:eastAsia="+mn-ea" w:cs="Segoe UI Light"/>
          <w:color w:val="000000"/>
          <w:kern w:val="24"/>
        </w:rPr>
      </w:pPr>
      <w:r w:rsidRPr="001F1569">
        <w:rPr>
          <w:rFonts w:eastAsia="+mn-ea" w:cs="Segoe UI Light"/>
          <w:color w:val="000000"/>
          <w:kern w:val="24"/>
        </w:rPr>
        <w:t xml:space="preserve">This was the first battery-powered Macintosh.  It was the first clam-shell laptop with an integrated trackball </w:t>
      </w:r>
      <w:r>
        <w:rPr>
          <w:rFonts w:eastAsia="+mn-ea" w:cs="Segoe UI Light"/>
          <w:color w:val="000000"/>
          <w:kern w:val="24"/>
        </w:rPr>
        <w:t>as a mouse alternative</w:t>
      </w:r>
      <w:r w:rsidRPr="001F1569">
        <w:rPr>
          <w:rFonts w:eastAsia="+mn-ea" w:cs="Segoe UI Light"/>
          <w:color w:val="000000"/>
          <w:kern w:val="24"/>
        </w:rPr>
        <w:t>.  The trackball could be p</w:t>
      </w:r>
      <w:r>
        <w:rPr>
          <w:rFonts w:eastAsia="+mn-ea" w:cs="Segoe UI Light"/>
          <w:color w:val="000000"/>
          <w:kern w:val="24"/>
        </w:rPr>
        <w:t>l</w:t>
      </w:r>
      <w:r w:rsidRPr="001F1569">
        <w:rPr>
          <w:rFonts w:eastAsia="+mn-ea" w:cs="Segoe UI Light"/>
          <w:color w:val="000000"/>
          <w:kern w:val="24"/>
        </w:rPr>
        <w:t xml:space="preserve">aced to either the left or right of the keyboard to accommodate handedness. </w:t>
      </w:r>
      <w:r>
        <w:rPr>
          <w:rFonts w:eastAsia="+mn-ea" w:cs="Segoe UI Light"/>
          <w:color w:val="000000"/>
          <w:kern w:val="24"/>
        </w:rPr>
        <w:t xml:space="preserve"> The very first models, of which this is one, had an active matrix display, which was wonderful for its time in terms of responsiveness and sharpness.  However, it did not have back lighting.  That is, like paper and e-ink displays, to be read, an external light source such as the sun or lamp was required.  On the positive side, the battery life was extended due to the reduced power consumption.</w:t>
      </w:r>
    </w:p>
    <w:p w14:paraId="213FB622" w14:textId="630FC1F3" w:rsidR="00562AE6" w:rsidRDefault="00065BB0" w:rsidP="00562AE6">
      <w:pPr>
        <w:rPr>
          <w:rFonts w:cs="Segoe UI Light"/>
        </w:rPr>
      </w:pPr>
      <w:r>
        <w:rPr>
          <w:rFonts w:cs="Segoe UI Light"/>
        </w:rPr>
        <w:t xml:space="preserve">While, </w:t>
      </w:r>
      <w:r w:rsidR="0051757A">
        <w:rPr>
          <w:rFonts w:cs="Segoe UI Light"/>
        </w:rPr>
        <w:t xml:space="preserve">at the time, one could get away calling this a portable.  In today’s lingo however, weighing in at </w:t>
      </w:r>
      <w:r w:rsidR="00CC6CA1">
        <w:rPr>
          <w:rFonts w:cs="Segoe UI Light"/>
        </w:rPr>
        <w:t>7</w:t>
      </w:r>
      <w:r w:rsidR="00E95172">
        <w:rPr>
          <w:rFonts w:cs="Segoe UI Light"/>
        </w:rPr>
        <w:t>.26 k</w:t>
      </w:r>
      <w:r w:rsidR="00584E08">
        <w:rPr>
          <w:rFonts w:cs="Segoe UI Light"/>
        </w:rPr>
        <w:t xml:space="preserve">g / </w:t>
      </w:r>
      <w:r w:rsidR="0051757A">
        <w:rPr>
          <w:rFonts w:cs="Segoe UI Light"/>
        </w:rPr>
        <w:t>16 lbs</w:t>
      </w:r>
      <w:r w:rsidR="00584E08">
        <w:rPr>
          <w:rFonts w:cs="Segoe UI Light"/>
        </w:rPr>
        <w:t xml:space="preserve">., this machine would </w:t>
      </w:r>
      <w:r w:rsidR="00CA39C9">
        <w:rPr>
          <w:rFonts w:cs="Segoe UI Light"/>
        </w:rPr>
        <w:t xml:space="preserve">now be deemed a </w:t>
      </w:r>
      <w:r w:rsidR="00AE2956">
        <w:rPr>
          <w:rFonts w:cs="Segoe UI Light"/>
        </w:rPr>
        <w:t>“luggable.”</w:t>
      </w:r>
      <w:r w:rsidR="00765EB8">
        <w:rPr>
          <w:rFonts w:cs="Segoe UI Light"/>
        </w:rPr>
        <w:t xml:space="preserve">  Fact is, I knew that at the time that it came out.</w:t>
      </w:r>
      <w:r w:rsidR="00FB7C9D">
        <w:rPr>
          <w:rFonts w:cs="Segoe UI Light"/>
        </w:rPr>
        <w:t xml:space="preserve">  But at the time that I got it, I was working with Mark Weiser’s Ubiquitous Computing team, and understood Moore’s law.  That is, I knew that the weight</w:t>
      </w:r>
      <w:r w:rsidR="001C308E">
        <w:rPr>
          <w:rFonts w:cs="Segoe UI Light"/>
        </w:rPr>
        <w:t xml:space="preserve"> and size were going to rapidly </w:t>
      </w:r>
      <w:r w:rsidR="00C244EA">
        <w:rPr>
          <w:rFonts w:cs="Segoe UI Light"/>
        </w:rPr>
        <w:t xml:space="preserve">drop, and that </w:t>
      </w:r>
      <w:r w:rsidR="00F51D94">
        <w:rPr>
          <w:rFonts w:cs="Segoe UI Light"/>
        </w:rPr>
        <w:t xml:space="preserve">change was going to be significant in terms of how </w:t>
      </w:r>
      <w:r w:rsidR="009D63BB">
        <w:rPr>
          <w:rFonts w:cs="Segoe UI Light"/>
        </w:rPr>
        <w:t>computers – namely portable computers – were used.  Hence, despite appearances</w:t>
      </w:r>
      <w:r w:rsidR="00F356FC">
        <w:rPr>
          <w:rFonts w:cs="Segoe UI Light"/>
        </w:rPr>
        <w:t xml:space="preserve"> (and reality) I treated this machine as if it </w:t>
      </w:r>
      <w:proofErr w:type="gramStart"/>
      <w:r w:rsidR="00F356FC">
        <w:rPr>
          <w:rFonts w:cs="Segoe UI Light"/>
        </w:rPr>
        <w:t>was</w:t>
      </w:r>
      <w:proofErr w:type="gramEnd"/>
      <w:r w:rsidR="00F356FC">
        <w:rPr>
          <w:rFonts w:cs="Segoe UI Light"/>
        </w:rPr>
        <w:t xml:space="preserve"> a modern lightweight </w:t>
      </w:r>
      <w:r w:rsidR="006A38B9">
        <w:rPr>
          <w:rFonts w:cs="Segoe UI Light"/>
        </w:rPr>
        <w:t>portable and carried it with me everywhere for at least a year.  Office-to-office, up-and-down the PARC hallways, etc.</w:t>
      </w:r>
      <w:r w:rsidR="00B856ED">
        <w:rPr>
          <w:rFonts w:cs="Segoe UI Light"/>
        </w:rPr>
        <w:t xml:space="preserve">  There is a reason that I have </w:t>
      </w:r>
      <w:proofErr w:type="gramStart"/>
      <w:r w:rsidR="00B856ED">
        <w:rPr>
          <w:rFonts w:cs="Segoe UI Light"/>
        </w:rPr>
        <w:t>really long</w:t>
      </w:r>
      <w:proofErr w:type="gramEnd"/>
      <w:r w:rsidR="00B856ED">
        <w:rPr>
          <w:rFonts w:cs="Segoe UI Light"/>
        </w:rPr>
        <w:t xml:space="preserve"> arms for my body size!</w:t>
      </w:r>
    </w:p>
    <w:p w14:paraId="35FDD6E7" w14:textId="50781D9C" w:rsidR="001C4ADA" w:rsidRDefault="004B25F6" w:rsidP="00562AE6">
      <w:pPr>
        <w:rPr>
          <w:rFonts w:cs="Segoe UI Light"/>
        </w:rPr>
      </w:pPr>
      <w:r>
        <w:rPr>
          <w:rFonts w:cs="Segoe UI Light"/>
        </w:rPr>
        <w:t>My use of this machine was a</w:t>
      </w:r>
      <w:r w:rsidR="001D2ED2">
        <w:rPr>
          <w:rFonts w:cs="Segoe UI Light"/>
        </w:rPr>
        <w:t xml:space="preserve"> great example of one of my maxims, namely:</w:t>
      </w:r>
    </w:p>
    <w:p w14:paraId="56528DA0" w14:textId="5014FAFD" w:rsidR="001D2ED2" w:rsidRPr="007E1A2B" w:rsidRDefault="007E1A2B" w:rsidP="007E1A2B">
      <w:pPr>
        <w:ind w:left="720"/>
        <w:rPr>
          <w:rFonts w:cs="Segoe UI Light"/>
          <w:i/>
          <w:iCs/>
        </w:rPr>
      </w:pPr>
      <w:r w:rsidRPr="007E1A2B">
        <w:rPr>
          <w:rFonts w:cs="Segoe UI Light"/>
          <w:i/>
          <w:iCs/>
        </w:rPr>
        <w:t>The only way to engineer the future tomorrow is to have lived in it yesterday.</w:t>
      </w:r>
    </w:p>
    <w:p w14:paraId="66F5EB2C" w14:textId="2C14A346" w:rsidR="007E1A2B" w:rsidRDefault="001E4EB1" w:rsidP="00562AE6">
      <w:pPr>
        <w:rPr>
          <w:rFonts w:cs="Segoe UI Light"/>
        </w:rPr>
      </w:pPr>
      <w:r>
        <w:rPr>
          <w:rFonts w:cs="Segoe UI Light"/>
        </w:rPr>
        <w:t xml:space="preserve">The more I carried </w:t>
      </w:r>
      <w:r w:rsidR="00915674">
        <w:rPr>
          <w:rFonts w:cs="Segoe UI Light"/>
        </w:rPr>
        <w:t xml:space="preserve">it, the more used to doing so I got, so the size and weight disappeared.  And given that </w:t>
      </w:r>
      <w:proofErr w:type="spellStart"/>
      <w:r w:rsidR="00915674">
        <w:rPr>
          <w:rFonts w:cs="Segoe UI Light"/>
        </w:rPr>
        <w:t>wifi</w:t>
      </w:r>
      <w:proofErr w:type="spellEnd"/>
      <w:r w:rsidR="00915674">
        <w:rPr>
          <w:rFonts w:cs="Segoe UI Light"/>
        </w:rPr>
        <w:t xml:space="preserve"> was not commonplace at the time, having my digital stuff </w:t>
      </w:r>
      <w:r w:rsidR="00D2570A">
        <w:rPr>
          <w:rFonts w:cs="Segoe UI Light"/>
        </w:rPr>
        <w:t xml:space="preserve">always </w:t>
      </w:r>
      <w:r w:rsidR="00915674">
        <w:rPr>
          <w:rFonts w:cs="Segoe UI Light"/>
        </w:rPr>
        <w:t xml:space="preserve">with me </w:t>
      </w:r>
      <w:r w:rsidR="00D2570A">
        <w:rPr>
          <w:rFonts w:cs="Segoe UI Light"/>
        </w:rPr>
        <w:t xml:space="preserve">on my own machined </w:t>
      </w:r>
      <w:r w:rsidR="0046459B">
        <w:rPr>
          <w:rFonts w:cs="Segoe UI Light"/>
        </w:rPr>
        <w:t xml:space="preserve">produced a valuable visceral sense of knowing </w:t>
      </w:r>
      <w:r w:rsidR="000521B4">
        <w:rPr>
          <w:rFonts w:cs="Segoe UI Light"/>
        </w:rPr>
        <w:t>in advance many impli</w:t>
      </w:r>
      <w:r w:rsidR="00A01EC4">
        <w:rPr>
          <w:rFonts w:cs="Segoe UI Light"/>
        </w:rPr>
        <w:t xml:space="preserve">cations of what was </w:t>
      </w:r>
      <w:r w:rsidR="002772FC">
        <w:rPr>
          <w:rFonts w:cs="Segoe UI Light"/>
        </w:rPr>
        <w:t>inevitably to come.</w:t>
      </w:r>
    </w:p>
    <w:p w14:paraId="41EC90F5" w14:textId="0D2BC302" w:rsidR="006A71B0" w:rsidRDefault="006A71B0" w:rsidP="00562AE6">
      <w:pPr>
        <w:rPr>
          <w:rFonts w:cs="Segoe UI Light"/>
        </w:rPr>
      </w:pPr>
      <w:r>
        <w:rPr>
          <w:rFonts w:cs="Segoe UI Light"/>
        </w:rPr>
        <w:t xml:space="preserve">That is the kind of attitude which drove most a PARC.  It was part of the culture.  And it goes a long way – coupled with </w:t>
      </w:r>
      <w:r w:rsidR="005F5730">
        <w:rPr>
          <w:rFonts w:cs="Segoe UI Light"/>
        </w:rPr>
        <w:t xml:space="preserve">encouraging management and brilliant </w:t>
      </w:r>
      <w:r w:rsidR="009E1A86">
        <w:rPr>
          <w:rFonts w:cs="Segoe UI Light"/>
        </w:rPr>
        <w:t xml:space="preserve">determined people – to explaining why </w:t>
      </w:r>
      <w:r w:rsidR="00A651BD">
        <w:rPr>
          <w:rFonts w:cs="Segoe UI Light"/>
        </w:rPr>
        <w:t xml:space="preserve">so much of what came in the next </w:t>
      </w:r>
      <w:r w:rsidR="00AB121C">
        <w:rPr>
          <w:rFonts w:cs="Segoe UI Light"/>
        </w:rPr>
        <w:t>25 years had roots in</w:t>
      </w:r>
      <w:r w:rsidR="00EA5678">
        <w:rPr>
          <w:rFonts w:cs="Segoe UI Light"/>
        </w:rPr>
        <w:t xml:space="preserve"> that lab.</w:t>
      </w:r>
    </w:p>
    <w:p w14:paraId="4DF94625" w14:textId="52D9F91D" w:rsidR="00EB6F1A" w:rsidRPr="00EF55EA" w:rsidRDefault="00225CB8" w:rsidP="00EF55EA">
      <w:pPr>
        <w:autoSpaceDE w:val="0"/>
        <w:autoSpaceDN w:val="0"/>
        <w:adjustRightInd w:val="0"/>
        <w:rPr>
          <w:rFonts w:cs="Segoe UI Light"/>
        </w:rPr>
      </w:pPr>
      <w:r w:rsidRPr="00615907">
        <w:rPr>
          <w:rFonts w:cs="Segoe UI Light"/>
        </w:rPr>
        <w:t xml:space="preserve">. </w:t>
      </w:r>
    </w:p>
    <w:p w14:paraId="25B77383" w14:textId="77777777" w:rsidR="00EB6F1A" w:rsidRPr="007E0A79" w:rsidRDefault="00EB6F1A" w:rsidP="007E0A79">
      <w:pPr>
        <w:spacing w:after="0" w:line="240" w:lineRule="auto"/>
        <w:contextualSpacing/>
        <w:rPr>
          <w:rFonts w:eastAsia="+mn-ea" w:cs="Segoe UI Light"/>
          <w:color w:val="000000"/>
          <w:kern w:val="24"/>
        </w:rPr>
      </w:pPr>
    </w:p>
    <w:p w14:paraId="56CD504E" w14:textId="2084E8C1" w:rsidR="008749AA" w:rsidRPr="00B96407" w:rsidRDefault="008749AA" w:rsidP="008749AA">
      <w:pPr>
        <w:rPr>
          <w:rFonts w:cs="Segoe UI Light"/>
          <w:color w:val="FF0000"/>
          <w:sz w:val="32"/>
        </w:rPr>
      </w:pPr>
      <w:r w:rsidRPr="00B96407">
        <w:rPr>
          <w:rFonts w:cs="Segoe UI Light"/>
          <w:color w:val="FF0000"/>
          <w:sz w:val="32"/>
        </w:rPr>
        <w:t>Device Details</w:t>
      </w:r>
    </w:p>
    <w:p w14:paraId="56CD504F" w14:textId="79EE41C5" w:rsidR="001B27AD" w:rsidRPr="009F7C1E" w:rsidRDefault="008749AA" w:rsidP="001B27AD">
      <w:pPr>
        <w:rPr>
          <w:rFonts w:cs="Segoe UI Light"/>
        </w:rPr>
      </w:pPr>
      <w:r w:rsidRPr="009F7C1E">
        <w:rPr>
          <w:rFonts w:cs="Segoe UI Light"/>
        </w:rPr>
        <w:t xml:space="preserve">Company:  </w:t>
      </w:r>
      <w:r w:rsidR="009F3FD6">
        <w:rPr>
          <w:rFonts w:cs="Segoe UI Light"/>
        </w:rPr>
        <w:t>Apple</w:t>
      </w:r>
      <w:r w:rsidR="00F4388C" w:rsidRPr="00F4388C">
        <w:rPr>
          <w:rFonts w:cs="Segoe UI Light"/>
        </w:rPr>
        <w:t xml:space="preserve"> | Year: </w:t>
      </w:r>
      <w:r w:rsidR="009F3FD6">
        <w:rPr>
          <w:rFonts w:cs="Segoe UI Light"/>
        </w:rPr>
        <w:t>1989</w:t>
      </w:r>
      <w:r w:rsidR="00562AE6" w:rsidRPr="00F4388C">
        <w:rPr>
          <w:rFonts w:cs="Segoe UI Light"/>
        </w:rPr>
        <w:t xml:space="preserve"> </w:t>
      </w:r>
      <w:r w:rsidR="00F4388C" w:rsidRPr="00F4388C">
        <w:rPr>
          <w:rFonts w:cs="Segoe UI Light"/>
        </w:rPr>
        <w:t xml:space="preserve">| Original Price (USD): </w:t>
      </w:r>
      <w:r w:rsidR="00C01770">
        <w:rPr>
          <w:rFonts w:cs="Segoe UI Light"/>
        </w:rPr>
        <w:t>$</w:t>
      </w:r>
      <w:r w:rsidR="00C01770" w:rsidRPr="00C01770">
        <w:rPr>
          <w:rFonts w:cs="Segoe UI Light"/>
        </w:rPr>
        <w:t>5,300.00</w:t>
      </w:r>
    </w:p>
    <w:p w14:paraId="060D77F3" w14:textId="6B31E842" w:rsidR="005526E1" w:rsidRDefault="005526E1" w:rsidP="001B27AD">
      <w:pPr>
        <w:rPr>
          <w:rFonts w:cs="Segoe UI Light"/>
        </w:rPr>
      </w:pPr>
      <w:r w:rsidRPr="009F7C1E">
        <w:rPr>
          <w:rFonts w:cs="Segoe UI Light"/>
        </w:rPr>
        <w:t xml:space="preserve">Degrees of Freedom: </w:t>
      </w:r>
      <w:r w:rsidR="00C01770">
        <w:rPr>
          <w:rFonts w:cs="Segoe UI Light"/>
        </w:rPr>
        <w:t>2</w:t>
      </w:r>
    </w:p>
    <w:p w14:paraId="4FFF32B8" w14:textId="6F747480" w:rsidR="00D26C5D" w:rsidRDefault="00D26C5D" w:rsidP="001B27AD">
      <w:pPr>
        <w:rPr>
          <w:rFonts w:cs="Segoe UI Light"/>
        </w:rPr>
      </w:pPr>
      <w:r>
        <w:rPr>
          <w:rFonts w:cs="Segoe UI Light"/>
        </w:rPr>
        <w:t xml:space="preserve">Dimensions (L x W x H): </w:t>
      </w:r>
      <w:r w:rsidR="00093722">
        <w:rPr>
          <w:rFonts w:cs="Segoe UI Light"/>
        </w:rPr>
        <w:t>10</w:t>
      </w:r>
      <w:r w:rsidR="00947A0A">
        <w:rPr>
          <w:rFonts w:cs="Segoe UI Light"/>
        </w:rPr>
        <w:t>2.87</w:t>
      </w:r>
      <w:r w:rsidR="001B21EC">
        <w:rPr>
          <w:rFonts w:cs="Segoe UI Light"/>
        </w:rPr>
        <w:t xml:space="preserve"> x </w:t>
      </w:r>
      <w:r w:rsidR="008B5CF0">
        <w:rPr>
          <w:rFonts w:cs="Segoe UI Light"/>
        </w:rPr>
        <w:t>387.35</w:t>
      </w:r>
      <w:r w:rsidR="001B21EC">
        <w:rPr>
          <w:rFonts w:cs="Segoe UI Light"/>
        </w:rPr>
        <w:t xml:space="preserve"> x </w:t>
      </w:r>
      <w:r w:rsidR="00FB2EA0">
        <w:rPr>
          <w:rFonts w:cs="Segoe UI Light"/>
        </w:rPr>
        <w:t>366</w:t>
      </w:r>
      <w:r w:rsidR="002F5CDA">
        <w:rPr>
          <w:rFonts w:cs="Segoe UI Light"/>
        </w:rPr>
        <w:t>.5</w:t>
      </w:r>
      <w:r w:rsidR="00A40455">
        <w:rPr>
          <w:rFonts w:cs="Segoe UI Light"/>
        </w:rPr>
        <w:t xml:space="preserve"> (mm)</w:t>
      </w:r>
      <w:r w:rsidR="009244F1">
        <w:rPr>
          <w:rFonts w:cs="Segoe UI Light"/>
        </w:rPr>
        <w:t xml:space="preserve"> </w:t>
      </w:r>
      <w:r w:rsidR="00B642EA">
        <w:rPr>
          <w:rFonts w:cs="Segoe UI Light"/>
        </w:rPr>
        <w:t>/</w:t>
      </w:r>
      <w:r w:rsidR="0071173B">
        <w:rPr>
          <w:rFonts w:cs="Segoe UI Light"/>
        </w:rPr>
        <w:t xml:space="preserve"> </w:t>
      </w:r>
      <w:r w:rsidR="005B0476">
        <w:rPr>
          <w:rFonts w:cs="Segoe UI Light"/>
        </w:rPr>
        <w:t>4.05</w:t>
      </w:r>
      <w:r w:rsidR="0071173B">
        <w:rPr>
          <w:rFonts w:cs="Segoe UI Light"/>
        </w:rPr>
        <w:t>”</w:t>
      </w:r>
      <w:r w:rsidR="005B0476">
        <w:rPr>
          <w:rFonts w:cs="Segoe UI Light"/>
        </w:rPr>
        <w:t xml:space="preserve"> x </w:t>
      </w:r>
      <w:r w:rsidR="00993BFB">
        <w:rPr>
          <w:rFonts w:cs="Segoe UI Light"/>
        </w:rPr>
        <w:t>15.25</w:t>
      </w:r>
      <w:r w:rsidR="0071173B">
        <w:rPr>
          <w:rFonts w:cs="Segoe UI Light"/>
        </w:rPr>
        <w:t>”</w:t>
      </w:r>
      <w:r w:rsidR="00993BFB">
        <w:rPr>
          <w:rFonts w:cs="Segoe UI Light"/>
        </w:rPr>
        <w:t xml:space="preserve"> x 14.43”</w:t>
      </w:r>
    </w:p>
    <w:p w14:paraId="297F0CDA" w14:textId="5A094DE7" w:rsidR="00976785" w:rsidRPr="009F7C1E" w:rsidRDefault="00976785" w:rsidP="001B27AD">
      <w:pPr>
        <w:rPr>
          <w:rFonts w:cs="Segoe UI Light"/>
        </w:rPr>
      </w:pPr>
      <w:r>
        <w:rPr>
          <w:rFonts w:cs="Segoe UI Light"/>
        </w:rPr>
        <w:t>Design: Apple Design / Frog Design</w:t>
      </w:r>
    </w:p>
    <w:p w14:paraId="08C6C793" w14:textId="396485F6" w:rsidR="00D32C63" w:rsidRPr="00B96407" w:rsidRDefault="00D32C63" w:rsidP="00D32C63">
      <w:pPr>
        <w:rPr>
          <w:rFonts w:cs="Segoe UI Light"/>
          <w:color w:val="FF0000"/>
          <w:sz w:val="32"/>
        </w:rPr>
      </w:pPr>
      <w:r>
        <w:rPr>
          <w:rFonts w:cs="Segoe UI Light"/>
          <w:color w:val="FF0000"/>
          <w:sz w:val="32"/>
        </w:rPr>
        <w:lastRenderedPageBreak/>
        <w:t>Key Words</w:t>
      </w:r>
    </w:p>
    <w:p w14:paraId="4A46A7A3" w14:textId="727749D0" w:rsidR="00C96AA3" w:rsidRPr="009F7C1E" w:rsidRDefault="00C96AA3" w:rsidP="00D32C63">
      <w:pPr>
        <w:rPr>
          <w:rFonts w:cs="Segoe UI Light"/>
        </w:rPr>
      </w:pPr>
      <w:r w:rsidRPr="009F7C1E">
        <w:rPr>
          <w:rFonts w:cs="Segoe UI Light"/>
        </w:rPr>
        <w:t>Primary:</w:t>
      </w:r>
      <w:r w:rsidR="0010710E" w:rsidRPr="009F7C1E">
        <w:rPr>
          <w:rFonts w:cs="Segoe UI Light"/>
        </w:rPr>
        <w:t xml:space="preserve"> </w:t>
      </w:r>
      <w:r w:rsidR="00993BFB">
        <w:rPr>
          <w:rFonts w:cs="Segoe UI Light"/>
        </w:rPr>
        <w:t>Portable C</w:t>
      </w:r>
      <w:r w:rsidR="00C84C13">
        <w:rPr>
          <w:rFonts w:cs="Segoe UI Light"/>
        </w:rPr>
        <w:t>o</w:t>
      </w:r>
      <w:r w:rsidR="00993BFB">
        <w:rPr>
          <w:rFonts w:cs="Segoe UI Light"/>
        </w:rPr>
        <w:t>mputer</w:t>
      </w:r>
    </w:p>
    <w:p w14:paraId="68A55935" w14:textId="47CDA178" w:rsidR="00C96AA3" w:rsidRDefault="005C5A9F" w:rsidP="00D32C63">
      <w:pPr>
        <w:rPr>
          <w:rFonts w:cs="Segoe UI Light"/>
        </w:rPr>
      </w:pPr>
      <w:r>
        <w:rPr>
          <w:rFonts w:cs="Segoe UI Light"/>
        </w:rPr>
        <w:t>Secondary</w:t>
      </w:r>
      <w:r w:rsidR="00C96AA3" w:rsidRPr="009F7C1E">
        <w:rPr>
          <w:rFonts w:cs="Segoe UI Light"/>
        </w:rPr>
        <w:t>:</w:t>
      </w:r>
      <w:r w:rsidR="0010710E" w:rsidRPr="009F7C1E">
        <w:rPr>
          <w:rFonts w:cs="Segoe UI Light"/>
        </w:rPr>
        <w:t xml:space="preserve"> </w:t>
      </w:r>
      <w:r w:rsidR="00C84C13">
        <w:rPr>
          <w:rFonts w:cs="Segoe UI Light"/>
        </w:rPr>
        <w:t>Trackball</w:t>
      </w:r>
    </w:p>
    <w:p w14:paraId="7957E2E1" w14:textId="36B84EC3" w:rsidR="00DF0043" w:rsidRDefault="00DF0043" w:rsidP="00DF0043">
      <w:pPr>
        <w:rPr>
          <w:rFonts w:cs="Segoe UI Light"/>
        </w:rPr>
      </w:pPr>
    </w:p>
    <w:p w14:paraId="56CD5051" w14:textId="77777777" w:rsidR="00270455" w:rsidRPr="00B96407" w:rsidRDefault="00942098" w:rsidP="00270455">
      <w:pPr>
        <w:rPr>
          <w:rFonts w:cs="Segoe UI Light"/>
          <w:color w:val="FF0000"/>
          <w:sz w:val="32"/>
        </w:rPr>
      </w:pPr>
      <w:r w:rsidRPr="00B96407">
        <w:rPr>
          <w:rFonts w:cs="Segoe UI Light"/>
          <w:color w:val="FF0000"/>
          <w:sz w:val="32"/>
        </w:rPr>
        <w:t>Links</w:t>
      </w:r>
    </w:p>
    <w:p w14:paraId="07ED8B02" w14:textId="2532F5A9" w:rsidR="00583044" w:rsidRDefault="00322549" w:rsidP="009D00F1">
      <w:pPr>
        <w:pStyle w:val="ListParagraph"/>
        <w:numPr>
          <w:ilvl w:val="0"/>
          <w:numId w:val="4"/>
        </w:numPr>
        <w:rPr>
          <w:rFonts w:cs="Segoe UI Light"/>
        </w:rPr>
      </w:pPr>
      <w:hyperlink r:id="rId12" w:history="1">
        <w:r w:rsidR="00901EDD" w:rsidRPr="00745BC5">
          <w:rPr>
            <w:rStyle w:val="Hyperlink"/>
            <w:rFonts w:cs="Segoe UI Light"/>
          </w:rPr>
          <w:t>https://en.wikipedia.org/wiki/Macintosh_Portable</w:t>
        </w:r>
      </w:hyperlink>
      <w:r w:rsidR="00901EDD">
        <w:rPr>
          <w:rFonts w:cs="Segoe UI Light"/>
        </w:rPr>
        <w:t xml:space="preserve"> </w:t>
      </w:r>
      <w:r w:rsidR="00BF35AD" w:rsidRPr="00F4388C">
        <w:rPr>
          <w:rFonts w:cs="Segoe UI Light"/>
        </w:rPr>
        <w:t xml:space="preserve"> </w:t>
      </w:r>
    </w:p>
    <w:p w14:paraId="18B2A5A8" w14:textId="344302C5" w:rsidR="006105FB" w:rsidRDefault="006105FB" w:rsidP="009D00F1">
      <w:pPr>
        <w:pStyle w:val="ListParagraph"/>
        <w:numPr>
          <w:ilvl w:val="0"/>
          <w:numId w:val="4"/>
        </w:numPr>
        <w:rPr>
          <w:rFonts w:cs="Segoe UI Light"/>
        </w:rPr>
      </w:pPr>
      <w:r>
        <w:rPr>
          <w:rFonts w:cs="Segoe UI Light"/>
        </w:rPr>
        <w:t xml:space="preserve">Macintosh Portable Service Manual: </w:t>
      </w:r>
      <w:hyperlink r:id="rId13" w:history="1">
        <w:r w:rsidRPr="00893FA9">
          <w:rPr>
            <w:rStyle w:val="Hyperlink"/>
            <w:rFonts w:cs="Segoe UI Light"/>
          </w:rPr>
          <w:t>http://tim.id.au/laptops/apple/legacy/macintosh_portable.pdf</w:t>
        </w:r>
      </w:hyperlink>
      <w:r>
        <w:rPr>
          <w:rFonts w:cs="Segoe UI Light"/>
        </w:rPr>
        <w:t xml:space="preserve"> </w:t>
      </w:r>
    </w:p>
    <w:p w14:paraId="7E489E1A" w14:textId="511306D3" w:rsidR="003053F4" w:rsidRDefault="003053F4" w:rsidP="009D00F1">
      <w:pPr>
        <w:pStyle w:val="ListParagraph"/>
        <w:numPr>
          <w:ilvl w:val="0"/>
          <w:numId w:val="4"/>
        </w:numPr>
        <w:rPr>
          <w:rFonts w:cs="Segoe UI Light"/>
        </w:rPr>
      </w:pPr>
      <w:r>
        <w:rPr>
          <w:rFonts w:cs="Segoe UI Light"/>
        </w:rPr>
        <w:t xml:space="preserve">Macintosh Portable Technical Manual: </w:t>
      </w:r>
      <w:hyperlink r:id="rId14" w:history="1">
        <w:r w:rsidRPr="00893FA9">
          <w:rPr>
            <w:rStyle w:val="Hyperlink"/>
            <w:rFonts w:cs="Segoe UI Light"/>
          </w:rPr>
          <w:t>https://www.brutaldeluxe.fr/documentation/manual/atp_macintoshportable.pdf</w:t>
        </w:r>
      </w:hyperlink>
      <w:r>
        <w:rPr>
          <w:rFonts w:cs="Segoe UI Light"/>
        </w:rPr>
        <w:t xml:space="preserve"> </w:t>
      </w:r>
    </w:p>
    <w:p w14:paraId="54530D76" w14:textId="6CC4AC05" w:rsidR="0032629D" w:rsidRDefault="0032629D" w:rsidP="009D00F1">
      <w:pPr>
        <w:pStyle w:val="ListParagraph"/>
        <w:numPr>
          <w:ilvl w:val="0"/>
          <w:numId w:val="4"/>
        </w:numPr>
        <w:rPr>
          <w:rFonts w:cs="Segoe UI Light"/>
        </w:rPr>
      </w:pPr>
      <w:r>
        <w:rPr>
          <w:rFonts w:cs="Segoe UI Light"/>
        </w:rPr>
        <w:t xml:space="preserve">Excellent </w:t>
      </w:r>
      <w:r w:rsidR="00CF66A4">
        <w:rPr>
          <w:rFonts w:cs="Segoe UI Light"/>
        </w:rPr>
        <w:t xml:space="preserve">photos of components: </w:t>
      </w:r>
      <w:hyperlink r:id="rId15" w:history="1">
        <w:r w:rsidR="00CF66A4" w:rsidRPr="00893FA9">
          <w:rPr>
            <w:rStyle w:val="Hyperlink"/>
            <w:rFonts w:cs="Segoe UI Light"/>
          </w:rPr>
          <w:t>https://www.oldcomputr.com/apple-macintosh-portable-backlit-1991/</w:t>
        </w:r>
      </w:hyperlink>
      <w:r w:rsidR="00CF66A4">
        <w:rPr>
          <w:rFonts w:cs="Segoe UI Light"/>
        </w:rPr>
        <w:t xml:space="preserve"> </w:t>
      </w:r>
    </w:p>
    <w:p w14:paraId="56CD5053" w14:textId="77777777" w:rsidR="00270455" w:rsidRPr="00E44E32" w:rsidRDefault="00270455" w:rsidP="00E44E32">
      <w:pPr>
        <w:ind w:left="360"/>
        <w:rPr>
          <w:rFonts w:cs="Segoe UI Light"/>
        </w:rPr>
      </w:pPr>
    </w:p>
    <w:p w14:paraId="56CD5054" w14:textId="77777777" w:rsidR="00270455" w:rsidRPr="00B96407" w:rsidRDefault="00270455" w:rsidP="00270455">
      <w:pPr>
        <w:pStyle w:val="ListParagraph"/>
        <w:numPr>
          <w:ilvl w:val="0"/>
          <w:numId w:val="7"/>
        </w:numPr>
        <w:rPr>
          <w:rFonts w:cs="Segoe UI Light"/>
        </w:rPr>
      </w:pPr>
      <w:r w:rsidRPr="00B96407">
        <w:rPr>
          <w:rFonts w:cs="Segoe UI Light"/>
        </w:rPr>
        <w:t>pdf file</w:t>
      </w:r>
    </w:p>
    <w:p w14:paraId="56CD5055" w14:textId="77777777" w:rsidR="00E44E32" w:rsidRPr="00B96407" w:rsidRDefault="00E44E32" w:rsidP="00270455">
      <w:pPr>
        <w:rPr>
          <w:rFonts w:cs="Segoe UI Light"/>
        </w:rPr>
      </w:pPr>
    </w:p>
    <w:p w14:paraId="56CD5056" w14:textId="64AEF210" w:rsidR="00E44E32" w:rsidRDefault="00270455" w:rsidP="00E44E32">
      <w:pPr>
        <w:pStyle w:val="ListParagraph"/>
        <w:numPr>
          <w:ilvl w:val="0"/>
          <w:numId w:val="8"/>
        </w:numPr>
        <w:rPr>
          <w:rFonts w:cs="Segoe UI Light"/>
        </w:rPr>
      </w:pPr>
      <w:proofErr w:type="spellStart"/>
      <w:r w:rsidRPr="00B96407">
        <w:rPr>
          <w:rFonts w:cs="Segoe UI Light"/>
        </w:rPr>
        <w:t>powerpoint</w:t>
      </w:r>
      <w:proofErr w:type="spellEnd"/>
    </w:p>
    <w:p w14:paraId="26892CBA" w14:textId="77777777" w:rsidR="004D6E60" w:rsidRDefault="004D6E60" w:rsidP="004D6E60">
      <w:pPr>
        <w:pStyle w:val="ListParagraph"/>
        <w:rPr>
          <w:rFonts w:cs="Segoe UI Light"/>
        </w:rPr>
      </w:pPr>
    </w:p>
    <w:p w14:paraId="56CD5057" w14:textId="2BCCD67C" w:rsidR="00E44E32" w:rsidRPr="00786B1D" w:rsidRDefault="00786B1D" w:rsidP="00786B1D">
      <w:pPr>
        <w:pStyle w:val="ListParagraph"/>
        <w:numPr>
          <w:ilvl w:val="0"/>
          <w:numId w:val="13"/>
        </w:numPr>
        <w:rPr>
          <w:rFonts w:cs="Segoe UI Light"/>
        </w:rPr>
      </w:pPr>
      <w:r w:rsidRPr="00786B1D">
        <w:rPr>
          <w:rFonts w:cs="Segoe UI Light"/>
        </w:rPr>
        <w:t>Vimeo v</w:t>
      </w:r>
      <w:r w:rsidR="004D6E60" w:rsidRPr="00786B1D">
        <w:rPr>
          <w:rFonts w:cs="Segoe UI Light"/>
        </w:rPr>
        <w:t>ideo</w:t>
      </w:r>
      <w:r w:rsidRPr="00786B1D">
        <w:rPr>
          <w:rFonts w:cs="Segoe UI Light"/>
        </w:rPr>
        <w:t xml:space="preserve"> link</w:t>
      </w:r>
    </w:p>
    <w:p w14:paraId="5B268183" w14:textId="77777777" w:rsidR="004D6E60" w:rsidRPr="004D6E60" w:rsidRDefault="004D6E60" w:rsidP="004D6E60">
      <w:pPr>
        <w:pStyle w:val="ListParagraph"/>
        <w:rPr>
          <w:rFonts w:cs="Segoe UI Light"/>
        </w:rPr>
      </w:pPr>
    </w:p>
    <w:p w14:paraId="56CD5058" w14:textId="628965C5" w:rsidR="00E44E32" w:rsidRPr="00E44E32" w:rsidRDefault="00BF35AD" w:rsidP="00E44E32">
      <w:pPr>
        <w:pStyle w:val="ListParagraph"/>
        <w:numPr>
          <w:ilvl w:val="0"/>
          <w:numId w:val="10"/>
        </w:numPr>
        <w:rPr>
          <w:rFonts w:cs="Segoe UI Light"/>
        </w:rPr>
      </w:pPr>
      <w:r>
        <w:rPr>
          <w:rFonts w:cs="Segoe UI Light"/>
        </w:rPr>
        <w:t>XXX</w:t>
      </w:r>
      <w:r w:rsidRPr="00F4388C">
        <w:rPr>
          <w:rFonts w:cs="Segoe UI Light"/>
        </w:rPr>
        <w:t xml:space="preserve"> </w:t>
      </w:r>
    </w:p>
    <w:p w14:paraId="56CD505B" w14:textId="28A7143E" w:rsidR="00132C21" w:rsidRPr="00683F69" w:rsidRDefault="00132C21" w:rsidP="00683F69">
      <w:pPr>
        <w:rPr>
          <w:rFonts w:ascii="Times New Roman" w:hAnsi="Times New Roman" w:cs="Times New Roman"/>
        </w:rPr>
      </w:pPr>
    </w:p>
    <w:tbl>
      <w:tblPr>
        <w:tblStyle w:val="TableGrid"/>
        <w:tblW w:w="0" w:type="auto"/>
        <w:tblLook w:val="04A0" w:firstRow="1" w:lastRow="0" w:firstColumn="1" w:lastColumn="0" w:noHBand="0" w:noVBand="1"/>
      </w:tblPr>
      <w:tblGrid>
        <w:gridCol w:w="2406"/>
        <w:gridCol w:w="3524"/>
        <w:gridCol w:w="3425"/>
      </w:tblGrid>
      <w:tr w:rsidR="00943611" w:rsidRPr="00572D22" w14:paraId="56CD505E" w14:textId="77777777" w:rsidTr="00DF628A">
        <w:tc>
          <w:tcPr>
            <w:tcW w:w="2406" w:type="dxa"/>
            <w:tcBorders>
              <w:top w:val="nil"/>
              <w:left w:val="nil"/>
              <w:right w:val="nil"/>
            </w:tcBorders>
          </w:tcPr>
          <w:p w14:paraId="6FE99D31" w14:textId="1EB2121E" w:rsidR="003808E7" w:rsidRPr="00572D22" w:rsidRDefault="003808E7" w:rsidP="006C3C0A">
            <w:pPr>
              <w:jc w:val="center"/>
              <w:rPr>
                <w:rFonts w:cstheme="minorHAnsi"/>
                <w:b/>
              </w:rPr>
            </w:pPr>
            <w:r>
              <w:rPr>
                <w:rFonts w:cstheme="minorHAnsi"/>
                <w:b/>
              </w:rPr>
              <w:t>Image</w:t>
            </w:r>
          </w:p>
        </w:tc>
        <w:tc>
          <w:tcPr>
            <w:tcW w:w="3524" w:type="dxa"/>
            <w:tcBorders>
              <w:top w:val="nil"/>
              <w:left w:val="nil"/>
              <w:right w:val="nil"/>
            </w:tcBorders>
          </w:tcPr>
          <w:p w14:paraId="56CD505C" w14:textId="217B4B24" w:rsidR="003808E7" w:rsidRPr="00572D22" w:rsidRDefault="003808E7" w:rsidP="003808E7">
            <w:pPr>
              <w:rPr>
                <w:rFonts w:cstheme="minorHAnsi"/>
                <w:b/>
              </w:rPr>
            </w:pPr>
            <w:r>
              <w:rPr>
                <w:rFonts w:cstheme="minorHAnsi"/>
                <w:b/>
              </w:rPr>
              <w:t>File Name</w:t>
            </w:r>
          </w:p>
        </w:tc>
        <w:tc>
          <w:tcPr>
            <w:tcW w:w="3425" w:type="dxa"/>
            <w:tcBorders>
              <w:top w:val="nil"/>
              <w:left w:val="nil"/>
              <w:right w:val="single" w:sz="4" w:space="0" w:color="auto"/>
            </w:tcBorders>
          </w:tcPr>
          <w:p w14:paraId="56CD505D" w14:textId="77777777" w:rsidR="003808E7" w:rsidRPr="00572D22" w:rsidRDefault="003808E7" w:rsidP="003808E7">
            <w:pPr>
              <w:rPr>
                <w:rFonts w:cstheme="minorHAnsi"/>
                <w:b/>
              </w:rPr>
            </w:pPr>
            <w:r w:rsidRPr="00572D22">
              <w:rPr>
                <w:rFonts w:cstheme="minorHAnsi"/>
                <w:b/>
              </w:rPr>
              <w:t>Caption</w:t>
            </w:r>
          </w:p>
        </w:tc>
      </w:tr>
      <w:tr w:rsidR="00943611" w14:paraId="56CD5061" w14:textId="77777777" w:rsidTr="00E434C5">
        <w:trPr>
          <w:cantSplit/>
          <w:trHeight w:val="1134"/>
        </w:trPr>
        <w:tc>
          <w:tcPr>
            <w:tcW w:w="2406" w:type="dxa"/>
          </w:tcPr>
          <w:p w14:paraId="21C4B8E9" w14:textId="1CC91080" w:rsidR="00AC36EC" w:rsidRPr="009F2BEA" w:rsidRDefault="00C57D91" w:rsidP="002E67B3">
            <w:pPr>
              <w:rPr>
                <w:rFonts w:cs="Segoe UI Light"/>
              </w:rPr>
            </w:pPr>
            <w:r>
              <w:rPr>
                <w:noProof/>
              </w:rPr>
              <w:drawing>
                <wp:inline distT="0" distB="0" distL="0" distR="0" wp14:anchorId="78BAB1F5" wp14:editId="0AABCB5E">
                  <wp:extent cx="1371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tc>
        <w:tc>
          <w:tcPr>
            <w:tcW w:w="3524" w:type="dxa"/>
          </w:tcPr>
          <w:p w14:paraId="56CD505F" w14:textId="450B92B8" w:rsidR="00AC36EC" w:rsidRPr="009F2BEA" w:rsidRDefault="00525A33" w:rsidP="00AC36EC">
            <w:pPr>
              <w:rPr>
                <w:rFonts w:cs="Segoe UI Light"/>
              </w:rPr>
            </w:pPr>
            <w:r w:rsidRPr="00525A33">
              <w:rPr>
                <w:rFonts w:cs="Segoe UI Light"/>
              </w:rPr>
              <w:t>Mac_Portable_01</w:t>
            </w:r>
            <w:r w:rsidR="0052289C">
              <w:rPr>
                <w:rFonts w:cs="Segoe UI Light"/>
              </w:rPr>
              <w:t>.jpg</w:t>
            </w:r>
          </w:p>
        </w:tc>
        <w:tc>
          <w:tcPr>
            <w:tcW w:w="3425" w:type="dxa"/>
          </w:tcPr>
          <w:p w14:paraId="56CD5060" w14:textId="58549D6C" w:rsidR="00AC36EC" w:rsidRPr="009F2BEA" w:rsidRDefault="00AD331D" w:rsidP="00AC36EC">
            <w:pPr>
              <w:rPr>
                <w:rFonts w:cs="Segoe UI Light"/>
              </w:rPr>
            </w:pPr>
            <w:r>
              <w:rPr>
                <w:rFonts w:cs="Segoe UI Light"/>
              </w:rPr>
              <w:t>Front view of the Apple Macintosh Portable</w:t>
            </w:r>
            <w:r w:rsidR="00FD5392">
              <w:rPr>
                <w:rFonts w:cs="Segoe UI Light"/>
              </w:rPr>
              <w:t xml:space="preserve"> with screen open.</w:t>
            </w:r>
          </w:p>
        </w:tc>
      </w:tr>
      <w:tr w:rsidR="00943611" w14:paraId="56CD5064" w14:textId="77777777" w:rsidTr="00E434C5">
        <w:trPr>
          <w:cantSplit/>
          <w:trHeight w:val="1134"/>
        </w:trPr>
        <w:tc>
          <w:tcPr>
            <w:tcW w:w="2406" w:type="dxa"/>
          </w:tcPr>
          <w:p w14:paraId="6F0C2F9B" w14:textId="45D9BD32" w:rsidR="00AC36EC" w:rsidRPr="009F2BEA" w:rsidRDefault="0098128F" w:rsidP="002E67B3">
            <w:pPr>
              <w:rPr>
                <w:rFonts w:cs="Segoe UI Light"/>
              </w:rPr>
            </w:pPr>
            <w:r>
              <w:rPr>
                <w:noProof/>
              </w:rPr>
              <w:drawing>
                <wp:inline distT="0" distB="0" distL="0" distR="0" wp14:anchorId="0944812C" wp14:editId="50B4922A">
                  <wp:extent cx="1381340"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1340" cy="914400"/>
                          </a:xfrm>
                          <a:prstGeom prst="rect">
                            <a:avLst/>
                          </a:prstGeom>
                          <a:noFill/>
                          <a:ln>
                            <a:noFill/>
                          </a:ln>
                        </pic:spPr>
                      </pic:pic>
                    </a:graphicData>
                  </a:graphic>
                </wp:inline>
              </w:drawing>
            </w:r>
          </w:p>
        </w:tc>
        <w:tc>
          <w:tcPr>
            <w:tcW w:w="3524" w:type="dxa"/>
          </w:tcPr>
          <w:p w14:paraId="56CD5062" w14:textId="3BCEDD24" w:rsidR="00AC36EC" w:rsidRPr="009F2BEA" w:rsidRDefault="00942293" w:rsidP="00AC36EC">
            <w:pPr>
              <w:rPr>
                <w:rFonts w:cs="Segoe UI Light"/>
              </w:rPr>
            </w:pPr>
            <w:r w:rsidRPr="00942293">
              <w:rPr>
                <w:rFonts w:cs="Segoe UI Light"/>
              </w:rPr>
              <w:t>Mac_Portable_02</w:t>
            </w:r>
            <w:r>
              <w:rPr>
                <w:rFonts w:cs="Segoe UI Light"/>
              </w:rPr>
              <w:t>.jpg</w:t>
            </w:r>
          </w:p>
        </w:tc>
        <w:tc>
          <w:tcPr>
            <w:tcW w:w="3425" w:type="dxa"/>
          </w:tcPr>
          <w:p w14:paraId="56CD5063" w14:textId="50712240" w:rsidR="00AC36EC" w:rsidRPr="009F2BEA" w:rsidRDefault="00FD5392" w:rsidP="00AC36EC">
            <w:pPr>
              <w:rPr>
                <w:rFonts w:cs="Segoe UI Light"/>
              </w:rPr>
            </w:pPr>
            <w:r>
              <w:rPr>
                <w:rFonts w:cs="Segoe UI Light"/>
              </w:rPr>
              <w:t>Close up of the integrated trackball</w:t>
            </w:r>
            <w:r w:rsidR="00255DAC">
              <w:rPr>
                <w:rFonts w:cs="Segoe UI Light"/>
              </w:rPr>
              <w:t xml:space="preserve"> and the right side of the keyboard of the Apple Macintosh Portable.  The trackball could be placed on either the left or right side</w:t>
            </w:r>
            <w:r w:rsidR="003A5AAC">
              <w:rPr>
                <w:rFonts w:cs="Segoe UI Light"/>
              </w:rPr>
              <w:t xml:space="preserve"> of the keyboard, according to preference/handedness.</w:t>
            </w:r>
          </w:p>
        </w:tc>
      </w:tr>
      <w:tr w:rsidR="00943611" w14:paraId="56CD5067" w14:textId="77777777" w:rsidTr="00E434C5">
        <w:trPr>
          <w:cantSplit/>
          <w:trHeight w:val="1134"/>
        </w:trPr>
        <w:tc>
          <w:tcPr>
            <w:tcW w:w="2406" w:type="dxa"/>
          </w:tcPr>
          <w:p w14:paraId="00FC60CE" w14:textId="25EE5670" w:rsidR="00AC36EC" w:rsidRPr="009F2BEA" w:rsidRDefault="003E6163" w:rsidP="002E67B3">
            <w:pPr>
              <w:rPr>
                <w:rFonts w:cs="Segoe UI Light"/>
              </w:rPr>
            </w:pPr>
            <w:r>
              <w:rPr>
                <w:noProof/>
              </w:rPr>
              <w:lastRenderedPageBreak/>
              <w:drawing>
                <wp:inline distT="0" distB="0" distL="0" distR="0" wp14:anchorId="4F0BA2C8" wp14:editId="04B78F9E">
                  <wp:extent cx="1373581"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3581" cy="914400"/>
                          </a:xfrm>
                          <a:prstGeom prst="rect">
                            <a:avLst/>
                          </a:prstGeom>
                          <a:noFill/>
                          <a:ln>
                            <a:noFill/>
                          </a:ln>
                        </pic:spPr>
                      </pic:pic>
                    </a:graphicData>
                  </a:graphic>
                </wp:inline>
              </w:drawing>
            </w:r>
          </w:p>
        </w:tc>
        <w:tc>
          <w:tcPr>
            <w:tcW w:w="3524" w:type="dxa"/>
          </w:tcPr>
          <w:p w14:paraId="56CD5065" w14:textId="3B7C7593" w:rsidR="00AC36EC" w:rsidRPr="009F2BEA" w:rsidRDefault="0066523D" w:rsidP="00AC36EC">
            <w:pPr>
              <w:rPr>
                <w:rFonts w:cs="Segoe UI Light"/>
              </w:rPr>
            </w:pPr>
            <w:r w:rsidRPr="0066523D">
              <w:rPr>
                <w:rFonts w:cs="Segoe UI Light"/>
              </w:rPr>
              <w:t>Mac_Portable_03.jpg</w:t>
            </w:r>
          </w:p>
        </w:tc>
        <w:tc>
          <w:tcPr>
            <w:tcW w:w="3425" w:type="dxa"/>
          </w:tcPr>
          <w:p w14:paraId="56CD5066" w14:textId="729663C7" w:rsidR="00AC36EC" w:rsidRPr="009F2BEA" w:rsidRDefault="00FD5392" w:rsidP="00AC36EC">
            <w:pPr>
              <w:rPr>
                <w:rFonts w:cs="Segoe UI Light"/>
              </w:rPr>
            </w:pPr>
            <w:r>
              <w:rPr>
                <w:rFonts w:cs="Segoe UI Light"/>
              </w:rPr>
              <w:t xml:space="preserve">Front view of the Apple Macintosh Portable with screen </w:t>
            </w:r>
            <w:r>
              <w:rPr>
                <w:rFonts w:cs="Segoe UI Light"/>
              </w:rPr>
              <w:t>closed.</w:t>
            </w:r>
          </w:p>
        </w:tc>
      </w:tr>
      <w:tr w:rsidR="00943611" w14:paraId="56CD506A" w14:textId="77777777" w:rsidTr="00E434C5">
        <w:trPr>
          <w:cantSplit/>
          <w:trHeight w:val="1134"/>
        </w:trPr>
        <w:tc>
          <w:tcPr>
            <w:tcW w:w="2406" w:type="dxa"/>
          </w:tcPr>
          <w:p w14:paraId="37471DCA" w14:textId="7932A100" w:rsidR="00AC36EC" w:rsidRPr="009F2BEA" w:rsidRDefault="001B7C58" w:rsidP="002E67B3">
            <w:pPr>
              <w:rPr>
                <w:rFonts w:cs="Segoe UI Light"/>
              </w:rPr>
            </w:pPr>
            <w:r>
              <w:rPr>
                <w:noProof/>
              </w:rPr>
              <w:drawing>
                <wp:inline distT="0" distB="0" distL="0" distR="0" wp14:anchorId="63FD8082" wp14:editId="0004437E">
                  <wp:extent cx="137248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56CD5068" w14:textId="39F5BC2E" w:rsidR="00AC36EC" w:rsidRPr="009F2BEA" w:rsidRDefault="00B46CD4" w:rsidP="00AC36EC">
            <w:pPr>
              <w:rPr>
                <w:rFonts w:cs="Segoe UI Light"/>
              </w:rPr>
            </w:pPr>
            <w:r w:rsidRPr="00B46CD4">
              <w:rPr>
                <w:rFonts w:cs="Segoe UI Light"/>
              </w:rPr>
              <w:t>Mac_Portable_04.jpg</w:t>
            </w:r>
          </w:p>
        </w:tc>
        <w:tc>
          <w:tcPr>
            <w:tcW w:w="3425" w:type="dxa"/>
          </w:tcPr>
          <w:p w14:paraId="56CD5069" w14:textId="0F7FB0AD" w:rsidR="00AC36EC" w:rsidRPr="009F2BEA" w:rsidRDefault="003A5AAC" w:rsidP="00AC36EC">
            <w:pPr>
              <w:rPr>
                <w:rFonts w:cs="Segoe UI Light"/>
              </w:rPr>
            </w:pPr>
            <w:r>
              <w:rPr>
                <w:rFonts w:cs="Segoe UI Light"/>
              </w:rPr>
              <w:t>The</w:t>
            </w:r>
            <w:r w:rsidR="00546548">
              <w:rPr>
                <w:rFonts w:cs="Segoe UI Light"/>
              </w:rPr>
              <w:t xml:space="preserve"> left side of the Apple Macintosh Portable with screen open.</w:t>
            </w:r>
          </w:p>
        </w:tc>
      </w:tr>
      <w:tr w:rsidR="00943611" w14:paraId="56CD506D" w14:textId="77777777" w:rsidTr="00E434C5">
        <w:trPr>
          <w:cantSplit/>
          <w:trHeight w:val="1134"/>
        </w:trPr>
        <w:tc>
          <w:tcPr>
            <w:tcW w:w="2406" w:type="dxa"/>
          </w:tcPr>
          <w:p w14:paraId="273219C4" w14:textId="00BAF561" w:rsidR="00AC36EC" w:rsidRPr="009F2BEA" w:rsidRDefault="00F0198F" w:rsidP="00AC36EC">
            <w:pPr>
              <w:jc w:val="center"/>
              <w:rPr>
                <w:rFonts w:cs="Segoe UI Light"/>
              </w:rPr>
            </w:pPr>
            <w:r>
              <w:rPr>
                <w:noProof/>
              </w:rPr>
              <w:drawing>
                <wp:inline distT="0" distB="0" distL="0" distR="0" wp14:anchorId="083E43A0" wp14:editId="73FB9EDA">
                  <wp:extent cx="137248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56CD506B" w14:textId="4670CDE7" w:rsidR="00AC36EC" w:rsidRPr="009F2BEA" w:rsidRDefault="00B6195B" w:rsidP="00AC36EC">
            <w:pPr>
              <w:rPr>
                <w:rFonts w:cs="Segoe UI Light"/>
              </w:rPr>
            </w:pPr>
            <w:r w:rsidRPr="00B6195B">
              <w:rPr>
                <w:rFonts w:cs="Segoe UI Light"/>
              </w:rPr>
              <w:t>Mac_Portable_05.jpg</w:t>
            </w:r>
          </w:p>
        </w:tc>
        <w:tc>
          <w:tcPr>
            <w:tcW w:w="3425" w:type="dxa"/>
          </w:tcPr>
          <w:p w14:paraId="56CD506C" w14:textId="264612EA" w:rsidR="00AC36EC" w:rsidRPr="009F2BEA" w:rsidRDefault="00DF628A" w:rsidP="00AC36EC">
            <w:pPr>
              <w:rPr>
                <w:rFonts w:cs="Segoe UI Light"/>
              </w:rPr>
            </w:pPr>
            <w:r>
              <w:rPr>
                <w:rFonts w:cs="Segoe UI Light"/>
              </w:rPr>
              <w:t xml:space="preserve">The left side of the Apple Macintosh Portable with screen </w:t>
            </w:r>
            <w:r>
              <w:rPr>
                <w:rFonts w:cs="Segoe UI Light"/>
              </w:rPr>
              <w:t>closed</w:t>
            </w:r>
            <w:r>
              <w:rPr>
                <w:rFonts w:cs="Segoe UI Light"/>
              </w:rPr>
              <w:t>.</w:t>
            </w:r>
          </w:p>
        </w:tc>
      </w:tr>
      <w:tr w:rsidR="00DF628A" w14:paraId="56CD5070" w14:textId="77777777" w:rsidTr="00E434C5">
        <w:trPr>
          <w:cantSplit/>
          <w:trHeight w:val="1134"/>
        </w:trPr>
        <w:tc>
          <w:tcPr>
            <w:tcW w:w="2406" w:type="dxa"/>
          </w:tcPr>
          <w:p w14:paraId="4459A387" w14:textId="748A32FE" w:rsidR="00DF628A" w:rsidRPr="009F2BEA" w:rsidRDefault="00DF628A" w:rsidP="00DF628A">
            <w:pPr>
              <w:rPr>
                <w:rFonts w:cs="Segoe UI Light"/>
              </w:rPr>
            </w:pPr>
            <w:r>
              <w:rPr>
                <w:noProof/>
              </w:rPr>
              <w:drawing>
                <wp:inline distT="0" distB="0" distL="0" distR="0" wp14:anchorId="6C781819" wp14:editId="0659EAC9">
                  <wp:extent cx="137248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56CD506E" w14:textId="60904763" w:rsidR="00DF628A" w:rsidRPr="009F2BEA" w:rsidRDefault="00DF628A" w:rsidP="00DF628A">
            <w:pPr>
              <w:rPr>
                <w:rFonts w:cs="Segoe UI Light"/>
              </w:rPr>
            </w:pPr>
            <w:r w:rsidRPr="007E7C27">
              <w:rPr>
                <w:rFonts w:cs="Segoe UI Light"/>
              </w:rPr>
              <w:t>Mac_Portable_06.jpg</w:t>
            </w:r>
          </w:p>
        </w:tc>
        <w:tc>
          <w:tcPr>
            <w:tcW w:w="3425" w:type="dxa"/>
          </w:tcPr>
          <w:p w14:paraId="56CD506F" w14:textId="301AAF05" w:rsidR="00DF628A" w:rsidRPr="009F2BEA" w:rsidRDefault="00DF628A" w:rsidP="00DF628A">
            <w:pPr>
              <w:rPr>
                <w:rFonts w:cs="Segoe UI Light"/>
              </w:rPr>
            </w:pPr>
            <w:r>
              <w:rPr>
                <w:rFonts w:cs="Segoe UI Light"/>
              </w:rPr>
              <w:t xml:space="preserve">The </w:t>
            </w:r>
            <w:r>
              <w:rPr>
                <w:rFonts w:cs="Segoe UI Light"/>
              </w:rPr>
              <w:t>ri</w:t>
            </w:r>
            <w:r w:rsidR="00C37DA6">
              <w:rPr>
                <w:rFonts w:cs="Segoe UI Light"/>
              </w:rPr>
              <w:t>ght</w:t>
            </w:r>
            <w:r>
              <w:rPr>
                <w:rFonts w:cs="Segoe UI Light"/>
              </w:rPr>
              <w:t xml:space="preserve"> side of the Apple Macintosh Portable with screen open.</w:t>
            </w:r>
            <w:r w:rsidR="00C37DA6">
              <w:rPr>
                <w:rFonts w:cs="Segoe UI Light"/>
              </w:rPr>
              <w:t xml:space="preserve">  The </w:t>
            </w:r>
            <w:r w:rsidR="007B0B61">
              <w:rPr>
                <w:rFonts w:cs="Segoe UI Light"/>
              </w:rPr>
              <w:t xml:space="preserve">slot for inserting </w:t>
            </w:r>
            <w:r w:rsidR="00DF659D">
              <w:rPr>
                <w:rFonts w:cs="Segoe UI Light"/>
              </w:rPr>
              <w:t xml:space="preserve">3.5” </w:t>
            </w:r>
            <w:r w:rsidR="007B0B61">
              <w:rPr>
                <w:rFonts w:cs="Segoe UI Light"/>
              </w:rPr>
              <w:t>floppy</w:t>
            </w:r>
            <w:r w:rsidR="00DF659D">
              <w:rPr>
                <w:rFonts w:cs="Segoe UI Light"/>
              </w:rPr>
              <w:t xml:space="preserve"> disks</w:t>
            </w:r>
            <w:r w:rsidR="00C973E9">
              <w:rPr>
                <w:rFonts w:cs="Segoe UI Light"/>
              </w:rPr>
              <w:t xml:space="preserve"> can be seen.</w:t>
            </w:r>
          </w:p>
        </w:tc>
      </w:tr>
      <w:tr w:rsidR="00DF628A" w14:paraId="56CD5073" w14:textId="77777777" w:rsidTr="00E434C5">
        <w:trPr>
          <w:cantSplit/>
          <w:trHeight w:val="1134"/>
        </w:trPr>
        <w:tc>
          <w:tcPr>
            <w:tcW w:w="2406" w:type="dxa"/>
          </w:tcPr>
          <w:p w14:paraId="6A3508B1" w14:textId="52E2F35D" w:rsidR="00DF628A" w:rsidRPr="009F2BEA" w:rsidRDefault="00DF628A" w:rsidP="00DF628A">
            <w:pPr>
              <w:jc w:val="center"/>
              <w:rPr>
                <w:rFonts w:cs="Segoe UI Light"/>
              </w:rPr>
            </w:pPr>
            <w:r>
              <w:rPr>
                <w:noProof/>
              </w:rPr>
              <w:drawing>
                <wp:inline distT="0" distB="0" distL="0" distR="0" wp14:anchorId="054D4432" wp14:editId="09DF02E2">
                  <wp:extent cx="137248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56CD5071" w14:textId="085D0E0C" w:rsidR="00DF628A" w:rsidRPr="009F2BEA" w:rsidRDefault="00DF628A" w:rsidP="00DF628A">
            <w:pPr>
              <w:rPr>
                <w:rFonts w:cs="Segoe UI Light"/>
              </w:rPr>
            </w:pPr>
            <w:r w:rsidRPr="00AB4C7A">
              <w:rPr>
                <w:rFonts w:cs="Segoe UI Light"/>
              </w:rPr>
              <w:t>Mac_Portable_07.jpg</w:t>
            </w:r>
          </w:p>
        </w:tc>
        <w:tc>
          <w:tcPr>
            <w:tcW w:w="3425" w:type="dxa"/>
          </w:tcPr>
          <w:p w14:paraId="56CD5072" w14:textId="177FEB5A" w:rsidR="00DF628A" w:rsidRPr="009F2BEA" w:rsidRDefault="00DF628A" w:rsidP="00DF628A">
            <w:pPr>
              <w:rPr>
                <w:rFonts w:cs="Segoe UI Light"/>
              </w:rPr>
            </w:pPr>
            <w:r>
              <w:rPr>
                <w:rFonts w:cs="Segoe UI Light"/>
              </w:rPr>
              <w:t xml:space="preserve">The </w:t>
            </w:r>
            <w:r w:rsidR="00C37DA6">
              <w:rPr>
                <w:rFonts w:cs="Segoe UI Light"/>
              </w:rPr>
              <w:t>right</w:t>
            </w:r>
            <w:r>
              <w:rPr>
                <w:rFonts w:cs="Segoe UI Light"/>
              </w:rPr>
              <w:t xml:space="preserve"> side of the Apple Macintosh Portable with screen closed.</w:t>
            </w:r>
          </w:p>
        </w:tc>
      </w:tr>
      <w:tr w:rsidR="00DF628A" w14:paraId="56CD5076" w14:textId="77777777" w:rsidTr="00E434C5">
        <w:trPr>
          <w:cantSplit/>
          <w:trHeight w:val="1134"/>
        </w:trPr>
        <w:tc>
          <w:tcPr>
            <w:tcW w:w="2406" w:type="dxa"/>
          </w:tcPr>
          <w:p w14:paraId="0B00A31C" w14:textId="1A491046" w:rsidR="00DF628A" w:rsidRPr="009F2BEA" w:rsidRDefault="00DF628A" w:rsidP="00DF628A">
            <w:pPr>
              <w:jc w:val="center"/>
              <w:rPr>
                <w:rFonts w:cs="Segoe UI Light"/>
              </w:rPr>
            </w:pPr>
            <w:r>
              <w:rPr>
                <w:noProof/>
              </w:rPr>
              <w:drawing>
                <wp:inline distT="0" distB="0" distL="0" distR="0" wp14:anchorId="3A9EBC65" wp14:editId="46D8A1EE">
                  <wp:extent cx="1376674"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6674" cy="914400"/>
                          </a:xfrm>
                          <a:prstGeom prst="rect">
                            <a:avLst/>
                          </a:prstGeom>
                          <a:noFill/>
                          <a:ln>
                            <a:noFill/>
                          </a:ln>
                        </pic:spPr>
                      </pic:pic>
                    </a:graphicData>
                  </a:graphic>
                </wp:inline>
              </w:drawing>
            </w:r>
          </w:p>
        </w:tc>
        <w:tc>
          <w:tcPr>
            <w:tcW w:w="3524" w:type="dxa"/>
          </w:tcPr>
          <w:p w14:paraId="56CD5074" w14:textId="0D0DC05E" w:rsidR="00DF628A" w:rsidRPr="009F2BEA" w:rsidRDefault="00DF628A" w:rsidP="00DF628A">
            <w:pPr>
              <w:rPr>
                <w:rFonts w:cs="Segoe UI Light"/>
              </w:rPr>
            </w:pPr>
            <w:r w:rsidRPr="008E79A3">
              <w:rPr>
                <w:rFonts w:cs="Segoe UI Light"/>
              </w:rPr>
              <w:t>Mac_Portable_08.jpg</w:t>
            </w:r>
          </w:p>
        </w:tc>
        <w:tc>
          <w:tcPr>
            <w:tcW w:w="3425" w:type="dxa"/>
          </w:tcPr>
          <w:p w14:paraId="56CD5075" w14:textId="7D2EB88A" w:rsidR="00DF628A" w:rsidRPr="009F2BEA" w:rsidRDefault="00B23156" w:rsidP="00DF628A">
            <w:pPr>
              <w:rPr>
                <w:rFonts w:cs="Segoe UI Light"/>
              </w:rPr>
            </w:pPr>
            <w:r>
              <w:rPr>
                <w:rFonts w:cs="Segoe UI Light"/>
              </w:rPr>
              <w:t xml:space="preserve">The back side of the Apple Portable Macintosh is shown with the screen open.  </w:t>
            </w:r>
          </w:p>
        </w:tc>
      </w:tr>
      <w:tr w:rsidR="00DF628A" w14:paraId="56CD5079" w14:textId="77777777" w:rsidTr="00E434C5">
        <w:trPr>
          <w:cantSplit/>
          <w:trHeight w:val="1134"/>
        </w:trPr>
        <w:tc>
          <w:tcPr>
            <w:tcW w:w="2406" w:type="dxa"/>
          </w:tcPr>
          <w:p w14:paraId="4A6883BF" w14:textId="425926FA" w:rsidR="00DF628A" w:rsidRPr="009F2BEA" w:rsidRDefault="00DF628A" w:rsidP="00DF628A">
            <w:pPr>
              <w:jc w:val="center"/>
              <w:rPr>
                <w:rFonts w:cs="Segoe UI Light"/>
              </w:rPr>
            </w:pPr>
            <w:r>
              <w:rPr>
                <w:noProof/>
              </w:rPr>
              <w:drawing>
                <wp:inline distT="0" distB="0" distL="0" distR="0" wp14:anchorId="15AB75C6" wp14:editId="7C61D7A2">
                  <wp:extent cx="1380449"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80449" cy="914400"/>
                          </a:xfrm>
                          <a:prstGeom prst="rect">
                            <a:avLst/>
                          </a:prstGeom>
                          <a:noFill/>
                          <a:ln>
                            <a:noFill/>
                          </a:ln>
                        </pic:spPr>
                      </pic:pic>
                    </a:graphicData>
                  </a:graphic>
                </wp:inline>
              </w:drawing>
            </w:r>
          </w:p>
        </w:tc>
        <w:tc>
          <w:tcPr>
            <w:tcW w:w="3524" w:type="dxa"/>
          </w:tcPr>
          <w:p w14:paraId="56CD5077" w14:textId="0116A968" w:rsidR="00DF628A" w:rsidRPr="009F2BEA" w:rsidRDefault="00DF628A" w:rsidP="00DF628A">
            <w:pPr>
              <w:rPr>
                <w:rFonts w:cs="Segoe UI Light"/>
              </w:rPr>
            </w:pPr>
            <w:r w:rsidRPr="002700D2">
              <w:rPr>
                <w:rFonts w:cs="Segoe UI Light"/>
              </w:rPr>
              <w:t>Mac_Portable_09.jpg</w:t>
            </w:r>
          </w:p>
        </w:tc>
        <w:tc>
          <w:tcPr>
            <w:tcW w:w="3425" w:type="dxa"/>
          </w:tcPr>
          <w:p w14:paraId="56CD5078" w14:textId="672C3F27" w:rsidR="00DF628A" w:rsidRPr="009F2BEA" w:rsidRDefault="008711D2" w:rsidP="00DF628A">
            <w:pPr>
              <w:rPr>
                <w:rFonts w:cs="Segoe UI Light"/>
              </w:rPr>
            </w:pPr>
            <w:r>
              <w:rPr>
                <w:rFonts w:cs="Segoe UI Light"/>
              </w:rPr>
              <w:t>The back side of the Apple Portable Macintosh is shown with the screen</w:t>
            </w:r>
            <w:r>
              <w:rPr>
                <w:rFonts w:cs="Segoe UI Light"/>
              </w:rPr>
              <w:t xml:space="preserve"> closed.  All of the I/O ports </w:t>
            </w:r>
            <w:r w:rsidR="005920F9">
              <w:rPr>
                <w:rFonts w:cs="Segoe UI Light"/>
              </w:rPr>
              <w:t>can be seen, including</w:t>
            </w:r>
            <w:r w:rsidR="00FF4E49">
              <w:rPr>
                <w:rFonts w:cs="Segoe UI Light"/>
              </w:rPr>
              <w:t xml:space="preserve"> Apple Desk</w:t>
            </w:r>
            <w:r w:rsidR="00836A62">
              <w:rPr>
                <w:rFonts w:cs="Segoe UI Light"/>
              </w:rPr>
              <w:t xml:space="preserve"> </w:t>
            </w:r>
            <w:r w:rsidR="00FF4E49">
              <w:rPr>
                <w:rFonts w:cs="Segoe UI Light"/>
              </w:rPr>
              <w:t>Top Bus,</w:t>
            </w:r>
            <w:r w:rsidR="005920F9">
              <w:rPr>
                <w:rFonts w:cs="Segoe UI Light"/>
              </w:rPr>
              <w:t xml:space="preserve"> SCSI</w:t>
            </w:r>
            <w:r w:rsidR="00FF4E49">
              <w:rPr>
                <w:rFonts w:cs="Segoe UI Light"/>
              </w:rPr>
              <w:t xml:space="preserve">, </w:t>
            </w:r>
            <w:r w:rsidR="00836A62">
              <w:rPr>
                <w:rFonts w:cs="Segoe UI Light"/>
              </w:rPr>
              <w:t xml:space="preserve">serial, and </w:t>
            </w:r>
            <w:r w:rsidR="00F820FE">
              <w:rPr>
                <w:rFonts w:cs="Segoe UI Light"/>
              </w:rPr>
              <w:t xml:space="preserve">an RJ45 telephone jack which enabled a standard telephone cable to plug it </w:t>
            </w:r>
            <w:r w:rsidR="00730904">
              <w:rPr>
                <w:rFonts w:cs="Segoe UI Light"/>
              </w:rPr>
              <w:t>in order for you to dial in to the Internet</w:t>
            </w:r>
            <w:r w:rsidR="00572BFF">
              <w:rPr>
                <w:rFonts w:cs="Segoe UI Light"/>
              </w:rPr>
              <w:t xml:space="preserve"> via a built-in 9600 baud modem.</w:t>
            </w:r>
          </w:p>
        </w:tc>
      </w:tr>
      <w:tr w:rsidR="00DF628A" w14:paraId="1D4BCA3D" w14:textId="77777777" w:rsidTr="00E434C5">
        <w:trPr>
          <w:cantSplit/>
          <w:trHeight w:val="1134"/>
        </w:trPr>
        <w:tc>
          <w:tcPr>
            <w:tcW w:w="2406" w:type="dxa"/>
          </w:tcPr>
          <w:p w14:paraId="3D5E987E" w14:textId="4C0C22B7" w:rsidR="00DF628A" w:rsidRPr="009F2BEA" w:rsidRDefault="00DF628A" w:rsidP="00DF628A">
            <w:pPr>
              <w:jc w:val="center"/>
              <w:rPr>
                <w:rFonts w:cs="Segoe UI Light"/>
              </w:rPr>
            </w:pPr>
            <w:r>
              <w:rPr>
                <w:noProof/>
              </w:rPr>
              <w:lastRenderedPageBreak/>
              <w:drawing>
                <wp:inline distT="0" distB="0" distL="0" distR="0" wp14:anchorId="15E56072" wp14:editId="1B441FD4">
                  <wp:extent cx="137292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2920" cy="914400"/>
                          </a:xfrm>
                          <a:prstGeom prst="rect">
                            <a:avLst/>
                          </a:prstGeom>
                          <a:noFill/>
                          <a:ln>
                            <a:noFill/>
                          </a:ln>
                        </pic:spPr>
                      </pic:pic>
                    </a:graphicData>
                  </a:graphic>
                </wp:inline>
              </w:drawing>
            </w:r>
          </w:p>
        </w:tc>
        <w:tc>
          <w:tcPr>
            <w:tcW w:w="3524" w:type="dxa"/>
          </w:tcPr>
          <w:p w14:paraId="710CFA81" w14:textId="3D5532E6" w:rsidR="00DF628A" w:rsidRPr="009F2BEA" w:rsidRDefault="00DF628A" w:rsidP="00DF628A">
            <w:pPr>
              <w:rPr>
                <w:rFonts w:cs="Segoe UI Light"/>
              </w:rPr>
            </w:pPr>
            <w:r w:rsidRPr="00820E83">
              <w:rPr>
                <w:rFonts w:cs="Segoe UI Light"/>
              </w:rPr>
              <w:t>Mac_Portable_10</w:t>
            </w:r>
            <w:r>
              <w:rPr>
                <w:rFonts w:cs="Segoe UI Light"/>
              </w:rPr>
              <w:t>.jpg</w:t>
            </w:r>
          </w:p>
        </w:tc>
        <w:tc>
          <w:tcPr>
            <w:tcW w:w="3425" w:type="dxa"/>
          </w:tcPr>
          <w:p w14:paraId="19F313D0" w14:textId="6E5DCCCA" w:rsidR="00DF628A" w:rsidRPr="009F2BEA" w:rsidRDefault="00841340" w:rsidP="00DF628A">
            <w:pPr>
              <w:rPr>
                <w:rFonts w:cs="Segoe UI Light"/>
              </w:rPr>
            </w:pPr>
            <w:r>
              <w:rPr>
                <w:rFonts w:cs="Segoe UI Light"/>
              </w:rPr>
              <w:t>A view of the bottom side of the Apple Macintosh Portable computer</w:t>
            </w:r>
            <w:r w:rsidR="009D33A1">
              <w:rPr>
                <w:rFonts w:cs="Segoe UI Light"/>
              </w:rPr>
              <w:t>.  Besides the Apple serial number</w:t>
            </w:r>
            <w:r w:rsidR="009F44CD">
              <w:rPr>
                <w:rFonts w:cs="Segoe UI Light"/>
              </w:rPr>
              <w:t>, etc., the Xerox</w:t>
            </w:r>
            <w:r w:rsidR="00EA100A">
              <w:rPr>
                <w:rFonts w:cs="Segoe UI Light"/>
              </w:rPr>
              <w:t xml:space="preserve"> Property tag remains </w:t>
            </w:r>
            <w:r w:rsidR="00E434C5">
              <w:rPr>
                <w:rFonts w:cs="Segoe UI Light"/>
              </w:rPr>
              <w:t>–</w:t>
            </w:r>
            <w:r w:rsidR="00EA100A">
              <w:rPr>
                <w:rFonts w:cs="Segoe UI Light"/>
              </w:rPr>
              <w:t xml:space="preserve"> </w:t>
            </w:r>
            <w:r w:rsidR="00E434C5">
              <w:rPr>
                <w:rFonts w:cs="Segoe UI Light"/>
              </w:rPr>
              <w:t>my having acquired it while working at Xerox PARC.</w:t>
            </w:r>
          </w:p>
        </w:tc>
      </w:tr>
      <w:tr w:rsidR="00DF628A" w14:paraId="3150FF66" w14:textId="77777777" w:rsidTr="00E434C5">
        <w:trPr>
          <w:cantSplit/>
          <w:trHeight w:val="1134"/>
        </w:trPr>
        <w:tc>
          <w:tcPr>
            <w:tcW w:w="2406" w:type="dxa"/>
          </w:tcPr>
          <w:p w14:paraId="7F9A380F" w14:textId="46AE811F" w:rsidR="00DF628A" w:rsidRPr="009F2BEA" w:rsidRDefault="00DF628A" w:rsidP="00DF628A">
            <w:pPr>
              <w:jc w:val="center"/>
              <w:rPr>
                <w:rFonts w:cs="Segoe UI Light"/>
              </w:rPr>
            </w:pPr>
            <w:r>
              <w:rPr>
                <w:noProof/>
              </w:rPr>
              <w:drawing>
                <wp:inline distT="0" distB="0" distL="0" distR="0" wp14:anchorId="4CF6E16C" wp14:editId="39B82387">
                  <wp:extent cx="137248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523B3D03" w14:textId="77777777" w:rsidR="00DF628A" w:rsidRDefault="00DF628A" w:rsidP="00DF628A">
            <w:pPr>
              <w:rPr>
                <w:rFonts w:cs="Segoe UI Light"/>
              </w:rPr>
            </w:pPr>
            <w:r w:rsidRPr="00D44F1C">
              <w:rPr>
                <w:rFonts w:cs="Segoe UI Light"/>
              </w:rPr>
              <w:t>Mac_Portable_11</w:t>
            </w:r>
            <w:r>
              <w:rPr>
                <w:rFonts w:cs="Segoe UI Light"/>
              </w:rPr>
              <w:t>.jpg</w:t>
            </w:r>
          </w:p>
          <w:p w14:paraId="5A65969A" w14:textId="5EEA0128" w:rsidR="00DF628A" w:rsidRPr="009F2BEA" w:rsidRDefault="00DF628A" w:rsidP="00DF628A">
            <w:pPr>
              <w:rPr>
                <w:rFonts w:cs="Segoe UI Light"/>
              </w:rPr>
            </w:pPr>
          </w:p>
        </w:tc>
        <w:tc>
          <w:tcPr>
            <w:tcW w:w="3425" w:type="dxa"/>
          </w:tcPr>
          <w:p w14:paraId="064F753B" w14:textId="0D5B9277" w:rsidR="00DF628A" w:rsidRPr="009F2BEA" w:rsidRDefault="00AE7824" w:rsidP="00DF628A">
            <w:pPr>
              <w:rPr>
                <w:rFonts w:cs="Segoe UI Light"/>
              </w:rPr>
            </w:pPr>
            <w:r>
              <w:rPr>
                <w:rFonts w:cs="Segoe UI Light"/>
              </w:rPr>
              <w:t>A</w:t>
            </w:r>
            <w:r w:rsidR="009C3E4B">
              <w:rPr>
                <w:rFonts w:cs="Segoe UI Light"/>
              </w:rPr>
              <w:t xml:space="preserve"> view of the Apple Macintosh Portable’s innards</w:t>
            </w:r>
            <w:r w:rsidR="00C0598F">
              <w:rPr>
                <w:rFonts w:cs="Segoe UI Light"/>
              </w:rPr>
              <w:t>.</w:t>
            </w:r>
          </w:p>
        </w:tc>
      </w:tr>
      <w:tr w:rsidR="00C832EE" w14:paraId="75FD484C" w14:textId="77777777" w:rsidTr="00E434C5">
        <w:trPr>
          <w:cantSplit/>
          <w:trHeight w:val="1134"/>
        </w:trPr>
        <w:tc>
          <w:tcPr>
            <w:tcW w:w="2406" w:type="dxa"/>
          </w:tcPr>
          <w:p w14:paraId="0B62B0EB" w14:textId="453546BF" w:rsidR="00C832EE" w:rsidRPr="009F2BEA" w:rsidRDefault="00C832EE" w:rsidP="00C832EE">
            <w:pPr>
              <w:jc w:val="center"/>
              <w:rPr>
                <w:rFonts w:cs="Segoe UI Light"/>
              </w:rPr>
            </w:pPr>
            <w:r>
              <w:rPr>
                <w:noProof/>
              </w:rPr>
              <w:drawing>
                <wp:inline distT="0" distB="0" distL="0" distR="0" wp14:anchorId="213C00AA" wp14:editId="5E9C5BDF">
                  <wp:extent cx="137248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6429D813" w14:textId="554B0FA7" w:rsidR="00C832EE" w:rsidRPr="009F2BEA" w:rsidRDefault="00C832EE" w:rsidP="00C832EE">
            <w:pPr>
              <w:rPr>
                <w:rFonts w:cs="Segoe UI Light"/>
              </w:rPr>
            </w:pPr>
            <w:r w:rsidRPr="00F25D81">
              <w:rPr>
                <w:rFonts w:cs="Segoe UI Light"/>
              </w:rPr>
              <w:t>Mac_Portable_12.jpg</w:t>
            </w:r>
          </w:p>
        </w:tc>
        <w:tc>
          <w:tcPr>
            <w:tcW w:w="3425" w:type="dxa"/>
          </w:tcPr>
          <w:p w14:paraId="34532D4A" w14:textId="203F562E" w:rsidR="00C832EE" w:rsidRPr="009F2BEA" w:rsidRDefault="00C832EE" w:rsidP="00C832EE">
            <w:pPr>
              <w:rPr>
                <w:rFonts w:cs="Segoe UI Light"/>
              </w:rPr>
            </w:pPr>
            <w:r>
              <w:rPr>
                <w:rFonts w:cs="Segoe UI Light"/>
              </w:rPr>
              <w:t>A view of the Apple Macintosh Portable’s innards</w:t>
            </w:r>
            <w:r>
              <w:rPr>
                <w:rFonts w:cs="Segoe UI Light"/>
              </w:rPr>
              <w:t xml:space="preserve"> from a slightly different angle.</w:t>
            </w:r>
          </w:p>
        </w:tc>
      </w:tr>
      <w:tr w:rsidR="00C832EE" w14:paraId="38BD5B9D" w14:textId="77777777" w:rsidTr="00E434C5">
        <w:trPr>
          <w:cantSplit/>
          <w:trHeight w:val="1134"/>
        </w:trPr>
        <w:tc>
          <w:tcPr>
            <w:tcW w:w="2406" w:type="dxa"/>
          </w:tcPr>
          <w:p w14:paraId="10CB7257" w14:textId="73A17391" w:rsidR="00C832EE" w:rsidRPr="009F2BEA" w:rsidRDefault="00C832EE" w:rsidP="00C832EE">
            <w:pPr>
              <w:jc w:val="center"/>
              <w:rPr>
                <w:rFonts w:cs="Segoe UI Light"/>
              </w:rPr>
            </w:pPr>
            <w:r>
              <w:rPr>
                <w:noProof/>
              </w:rPr>
              <w:drawing>
                <wp:inline distT="0" distB="0" distL="0" distR="0" wp14:anchorId="7A8B5C59" wp14:editId="117BD2BA">
                  <wp:extent cx="137248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67EE2847" w14:textId="18D3611C" w:rsidR="00C832EE" w:rsidRPr="009F2BEA" w:rsidRDefault="00C832EE" w:rsidP="00C832EE">
            <w:pPr>
              <w:rPr>
                <w:rFonts w:cs="Segoe UI Light"/>
              </w:rPr>
            </w:pPr>
            <w:r w:rsidRPr="006D7457">
              <w:rPr>
                <w:rFonts w:cs="Segoe UI Light"/>
              </w:rPr>
              <w:t>Mac_Portable_13.jpg</w:t>
            </w:r>
          </w:p>
        </w:tc>
        <w:tc>
          <w:tcPr>
            <w:tcW w:w="3425" w:type="dxa"/>
          </w:tcPr>
          <w:p w14:paraId="368C203C" w14:textId="7BB7703D" w:rsidR="00C832EE" w:rsidRPr="009F2BEA" w:rsidRDefault="003452A8" w:rsidP="00C832EE">
            <w:pPr>
              <w:rPr>
                <w:rFonts w:cs="Segoe UI Light"/>
              </w:rPr>
            </w:pPr>
            <w:r>
              <w:rPr>
                <w:rFonts w:cs="Segoe UI Light"/>
              </w:rPr>
              <w:t>The</w:t>
            </w:r>
            <w:r w:rsidR="00041530">
              <w:rPr>
                <w:rFonts w:cs="Segoe UI Light"/>
              </w:rPr>
              <w:t xml:space="preserve"> Apple Macintosh</w:t>
            </w:r>
            <w:r w:rsidR="0012474B">
              <w:rPr>
                <w:rFonts w:cs="Segoe UI Light"/>
              </w:rPr>
              <w:t xml:space="preserve"> Portable</w:t>
            </w:r>
            <w:r w:rsidR="00041530">
              <w:rPr>
                <w:rFonts w:cs="Segoe UI Light"/>
              </w:rPr>
              <w:t xml:space="preserve">’s </w:t>
            </w:r>
            <w:r w:rsidR="00F07714">
              <w:rPr>
                <w:rFonts w:cs="Segoe UI Light"/>
              </w:rPr>
              <w:t>trackball removed from the computer</w:t>
            </w:r>
          </w:p>
        </w:tc>
      </w:tr>
      <w:tr w:rsidR="00C832EE" w14:paraId="0D0AEBC5" w14:textId="77777777" w:rsidTr="00E434C5">
        <w:trPr>
          <w:cantSplit/>
          <w:trHeight w:val="1134"/>
        </w:trPr>
        <w:tc>
          <w:tcPr>
            <w:tcW w:w="2406" w:type="dxa"/>
          </w:tcPr>
          <w:p w14:paraId="53706A41" w14:textId="7C868336" w:rsidR="00C832EE" w:rsidRPr="009F2BEA" w:rsidRDefault="00C832EE" w:rsidP="00C832EE">
            <w:pPr>
              <w:jc w:val="center"/>
              <w:rPr>
                <w:rFonts w:cs="Segoe UI Light"/>
              </w:rPr>
            </w:pPr>
            <w:r>
              <w:rPr>
                <w:noProof/>
              </w:rPr>
              <w:drawing>
                <wp:inline distT="0" distB="0" distL="0" distR="0" wp14:anchorId="380F7778" wp14:editId="6B85D040">
                  <wp:extent cx="137248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1AA91FC0" w14:textId="4E5AB1BA" w:rsidR="00C832EE" w:rsidRPr="009F2BEA" w:rsidRDefault="00C832EE" w:rsidP="00C832EE">
            <w:pPr>
              <w:rPr>
                <w:rFonts w:cs="Segoe UI Light"/>
              </w:rPr>
            </w:pPr>
            <w:r w:rsidRPr="006F4613">
              <w:rPr>
                <w:rFonts w:cs="Segoe UI Light"/>
              </w:rPr>
              <w:t>Mac_Portable_14.jpg</w:t>
            </w:r>
          </w:p>
        </w:tc>
        <w:tc>
          <w:tcPr>
            <w:tcW w:w="3425" w:type="dxa"/>
          </w:tcPr>
          <w:p w14:paraId="6533BDF2" w14:textId="0426592A" w:rsidR="00C832EE" w:rsidRPr="009F2BEA" w:rsidRDefault="0012474B" w:rsidP="00C832EE">
            <w:pPr>
              <w:rPr>
                <w:rFonts w:cs="Segoe UI Light"/>
              </w:rPr>
            </w:pPr>
            <w:r>
              <w:rPr>
                <w:rFonts w:cs="Segoe UI Light"/>
              </w:rPr>
              <w:t>Disassembling the Macintosh</w:t>
            </w:r>
            <w:r w:rsidR="00AA37A8">
              <w:rPr>
                <w:rFonts w:cs="Segoe UI Light"/>
              </w:rPr>
              <w:t xml:space="preserve"> Portable’s </w:t>
            </w:r>
            <w:r w:rsidR="00221CD4">
              <w:rPr>
                <w:rFonts w:cs="Segoe UI Light"/>
              </w:rPr>
              <w:t>trackball</w:t>
            </w:r>
            <w:r w:rsidR="00F53B9E">
              <w:rPr>
                <w:rFonts w:cs="Segoe UI Light"/>
              </w:rPr>
              <w:t>: the trackball retaining ring.</w:t>
            </w:r>
            <w:r w:rsidR="0021065F">
              <w:rPr>
                <w:rFonts w:cs="Segoe UI Light"/>
              </w:rPr>
              <w:t xml:space="preserve"> </w:t>
            </w:r>
            <w:r w:rsidR="00F53B9E">
              <w:rPr>
                <w:rFonts w:cs="Segoe UI Light"/>
              </w:rPr>
              <w:t>(</w:t>
            </w:r>
            <w:r w:rsidR="0021065F">
              <w:rPr>
                <w:rFonts w:cs="Segoe UI Light"/>
              </w:rPr>
              <w:t>1 of 5</w:t>
            </w:r>
            <w:r w:rsidR="00F53B9E">
              <w:rPr>
                <w:rFonts w:cs="Segoe UI Light"/>
              </w:rPr>
              <w:t>).</w:t>
            </w:r>
          </w:p>
        </w:tc>
      </w:tr>
      <w:tr w:rsidR="00BA0B9C" w14:paraId="371AB16B" w14:textId="77777777" w:rsidTr="00E434C5">
        <w:trPr>
          <w:cantSplit/>
          <w:trHeight w:val="1134"/>
        </w:trPr>
        <w:tc>
          <w:tcPr>
            <w:tcW w:w="2406" w:type="dxa"/>
          </w:tcPr>
          <w:p w14:paraId="7703ABE5" w14:textId="39F8D325" w:rsidR="00BA0B9C" w:rsidRPr="009F2BEA" w:rsidRDefault="00BA0B9C" w:rsidP="00BA0B9C">
            <w:pPr>
              <w:jc w:val="center"/>
              <w:rPr>
                <w:rFonts w:cs="Segoe UI Light"/>
              </w:rPr>
            </w:pPr>
            <w:r>
              <w:rPr>
                <w:noProof/>
              </w:rPr>
              <w:drawing>
                <wp:inline distT="0" distB="0" distL="0" distR="0" wp14:anchorId="6AE8FB8F" wp14:editId="59FE9E43">
                  <wp:extent cx="137248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62E66D65" w14:textId="14FF6AD1" w:rsidR="00BA0B9C" w:rsidRPr="009F2BEA" w:rsidRDefault="00BA0B9C" w:rsidP="00BA0B9C">
            <w:pPr>
              <w:rPr>
                <w:rFonts w:cs="Segoe UI Light"/>
              </w:rPr>
            </w:pPr>
            <w:r w:rsidRPr="00AD4C0B">
              <w:rPr>
                <w:rFonts w:cs="Segoe UI Light"/>
              </w:rPr>
              <w:t>Mac_Portable_15</w:t>
            </w:r>
          </w:p>
        </w:tc>
        <w:tc>
          <w:tcPr>
            <w:tcW w:w="3425" w:type="dxa"/>
          </w:tcPr>
          <w:p w14:paraId="3CFFA99D" w14:textId="35E011A0" w:rsidR="00BA0B9C" w:rsidRPr="009F2BEA" w:rsidRDefault="00BA0B9C" w:rsidP="00BA0B9C">
            <w:pPr>
              <w:rPr>
                <w:rFonts w:cs="Segoe UI Light"/>
              </w:rPr>
            </w:pPr>
            <w:r w:rsidRPr="0034397B">
              <w:rPr>
                <w:rFonts w:cs="Segoe UI Light"/>
              </w:rPr>
              <w:t>Disassembling the Macintosh Portable’s trackball: the trackball. (</w:t>
            </w:r>
            <w:r>
              <w:rPr>
                <w:rFonts w:cs="Segoe UI Light"/>
              </w:rPr>
              <w:t>2</w:t>
            </w:r>
            <w:r w:rsidRPr="0034397B">
              <w:rPr>
                <w:rFonts w:cs="Segoe UI Light"/>
              </w:rPr>
              <w:t xml:space="preserve"> of 5).</w:t>
            </w:r>
          </w:p>
        </w:tc>
      </w:tr>
      <w:tr w:rsidR="00BA0B9C" w14:paraId="7D474ED5" w14:textId="77777777" w:rsidTr="00E434C5">
        <w:trPr>
          <w:cantSplit/>
          <w:trHeight w:val="1134"/>
        </w:trPr>
        <w:tc>
          <w:tcPr>
            <w:tcW w:w="2406" w:type="dxa"/>
          </w:tcPr>
          <w:p w14:paraId="1615375B" w14:textId="154CBBC6" w:rsidR="00BA0B9C" w:rsidRPr="009F2BEA" w:rsidRDefault="00BA0B9C" w:rsidP="00BA0B9C">
            <w:pPr>
              <w:jc w:val="center"/>
              <w:rPr>
                <w:rFonts w:cs="Segoe UI Light"/>
              </w:rPr>
            </w:pPr>
            <w:r>
              <w:rPr>
                <w:noProof/>
              </w:rPr>
              <w:drawing>
                <wp:inline distT="0" distB="0" distL="0" distR="0" wp14:anchorId="791DEC9A" wp14:editId="2A40CC98">
                  <wp:extent cx="137248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46F95D99" w14:textId="2F8C8E69" w:rsidR="00BA0B9C" w:rsidRPr="009F2BEA" w:rsidRDefault="00BA0B9C" w:rsidP="00BA0B9C">
            <w:pPr>
              <w:rPr>
                <w:rFonts w:cs="Segoe UI Light"/>
              </w:rPr>
            </w:pPr>
            <w:r w:rsidRPr="004170C6">
              <w:rPr>
                <w:rFonts w:cs="Segoe UI Light"/>
              </w:rPr>
              <w:t>Mac_Portable_16</w:t>
            </w:r>
          </w:p>
        </w:tc>
        <w:tc>
          <w:tcPr>
            <w:tcW w:w="3425" w:type="dxa"/>
          </w:tcPr>
          <w:p w14:paraId="6788919E" w14:textId="1C4EFC83" w:rsidR="00BA0B9C" w:rsidRPr="009F2BEA" w:rsidRDefault="00BA0B9C" w:rsidP="00BA0B9C">
            <w:pPr>
              <w:rPr>
                <w:rFonts w:cs="Segoe UI Light"/>
              </w:rPr>
            </w:pPr>
            <w:r w:rsidRPr="0034397B">
              <w:rPr>
                <w:rFonts w:cs="Segoe UI Light"/>
              </w:rPr>
              <w:t xml:space="preserve">Disassembling the Macintosh Portable’s trackball: the trackball </w:t>
            </w:r>
            <w:r w:rsidR="00312E0D">
              <w:rPr>
                <w:rFonts w:cs="Segoe UI Light"/>
              </w:rPr>
              <w:t>cover plate</w:t>
            </w:r>
            <w:r w:rsidRPr="0034397B">
              <w:rPr>
                <w:rFonts w:cs="Segoe UI Light"/>
              </w:rPr>
              <w:t>. (</w:t>
            </w:r>
            <w:r w:rsidR="00312E0D">
              <w:rPr>
                <w:rFonts w:cs="Segoe UI Light"/>
              </w:rPr>
              <w:t>3</w:t>
            </w:r>
            <w:r w:rsidRPr="0034397B">
              <w:rPr>
                <w:rFonts w:cs="Segoe UI Light"/>
              </w:rPr>
              <w:t xml:space="preserve"> of 5).</w:t>
            </w:r>
          </w:p>
        </w:tc>
      </w:tr>
      <w:tr w:rsidR="00BA0B9C" w14:paraId="0AEB9163" w14:textId="77777777" w:rsidTr="00E434C5">
        <w:trPr>
          <w:cantSplit/>
          <w:trHeight w:val="1134"/>
        </w:trPr>
        <w:tc>
          <w:tcPr>
            <w:tcW w:w="2406" w:type="dxa"/>
          </w:tcPr>
          <w:p w14:paraId="33A84BEC" w14:textId="25E5ED25" w:rsidR="00BA0B9C" w:rsidRPr="009F2BEA" w:rsidRDefault="00BA0B9C" w:rsidP="00BA0B9C">
            <w:pPr>
              <w:jc w:val="center"/>
              <w:rPr>
                <w:rFonts w:cs="Segoe UI Light"/>
              </w:rPr>
            </w:pPr>
            <w:r>
              <w:rPr>
                <w:noProof/>
              </w:rPr>
              <w:drawing>
                <wp:inline distT="0" distB="0" distL="0" distR="0" wp14:anchorId="39C6F512" wp14:editId="328B9D8F">
                  <wp:extent cx="137248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5A757107" w14:textId="1A9DE442" w:rsidR="00BA0B9C" w:rsidRPr="009F2BEA" w:rsidRDefault="00BA0B9C" w:rsidP="00BA0B9C">
            <w:pPr>
              <w:rPr>
                <w:rFonts w:cs="Segoe UI Light"/>
              </w:rPr>
            </w:pPr>
            <w:r w:rsidRPr="003A714B">
              <w:rPr>
                <w:rFonts w:cs="Segoe UI Light"/>
              </w:rPr>
              <w:t>Mac_Portable_17.jpg</w:t>
            </w:r>
          </w:p>
        </w:tc>
        <w:tc>
          <w:tcPr>
            <w:tcW w:w="3425" w:type="dxa"/>
          </w:tcPr>
          <w:p w14:paraId="667E00A4" w14:textId="51EA5B67" w:rsidR="00BA0B9C" w:rsidRPr="009F2BEA" w:rsidRDefault="00BA0B9C" w:rsidP="00BA0B9C">
            <w:pPr>
              <w:rPr>
                <w:rFonts w:cs="Segoe UI Light"/>
              </w:rPr>
            </w:pPr>
            <w:r w:rsidRPr="0034397B">
              <w:rPr>
                <w:rFonts w:cs="Segoe UI Light"/>
              </w:rPr>
              <w:t xml:space="preserve">Disassembling the Macintosh Portable’s trackball: </w:t>
            </w:r>
            <w:r w:rsidR="003F091F">
              <w:rPr>
                <w:rFonts w:cs="Segoe UI Light"/>
              </w:rPr>
              <w:t>frame</w:t>
            </w:r>
            <w:r w:rsidRPr="0034397B">
              <w:rPr>
                <w:rFonts w:cs="Segoe UI Light"/>
              </w:rPr>
              <w:t>. (</w:t>
            </w:r>
            <w:r w:rsidR="003F091F">
              <w:rPr>
                <w:rFonts w:cs="Segoe UI Light"/>
              </w:rPr>
              <w:t>4</w:t>
            </w:r>
            <w:r w:rsidRPr="0034397B">
              <w:rPr>
                <w:rFonts w:cs="Segoe UI Light"/>
              </w:rPr>
              <w:t xml:space="preserve"> of 5).</w:t>
            </w:r>
          </w:p>
        </w:tc>
      </w:tr>
      <w:tr w:rsidR="00BA0B9C" w14:paraId="1C02812C" w14:textId="77777777" w:rsidTr="00E434C5">
        <w:trPr>
          <w:cantSplit/>
          <w:trHeight w:val="1134"/>
        </w:trPr>
        <w:tc>
          <w:tcPr>
            <w:tcW w:w="2406" w:type="dxa"/>
          </w:tcPr>
          <w:p w14:paraId="0A353578" w14:textId="4384C3BA" w:rsidR="00BA0B9C" w:rsidRPr="009F2BEA" w:rsidRDefault="00BA0B9C" w:rsidP="00BA0B9C">
            <w:pPr>
              <w:jc w:val="center"/>
              <w:rPr>
                <w:rFonts w:cs="Segoe UI Light"/>
              </w:rPr>
            </w:pPr>
            <w:r>
              <w:rPr>
                <w:noProof/>
              </w:rPr>
              <w:lastRenderedPageBreak/>
              <w:drawing>
                <wp:inline distT="0" distB="0" distL="0" distR="0" wp14:anchorId="15E889DF" wp14:editId="5D86E107">
                  <wp:extent cx="137248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36510068" w14:textId="35ABE4B8" w:rsidR="00BA0B9C" w:rsidRPr="009F2BEA" w:rsidRDefault="00BA0B9C" w:rsidP="00BA0B9C">
            <w:pPr>
              <w:rPr>
                <w:rFonts w:cs="Segoe UI Light"/>
              </w:rPr>
            </w:pPr>
            <w:r w:rsidRPr="00A33806">
              <w:rPr>
                <w:rFonts w:cs="Segoe UI Light"/>
              </w:rPr>
              <w:t>Mac_Portable_18.jpg</w:t>
            </w:r>
          </w:p>
        </w:tc>
        <w:tc>
          <w:tcPr>
            <w:tcW w:w="3425" w:type="dxa"/>
          </w:tcPr>
          <w:p w14:paraId="5C895804" w14:textId="6F16FA24" w:rsidR="00BA0B9C" w:rsidRPr="009F2BEA" w:rsidRDefault="00BA0B9C" w:rsidP="00BA0B9C">
            <w:pPr>
              <w:rPr>
                <w:rFonts w:cs="Segoe UI Light"/>
              </w:rPr>
            </w:pPr>
            <w:r w:rsidRPr="0034397B">
              <w:rPr>
                <w:rFonts w:cs="Segoe UI Light"/>
              </w:rPr>
              <w:t xml:space="preserve">Disassembling the Macintosh Portable’s trackball: </w:t>
            </w:r>
            <w:r w:rsidR="00251529">
              <w:rPr>
                <w:rFonts w:cs="Segoe UI Light"/>
              </w:rPr>
              <w:t>the</w:t>
            </w:r>
            <w:r w:rsidR="009145B8">
              <w:rPr>
                <w:rFonts w:cs="Segoe UI Light"/>
              </w:rPr>
              <w:t xml:space="preserve"> chassis </w:t>
            </w:r>
            <w:r w:rsidR="008F22F3">
              <w:rPr>
                <w:rFonts w:cs="Segoe UI Light"/>
              </w:rPr>
              <w:t>housing</w:t>
            </w:r>
            <w:r w:rsidR="00251529">
              <w:rPr>
                <w:rFonts w:cs="Segoe UI Light"/>
              </w:rPr>
              <w:t xml:space="preserve"> </w:t>
            </w:r>
            <w:r w:rsidR="009145B8">
              <w:rPr>
                <w:rFonts w:cs="Segoe UI Light"/>
              </w:rPr>
              <w:t xml:space="preserve">the </w:t>
            </w:r>
            <w:r w:rsidR="00251529">
              <w:rPr>
                <w:rFonts w:cs="Segoe UI Light"/>
              </w:rPr>
              <w:t xml:space="preserve">2 spring-loaded shaft encoders and </w:t>
            </w:r>
            <w:r w:rsidR="009145B8">
              <w:rPr>
                <w:rFonts w:cs="Segoe UI Light"/>
              </w:rPr>
              <w:t>the 2 supporting rollers</w:t>
            </w:r>
            <w:r w:rsidRPr="0034397B">
              <w:rPr>
                <w:rFonts w:cs="Segoe UI Light"/>
              </w:rPr>
              <w:t>. (</w:t>
            </w:r>
            <w:r w:rsidR="00304C1C">
              <w:rPr>
                <w:rFonts w:cs="Segoe UI Light"/>
              </w:rPr>
              <w:t>5</w:t>
            </w:r>
            <w:r w:rsidRPr="0034397B">
              <w:rPr>
                <w:rFonts w:cs="Segoe UI Light"/>
              </w:rPr>
              <w:t xml:space="preserve"> of 5).</w:t>
            </w:r>
          </w:p>
        </w:tc>
      </w:tr>
      <w:tr w:rsidR="00C832EE" w14:paraId="6CFFCE8E" w14:textId="77777777" w:rsidTr="00E434C5">
        <w:trPr>
          <w:cantSplit/>
          <w:trHeight w:val="1134"/>
        </w:trPr>
        <w:tc>
          <w:tcPr>
            <w:tcW w:w="2406" w:type="dxa"/>
          </w:tcPr>
          <w:p w14:paraId="56386874" w14:textId="713EF8E2" w:rsidR="00C832EE" w:rsidRDefault="00C832EE" w:rsidP="00C832EE">
            <w:pPr>
              <w:jc w:val="center"/>
              <w:rPr>
                <w:noProof/>
              </w:rPr>
            </w:pPr>
            <w:r>
              <w:rPr>
                <w:noProof/>
              </w:rPr>
              <w:drawing>
                <wp:inline distT="0" distB="0" distL="0" distR="0" wp14:anchorId="10092E37" wp14:editId="73C2B0FC">
                  <wp:extent cx="1372480"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4D0C064D" w14:textId="4850A089" w:rsidR="00C832EE" w:rsidRPr="00A33806" w:rsidRDefault="00C832EE" w:rsidP="00C832EE">
            <w:pPr>
              <w:rPr>
                <w:rFonts w:cs="Segoe UI Light"/>
              </w:rPr>
            </w:pPr>
            <w:r w:rsidRPr="00DF43CF">
              <w:rPr>
                <w:rFonts w:cs="Segoe UI Light"/>
              </w:rPr>
              <w:t>Mac_Portable_19.jpg</w:t>
            </w:r>
          </w:p>
        </w:tc>
        <w:tc>
          <w:tcPr>
            <w:tcW w:w="3425" w:type="dxa"/>
          </w:tcPr>
          <w:p w14:paraId="615AA1D8" w14:textId="2C690436" w:rsidR="00C832EE" w:rsidRPr="009F2BEA" w:rsidRDefault="001A0E2A" w:rsidP="00C832EE">
            <w:pPr>
              <w:rPr>
                <w:rFonts w:cs="Segoe UI Light"/>
              </w:rPr>
            </w:pPr>
            <w:r>
              <w:rPr>
                <w:rFonts w:cs="Segoe UI Light"/>
              </w:rPr>
              <w:t xml:space="preserve">The Macintosh Portable’s trackball, </w:t>
            </w:r>
            <w:r w:rsidR="00771C89">
              <w:rPr>
                <w:rFonts w:cs="Segoe UI Light"/>
              </w:rPr>
              <w:t>assembled, but without the cover plate and the trackball retaining ring.</w:t>
            </w:r>
          </w:p>
        </w:tc>
      </w:tr>
      <w:tr w:rsidR="00C832EE" w14:paraId="606C0A6F" w14:textId="77777777" w:rsidTr="00E434C5">
        <w:trPr>
          <w:cantSplit/>
          <w:trHeight w:val="1134"/>
        </w:trPr>
        <w:tc>
          <w:tcPr>
            <w:tcW w:w="2406" w:type="dxa"/>
          </w:tcPr>
          <w:p w14:paraId="2CA41DCA" w14:textId="172EF597" w:rsidR="00C832EE" w:rsidRDefault="00C832EE" w:rsidP="00C832EE">
            <w:pPr>
              <w:jc w:val="center"/>
              <w:rPr>
                <w:noProof/>
              </w:rPr>
            </w:pPr>
            <w:r>
              <w:rPr>
                <w:noProof/>
              </w:rPr>
              <w:drawing>
                <wp:inline distT="0" distB="0" distL="0" distR="0" wp14:anchorId="06A80BEA" wp14:editId="42F3B4FB">
                  <wp:extent cx="1372480"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2F17A022" w14:textId="6277CFC3" w:rsidR="00C832EE" w:rsidRPr="00A33806" w:rsidRDefault="00C832EE" w:rsidP="00C832EE">
            <w:pPr>
              <w:rPr>
                <w:rFonts w:cs="Segoe UI Light"/>
              </w:rPr>
            </w:pPr>
            <w:r w:rsidRPr="0053059F">
              <w:rPr>
                <w:rFonts w:cs="Segoe UI Light"/>
              </w:rPr>
              <w:t>Mac_Portable_20</w:t>
            </w:r>
          </w:p>
        </w:tc>
        <w:tc>
          <w:tcPr>
            <w:tcW w:w="3425" w:type="dxa"/>
          </w:tcPr>
          <w:p w14:paraId="3866F259" w14:textId="31B691EE" w:rsidR="00C832EE" w:rsidRPr="009F2BEA" w:rsidRDefault="008F22F3" w:rsidP="00C832EE">
            <w:pPr>
              <w:rPr>
                <w:rFonts w:cs="Segoe UI Light"/>
              </w:rPr>
            </w:pPr>
            <w:r>
              <w:rPr>
                <w:rFonts w:cs="Segoe UI Light"/>
              </w:rPr>
              <w:t>T</w:t>
            </w:r>
            <w:r>
              <w:rPr>
                <w:rFonts w:cs="Segoe UI Light"/>
              </w:rPr>
              <w:t xml:space="preserve">he chassis </w:t>
            </w:r>
            <w:r>
              <w:rPr>
                <w:rFonts w:cs="Segoe UI Light"/>
              </w:rPr>
              <w:t>housing</w:t>
            </w:r>
            <w:r>
              <w:rPr>
                <w:rFonts w:cs="Segoe UI Light"/>
              </w:rPr>
              <w:t xml:space="preserve"> the 2 spring-loaded shaft encoders and the 2 supporting rollers</w:t>
            </w:r>
            <w:r w:rsidR="00D67920">
              <w:rPr>
                <w:rFonts w:cs="Segoe UI Light"/>
              </w:rPr>
              <w:t xml:space="preserve"> of the Apple Macintosh Portable, with the trackball in place</w:t>
            </w:r>
            <w:r w:rsidRPr="0034397B">
              <w:rPr>
                <w:rFonts w:cs="Segoe UI Light"/>
              </w:rPr>
              <w:t>.</w:t>
            </w:r>
          </w:p>
        </w:tc>
      </w:tr>
      <w:tr w:rsidR="00C832EE" w14:paraId="62ACB521" w14:textId="77777777" w:rsidTr="00E434C5">
        <w:trPr>
          <w:cantSplit/>
          <w:trHeight w:val="1134"/>
        </w:trPr>
        <w:tc>
          <w:tcPr>
            <w:tcW w:w="2406" w:type="dxa"/>
          </w:tcPr>
          <w:p w14:paraId="2BD936D1" w14:textId="31B1BC36" w:rsidR="00C832EE" w:rsidRDefault="00C832EE" w:rsidP="00C832EE">
            <w:pPr>
              <w:jc w:val="center"/>
              <w:rPr>
                <w:noProof/>
              </w:rPr>
            </w:pPr>
            <w:r>
              <w:rPr>
                <w:noProof/>
              </w:rPr>
              <w:drawing>
                <wp:inline distT="0" distB="0" distL="0" distR="0" wp14:anchorId="763226D1" wp14:editId="633109D6">
                  <wp:extent cx="1372480" cy="91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72480" cy="914400"/>
                          </a:xfrm>
                          <a:prstGeom prst="rect">
                            <a:avLst/>
                          </a:prstGeom>
                          <a:noFill/>
                          <a:ln>
                            <a:noFill/>
                          </a:ln>
                        </pic:spPr>
                      </pic:pic>
                    </a:graphicData>
                  </a:graphic>
                </wp:inline>
              </w:drawing>
            </w:r>
          </w:p>
        </w:tc>
        <w:tc>
          <w:tcPr>
            <w:tcW w:w="3524" w:type="dxa"/>
          </w:tcPr>
          <w:p w14:paraId="4718B862" w14:textId="66EE2204" w:rsidR="00C832EE" w:rsidRPr="00A33806" w:rsidRDefault="00C832EE" w:rsidP="00C832EE">
            <w:pPr>
              <w:rPr>
                <w:rFonts w:cs="Segoe UI Light"/>
              </w:rPr>
            </w:pPr>
            <w:r w:rsidRPr="00CE5E5F">
              <w:rPr>
                <w:rFonts w:cs="Segoe UI Light"/>
              </w:rPr>
              <w:t>Mac_Portable_21</w:t>
            </w:r>
          </w:p>
        </w:tc>
        <w:tc>
          <w:tcPr>
            <w:tcW w:w="3425" w:type="dxa"/>
          </w:tcPr>
          <w:p w14:paraId="1A6653E2" w14:textId="1795CD15" w:rsidR="00C832EE" w:rsidRPr="009F2BEA" w:rsidRDefault="00122371" w:rsidP="00C832EE">
            <w:pPr>
              <w:rPr>
                <w:rFonts w:cs="Segoe UI Light"/>
              </w:rPr>
            </w:pPr>
            <w:r>
              <w:rPr>
                <w:rFonts w:cs="Segoe UI Light"/>
              </w:rPr>
              <w:t xml:space="preserve">The chassis housing the 2 spring-loaded shaft encoders and the 2 supporting rollers of the Apple Macintosh Portable, with the trackball </w:t>
            </w:r>
            <w:r>
              <w:rPr>
                <w:rFonts w:cs="Segoe UI Light"/>
              </w:rPr>
              <w:t>removed</w:t>
            </w:r>
            <w:r w:rsidRPr="0034397B">
              <w:rPr>
                <w:rFonts w:cs="Segoe UI Light"/>
              </w:rPr>
              <w:t>.</w:t>
            </w:r>
          </w:p>
        </w:tc>
      </w:tr>
      <w:tr w:rsidR="00C832EE" w14:paraId="3933D88E" w14:textId="77777777" w:rsidTr="00E434C5">
        <w:trPr>
          <w:cantSplit/>
          <w:trHeight w:val="1134"/>
        </w:trPr>
        <w:tc>
          <w:tcPr>
            <w:tcW w:w="2406" w:type="dxa"/>
          </w:tcPr>
          <w:p w14:paraId="16AD9D64" w14:textId="1A7AC9A6" w:rsidR="00C832EE" w:rsidRDefault="00C832EE" w:rsidP="00C832EE">
            <w:pPr>
              <w:jc w:val="center"/>
              <w:rPr>
                <w:noProof/>
              </w:rPr>
            </w:pPr>
            <w:r>
              <w:rPr>
                <w:noProof/>
              </w:rPr>
              <w:drawing>
                <wp:inline distT="0" distB="0" distL="0" distR="0" wp14:anchorId="21798916" wp14:editId="36920A27">
                  <wp:extent cx="719165" cy="9144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19165" cy="914400"/>
                          </a:xfrm>
                          <a:prstGeom prst="rect">
                            <a:avLst/>
                          </a:prstGeom>
                          <a:noFill/>
                          <a:ln>
                            <a:noFill/>
                          </a:ln>
                        </pic:spPr>
                      </pic:pic>
                    </a:graphicData>
                  </a:graphic>
                </wp:inline>
              </w:drawing>
            </w:r>
          </w:p>
        </w:tc>
        <w:tc>
          <w:tcPr>
            <w:tcW w:w="3524" w:type="dxa"/>
          </w:tcPr>
          <w:p w14:paraId="1D7BB61C" w14:textId="1859DEB4" w:rsidR="00C832EE" w:rsidRPr="00A33806" w:rsidRDefault="00C832EE" w:rsidP="00C832EE">
            <w:pPr>
              <w:rPr>
                <w:rFonts w:cs="Segoe UI Light"/>
              </w:rPr>
            </w:pPr>
            <w:r w:rsidRPr="00C46910">
              <w:rPr>
                <w:rFonts w:cs="Segoe UI Light"/>
              </w:rPr>
              <w:t>Mac_Portable_22_-LH_edited.jpg</w:t>
            </w:r>
          </w:p>
        </w:tc>
        <w:tc>
          <w:tcPr>
            <w:tcW w:w="3425" w:type="dxa"/>
          </w:tcPr>
          <w:p w14:paraId="2E060D2A" w14:textId="0BB0BC12" w:rsidR="00C832EE" w:rsidRPr="009F2BEA" w:rsidRDefault="00444273" w:rsidP="00C832EE">
            <w:pPr>
              <w:rPr>
                <w:rFonts w:cs="Segoe UI Light"/>
              </w:rPr>
            </w:pPr>
            <w:r>
              <w:rPr>
                <w:rFonts w:cs="Segoe UI Light"/>
              </w:rPr>
              <w:t>The left-side of the 2</w:t>
            </w:r>
            <w:r w:rsidR="00496C40">
              <w:rPr>
                <w:rFonts w:cs="Segoe UI Light"/>
              </w:rPr>
              <w:t>-</w:t>
            </w:r>
            <w:r>
              <w:rPr>
                <w:rFonts w:cs="Segoe UI Light"/>
              </w:rPr>
              <w:t xml:space="preserve">page advertisment for </w:t>
            </w:r>
            <w:r w:rsidR="00496C40">
              <w:rPr>
                <w:rFonts w:cs="Segoe UI Light"/>
              </w:rPr>
              <w:t>Apple’s new Macintosh Portable Computer.</w:t>
            </w:r>
          </w:p>
        </w:tc>
      </w:tr>
      <w:tr w:rsidR="00C832EE" w14:paraId="7AABF0D1" w14:textId="77777777" w:rsidTr="00E434C5">
        <w:trPr>
          <w:cantSplit/>
          <w:trHeight w:val="1134"/>
        </w:trPr>
        <w:tc>
          <w:tcPr>
            <w:tcW w:w="2406" w:type="dxa"/>
          </w:tcPr>
          <w:p w14:paraId="70C4913D" w14:textId="696A84A6" w:rsidR="00C832EE" w:rsidRDefault="00C832EE" w:rsidP="00C832EE">
            <w:pPr>
              <w:jc w:val="center"/>
              <w:rPr>
                <w:noProof/>
              </w:rPr>
            </w:pPr>
            <w:r>
              <w:rPr>
                <w:noProof/>
              </w:rPr>
              <w:drawing>
                <wp:inline distT="0" distB="0" distL="0" distR="0" wp14:anchorId="366FB470" wp14:editId="66C41D1E">
                  <wp:extent cx="719165" cy="9144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19165" cy="914400"/>
                          </a:xfrm>
                          <a:prstGeom prst="rect">
                            <a:avLst/>
                          </a:prstGeom>
                          <a:noFill/>
                          <a:ln>
                            <a:noFill/>
                          </a:ln>
                        </pic:spPr>
                      </pic:pic>
                    </a:graphicData>
                  </a:graphic>
                </wp:inline>
              </w:drawing>
            </w:r>
          </w:p>
        </w:tc>
        <w:tc>
          <w:tcPr>
            <w:tcW w:w="3524" w:type="dxa"/>
          </w:tcPr>
          <w:p w14:paraId="4004C5AD" w14:textId="4E1C46DF" w:rsidR="00C832EE" w:rsidRPr="00A33806" w:rsidRDefault="00C832EE" w:rsidP="00C832EE">
            <w:pPr>
              <w:rPr>
                <w:rFonts w:cs="Segoe UI Light"/>
              </w:rPr>
            </w:pPr>
            <w:r w:rsidRPr="003B41CF">
              <w:rPr>
                <w:rFonts w:cs="Segoe UI Light"/>
              </w:rPr>
              <w:t>Mac_Portable_23_Ad-RH_edited.jpg</w:t>
            </w:r>
          </w:p>
        </w:tc>
        <w:tc>
          <w:tcPr>
            <w:tcW w:w="3425" w:type="dxa"/>
          </w:tcPr>
          <w:p w14:paraId="122042B6" w14:textId="2392E98F" w:rsidR="00C832EE" w:rsidRPr="009F2BEA" w:rsidRDefault="00496C40" w:rsidP="00C832EE">
            <w:pPr>
              <w:rPr>
                <w:rFonts w:cs="Segoe UI Light"/>
              </w:rPr>
            </w:pPr>
            <w:r>
              <w:rPr>
                <w:rFonts w:cs="Segoe UI Light"/>
              </w:rPr>
              <w:t xml:space="preserve">The </w:t>
            </w:r>
            <w:r>
              <w:rPr>
                <w:rFonts w:cs="Segoe UI Light"/>
              </w:rPr>
              <w:t>right</w:t>
            </w:r>
            <w:r>
              <w:rPr>
                <w:rFonts w:cs="Segoe UI Light"/>
              </w:rPr>
              <w:t>-side of the 2</w:t>
            </w:r>
            <w:r>
              <w:rPr>
                <w:rFonts w:cs="Segoe UI Light"/>
              </w:rPr>
              <w:t>-</w:t>
            </w:r>
            <w:r>
              <w:rPr>
                <w:rFonts w:cs="Segoe UI Light"/>
              </w:rPr>
              <w:t>page advertisment for Apple’s new Macintosh Portable Computer.</w:t>
            </w:r>
          </w:p>
        </w:tc>
      </w:tr>
      <w:tr w:rsidR="00C832EE" w14:paraId="6F2A6ECD" w14:textId="77777777" w:rsidTr="00E434C5">
        <w:trPr>
          <w:cantSplit/>
          <w:trHeight w:val="1134"/>
        </w:trPr>
        <w:tc>
          <w:tcPr>
            <w:tcW w:w="2406" w:type="dxa"/>
          </w:tcPr>
          <w:p w14:paraId="15078054" w14:textId="6D82CF5F" w:rsidR="00C832EE" w:rsidRDefault="00C832EE" w:rsidP="00C832EE">
            <w:pPr>
              <w:jc w:val="center"/>
              <w:rPr>
                <w:noProof/>
              </w:rPr>
            </w:pPr>
            <w:r>
              <w:rPr>
                <w:noProof/>
              </w:rPr>
              <w:drawing>
                <wp:inline distT="0" distB="0" distL="0" distR="0" wp14:anchorId="06754F04" wp14:editId="230FB9DC">
                  <wp:extent cx="1365005" cy="914400"/>
                  <wp:effectExtent l="0" t="0" r="6985" b="0"/>
                  <wp:docPr id="26" name="Picture 26">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65005" cy="914400"/>
                          </a:xfrm>
                          <a:prstGeom prst="rect">
                            <a:avLst/>
                          </a:prstGeom>
                          <a:noFill/>
                          <a:ln>
                            <a:noFill/>
                          </a:ln>
                        </pic:spPr>
                      </pic:pic>
                    </a:graphicData>
                  </a:graphic>
                </wp:inline>
              </w:drawing>
            </w:r>
          </w:p>
        </w:tc>
        <w:tc>
          <w:tcPr>
            <w:tcW w:w="3524" w:type="dxa"/>
          </w:tcPr>
          <w:p w14:paraId="5BD2C798" w14:textId="04788F47" w:rsidR="00C832EE" w:rsidRPr="00A33806" w:rsidRDefault="00C832EE" w:rsidP="00C832EE">
            <w:pPr>
              <w:rPr>
                <w:rFonts w:cs="Segoe UI Light"/>
              </w:rPr>
            </w:pPr>
            <w:r w:rsidRPr="00BF17AA">
              <w:rPr>
                <w:rFonts w:cs="Segoe UI Light"/>
              </w:rPr>
              <w:t>Mac_Portable_Service_Manual.jpg</w:t>
            </w:r>
          </w:p>
        </w:tc>
        <w:tc>
          <w:tcPr>
            <w:tcW w:w="3425" w:type="dxa"/>
          </w:tcPr>
          <w:p w14:paraId="403FEB16" w14:textId="7D3DF6B7" w:rsidR="00C832EE" w:rsidRPr="009F2BEA" w:rsidRDefault="00496C40" w:rsidP="00C832EE">
            <w:pPr>
              <w:rPr>
                <w:rFonts w:cs="Segoe UI Light"/>
              </w:rPr>
            </w:pPr>
            <w:r>
              <w:rPr>
                <w:rFonts w:cs="Segoe UI Light"/>
              </w:rPr>
              <w:t>Cover of an on-line version of the Apple Macintosh Service Manual.   Click on the image to access the full document.</w:t>
            </w:r>
          </w:p>
        </w:tc>
      </w:tr>
      <w:tr w:rsidR="00C832EE" w14:paraId="5DE51D1B" w14:textId="77777777" w:rsidTr="00E434C5">
        <w:trPr>
          <w:cantSplit/>
          <w:trHeight w:val="1134"/>
        </w:trPr>
        <w:tc>
          <w:tcPr>
            <w:tcW w:w="2406" w:type="dxa"/>
          </w:tcPr>
          <w:p w14:paraId="49E99713" w14:textId="62E1D976" w:rsidR="00C832EE" w:rsidRDefault="00C832EE" w:rsidP="00C832EE">
            <w:pPr>
              <w:jc w:val="center"/>
              <w:rPr>
                <w:noProof/>
              </w:rPr>
            </w:pPr>
            <w:r>
              <w:rPr>
                <w:noProof/>
              </w:rPr>
              <w:drawing>
                <wp:inline distT="0" distB="0" distL="0" distR="0" wp14:anchorId="02908E8A" wp14:editId="08441EA5">
                  <wp:extent cx="669951" cy="914400"/>
                  <wp:effectExtent l="0" t="0" r="0" b="0"/>
                  <wp:docPr id="27" name="Picture 27">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69951" cy="914400"/>
                          </a:xfrm>
                          <a:prstGeom prst="rect">
                            <a:avLst/>
                          </a:prstGeom>
                          <a:noFill/>
                          <a:ln>
                            <a:noFill/>
                          </a:ln>
                        </pic:spPr>
                      </pic:pic>
                    </a:graphicData>
                  </a:graphic>
                </wp:inline>
              </w:drawing>
            </w:r>
          </w:p>
        </w:tc>
        <w:tc>
          <w:tcPr>
            <w:tcW w:w="3524" w:type="dxa"/>
          </w:tcPr>
          <w:p w14:paraId="21557D42" w14:textId="200F2B23" w:rsidR="00C832EE" w:rsidRPr="00A33806" w:rsidRDefault="00C832EE" w:rsidP="00C832EE">
            <w:pPr>
              <w:rPr>
                <w:rFonts w:cs="Segoe UI Light"/>
              </w:rPr>
            </w:pPr>
            <w:r w:rsidRPr="00943611">
              <w:rPr>
                <w:rFonts w:cs="Segoe UI Light"/>
              </w:rPr>
              <w:t>Mac_Portable_Technical_Manual.jpg</w:t>
            </w:r>
          </w:p>
        </w:tc>
        <w:tc>
          <w:tcPr>
            <w:tcW w:w="3425" w:type="dxa"/>
          </w:tcPr>
          <w:p w14:paraId="67B32025" w14:textId="04248662" w:rsidR="00C832EE" w:rsidRPr="009F2BEA" w:rsidRDefault="00756370" w:rsidP="00C832EE">
            <w:pPr>
              <w:rPr>
                <w:rFonts w:cs="Segoe UI Light"/>
              </w:rPr>
            </w:pPr>
            <w:r>
              <w:rPr>
                <w:rFonts w:cs="Segoe UI Light"/>
              </w:rPr>
              <w:t xml:space="preserve">Cover of an on-line version of the Apple Macintosh </w:t>
            </w:r>
            <w:r w:rsidR="00FB008E">
              <w:rPr>
                <w:rFonts w:cs="Segoe UI Light"/>
              </w:rPr>
              <w:t>Technical</w:t>
            </w:r>
            <w:r>
              <w:rPr>
                <w:rFonts w:cs="Segoe UI Light"/>
              </w:rPr>
              <w:t xml:space="preserve"> Manual.   Click on the image to access the full document.</w:t>
            </w:r>
          </w:p>
        </w:tc>
      </w:tr>
    </w:tbl>
    <w:p w14:paraId="56CD507E" w14:textId="5755804C" w:rsidR="00C95F22" w:rsidRPr="00E77F24" w:rsidRDefault="00C95F22" w:rsidP="00C95F22">
      <w:pPr>
        <w:rPr>
          <w:rFonts w:ascii="Times New Roman" w:hAnsi="Times New Roman" w:cs="Times New Roman"/>
          <w:b/>
          <w:color w:val="FF0000"/>
          <w:u w:val="single"/>
        </w:rPr>
      </w:pPr>
      <w:bookmarkStart w:id="0" w:name="_GoBack"/>
      <w:bookmarkEnd w:id="0"/>
    </w:p>
    <w:sectPr w:rsidR="00C95F22" w:rsidRPr="00E77F24" w:rsidSect="006A3A05">
      <w:headerReference w:type="even" r:id="rId43"/>
      <w:headerReference w:type="default" r:id="rId44"/>
      <w:footerReference w:type="even" r:id="rId45"/>
      <w:footerReference w:type="default" r:id="rId46"/>
      <w:headerReference w:type="first" r:id="rId47"/>
      <w:footerReference w:type="first" r:id="rId4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BC9CE" w14:textId="77777777" w:rsidR="00827B34" w:rsidRDefault="00827B34" w:rsidP="003B2FBA">
      <w:pPr>
        <w:spacing w:after="0" w:line="240" w:lineRule="auto"/>
      </w:pPr>
      <w:r>
        <w:separator/>
      </w:r>
    </w:p>
  </w:endnote>
  <w:endnote w:type="continuationSeparator" w:id="0">
    <w:p w14:paraId="12164A71" w14:textId="77777777" w:rsidR="00827B34" w:rsidRDefault="00827B34" w:rsidP="003B2FBA">
      <w:pPr>
        <w:spacing w:after="0" w:line="240" w:lineRule="auto"/>
      </w:pPr>
      <w:r>
        <w:continuationSeparator/>
      </w:r>
    </w:p>
  </w:endnote>
  <w:endnote w:type="continuationNotice" w:id="1">
    <w:p w14:paraId="3907813C" w14:textId="77777777" w:rsidR="00827B34" w:rsidRDefault="00827B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altName w:val="Geneva"/>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5F7D6" w14:textId="77777777" w:rsidR="003B2FBA" w:rsidRDefault="003B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6CBF" w14:textId="77777777" w:rsidR="003B2FBA" w:rsidRDefault="003B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7F10" w14:textId="77777777" w:rsidR="003B2FBA" w:rsidRDefault="003B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99F6D" w14:textId="77777777" w:rsidR="00827B34" w:rsidRDefault="00827B34" w:rsidP="003B2FBA">
      <w:pPr>
        <w:spacing w:after="0" w:line="240" w:lineRule="auto"/>
      </w:pPr>
      <w:r>
        <w:separator/>
      </w:r>
    </w:p>
  </w:footnote>
  <w:footnote w:type="continuationSeparator" w:id="0">
    <w:p w14:paraId="64D80E30" w14:textId="77777777" w:rsidR="00827B34" w:rsidRDefault="00827B34" w:rsidP="003B2FBA">
      <w:pPr>
        <w:spacing w:after="0" w:line="240" w:lineRule="auto"/>
      </w:pPr>
      <w:r>
        <w:continuationSeparator/>
      </w:r>
    </w:p>
  </w:footnote>
  <w:footnote w:type="continuationNotice" w:id="1">
    <w:p w14:paraId="0DDAA861" w14:textId="77777777" w:rsidR="00827B34" w:rsidRDefault="00827B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6C72A" w14:textId="77777777" w:rsidR="003B2FBA" w:rsidRDefault="003B2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E8E3" w14:textId="77777777" w:rsidR="003B2FBA" w:rsidRDefault="003B2F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7DCC" w14:textId="77777777" w:rsidR="003B2FBA" w:rsidRDefault="003B2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E:\BIBUXTON folders\My Documents\Words\input history book\Collection in production\Kensington Turbo Mouse 4\Bill Notes_files\pdf_icon.png" style="width:12.55pt;height:12.55pt;visibility:visible" o:bullet="t">
        <v:imagedata r:id="rId1" o:title="pdf_icon"/>
      </v:shape>
    </w:pict>
  </w:numPicBullet>
  <w:numPicBullet w:numPicBulletId="1">
    <w:pict>
      <v:shape id="_x0000_i1027" type="#_x0000_t75" style="width:223.55pt;height:223.55pt" o:bullet="t">
        <v:imagedata r:id="rId2" o:title="internet-explorer-logo"/>
      </v:shape>
    </w:pict>
  </w:numPicBullet>
  <w:numPicBullet w:numPicBulletId="2">
    <w:pict>
      <v:shape id="_x0000_i1028" type="#_x0000_t75" style="width:195.9pt;height:195.9pt" o:bullet="t">
        <v:imagedata r:id="rId3" o:title="Powerpoint_Icon"/>
      </v:shape>
    </w:pict>
  </w:numPicBullet>
  <w:numPicBullet w:numPicBulletId="3">
    <w:pict>
      <v:shape id="_x0000_i1029" type="#_x0000_t75" style="width:766.05pt;height:766.05pt" o:bullet="t">
        <v:imagedata r:id="rId4" o:title="youtube[1]"/>
      </v:shape>
    </w:pict>
  </w:numPicBullet>
  <w:numPicBullet w:numPicBulletId="4">
    <w:pict>
      <v:shape id="_x0000_i1030" type="#_x0000_t75" style="width:287.15pt;height:4in" o:bullet="t">
        <v:imagedata r:id="rId5" o:title="599px-Vimeo_icon_block"/>
      </v:shape>
    </w:pict>
  </w:numPicBullet>
  <w:abstractNum w:abstractNumId="0" w15:restartNumberingAfterBreak="0">
    <w:nsid w:val="07754A93"/>
    <w:multiLevelType w:val="hybridMultilevel"/>
    <w:tmpl w:val="4AE83792"/>
    <w:lvl w:ilvl="0" w:tplc="66C2B7C4">
      <w:start w:val="1"/>
      <w:numFmt w:val="bullet"/>
      <w:lvlText w:val="•"/>
      <w:lvlJc w:val="left"/>
      <w:pPr>
        <w:tabs>
          <w:tab w:val="num" w:pos="720"/>
        </w:tabs>
        <w:ind w:left="720" w:hanging="360"/>
      </w:pPr>
      <w:rPr>
        <w:rFonts w:ascii="Arial" w:hAnsi="Arial" w:hint="default"/>
      </w:rPr>
    </w:lvl>
    <w:lvl w:ilvl="1" w:tplc="90827242" w:tentative="1">
      <w:start w:val="1"/>
      <w:numFmt w:val="bullet"/>
      <w:lvlText w:val="•"/>
      <w:lvlJc w:val="left"/>
      <w:pPr>
        <w:tabs>
          <w:tab w:val="num" w:pos="1440"/>
        </w:tabs>
        <w:ind w:left="1440" w:hanging="360"/>
      </w:pPr>
      <w:rPr>
        <w:rFonts w:ascii="Arial" w:hAnsi="Arial" w:hint="default"/>
      </w:rPr>
    </w:lvl>
    <w:lvl w:ilvl="2" w:tplc="BCCA1058" w:tentative="1">
      <w:start w:val="1"/>
      <w:numFmt w:val="bullet"/>
      <w:lvlText w:val="•"/>
      <w:lvlJc w:val="left"/>
      <w:pPr>
        <w:tabs>
          <w:tab w:val="num" w:pos="2160"/>
        </w:tabs>
        <w:ind w:left="2160" w:hanging="360"/>
      </w:pPr>
      <w:rPr>
        <w:rFonts w:ascii="Arial" w:hAnsi="Arial" w:hint="default"/>
      </w:rPr>
    </w:lvl>
    <w:lvl w:ilvl="3" w:tplc="80C6A8FE" w:tentative="1">
      <w:start w:val="1"/>
      <w:numFmt w:val="bullet"/>
      <w:lvlText w:val="•"/>
      <w:lvlJc w:val="left"/>
      <w:pPr>
        <w:tabs>
          <w:tab w:val="num" w:pos="2880"/>
        </w:tabs>
        <w:ind w:left="2880" w:hanging="360"/>
      </w:pPr>
      <w:rPr>
        <w:rFonts w:ascii="Arial" w:hAnsi="Arial" w:hint="default"/>
      </w:rPr>
    </w:lvl>
    <w:lvl w:ilvl="4" w:tplc="8BB07FE8" w:tentative="1">
      <w:start w:val="1"/>
      <w:numFmt w:val="bullet"/>
      <w:lvlText w:val="•"/>
      <w:lvlJc w:val="left"/>
      <w:pPr>
        <w:tabs>
          <w:tab w:val="num" w:pos="3600"/>
        </w:tabs>
        <w:ind w:left="3600" w:hanging="360"/>
      </w:pPr>
      <w:rPr>
        <w:rFonts w:ascii="Arial" w:hAnsi="Arial" w:hint="default"/>
      </w:rPr>
    </w:lvl>
    <w:lvl w:ilvl="5" w:tplc="7194BA0A" w:tentative="1">
      <w:start w:val="1"/>
      <w:numFmt w:val="bullet"/>
      <w:lvlText w:val="•"/>
      <w:lvlJc w:val="left"/>
      <w:pPr>
        <w:tabs>
          <w:tab w:val="num" w:pos="4320"/>
        </w:tabs>
        <w:ind w:left="4320" w:hanging="360"/>
      </w:pPr>
      <w:rPr>
        <w:rFonts w:ascii="Arial" w:hAnsi="Arial" w:hint="default"/>
      </w:rPr>
    </w:lvl>
    <w:lvl w:ilvl="6" w:tplc="A120BC76" w:tentative="1">
      <w:start w:val="1"/>
      <w:numFmt w:val="bullet"/>
      <w:lvlText w:val="•"/>
      <w:lvlJc w:val="left"/>
      <w:pPr>
        <w:tabs>
          <w:tab w:val="num" w:pos="5040"/>
        </w:tabs>
        <w:ind w:left="5040" w:hanging="360"/>
      </w:pPr>
      <w:rPr>
        <w:rFonts w:ascii="Arial" w:hAnsi="Arial" w:hint="default"/>
      </w:rPr>
    </w:lvl>
    <w:lvl w:ilvl="7" w:tplc="9B4404F2" w:tentative="1">
      <w:start w:val="1"/>
      <w:numFmt w:val="bullet"/>
      <w:lvlText w:val="•"/>
      <w:lvlJc w:val="left"/>
      <w:pPr>
        <w:tabs>
          <w:tab w:val="num" w:pos="5760"/>
        </w:tabs>
        <w:ind w:left="5760" w:hanging="360"/>
      </w:pPr>
      <w:rPr>
        <w:rFonts w:ascii="Arial" w:hAnsi="Arial" w:hint="default"/>
      </w:rPr>
    </w:lvl>
    <w:lvl w:ilvl="8" w:tplc="22F8DD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A84809"/>
    <w:multiLevelType w:val="hybridMultilevel"/>
    <w:tmpl w:val="7F58FBE4"/>
    <w:lvl w:ilvl="0" w:tplc="18D623D4">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D5FD5"/>
    <w:multiLevelType w:val="hybridMultilevel"/>
    <w:tmpl w:val="A8905164"/>
    <w:lvl w:ilvl="0" w:tplc="18D623D4">
      <w:start w:val="1"/>
      <w:numFmt w:val="bullet"/>
      <w:lvlText w:val=""/>
      <w:lvlPicBulletId w:val="1"/>
      <w:lvlJc w:val="left"/>
      <w:pPr>
        <w:tabs>
          <w:tab w:val="num" w:pos="720"/>
        </w:tabs>
        <w:ind w:left="720" w:hanging="360"/>
      </w:pPr>
      <w:rPr>
        <w:rFonts w:ascii="Symbol" w:hAnsi="Symbol" w:hint="default"/>
        <w:color w:val="auto"/>
      </w:rPr>
    </w:lvl>
    <w:lvl w:ilvl="1" w:tplc="3AF09C82" w:tentative="1">
      <w:start w:val="1"/>
      <w:numFmt w:val="bullet"/>
      <w:lvlText w:val=""/>
      <w:lvlJc w:val="left"/>
      <w:pPr>
        <w:tabs>
          <w:tab w:val="num" w:pos="1440"/>
        </w:tabs>
        <w:ind w:left="1440" w:hanging="360"/>
      </w:pPr>
      <w:rPr>
        <w:rFonts w:ascii="Symbol" w:hAnsi="Symbol" w:hint="default"/>
      </w:rPr>
    </w:lvl>
    <w:lvl w:ilvl="2" w:tplc="D048FF8C" w:tentative="1">
      <w:start w:val="1"/>
      <w:numFmt w:val="bullet"/>
      <w:lvlText w:val=""/>
      <w:lvlJc w:val="left"/>
      <w:pPr>
        <w:tabs>
          <w:tab w:val="num" w:pos="2160"/>
        </w:tabs>
        <w:ind w:left="2160" w:hanging="360"/>
      </w:pPr>
      <w:rPr>
        <w:rFonts w:ascii="Symbol" w:hAnsi="Symbol" w:hint="default"/>
      </w:rPr>
    </w:lvl>
    <w:lvl w:ilvl="3" w:tplc="425E98C8" w:tentative="1">
      <w:start w:val="1"/>
      <w:numFmt w:val="bullet"/>
      <w:lvlText w:val=""/>
      <w:lvlJc w:val="left"/>
      <w:pPr>
        <w:tabs>
          <w:tab w:val="num" w:pos="2880"/>
        </w:tabs>
        <w:ind w:left="2880" w:hanging="360"/>
      </w:pPr>
      <w:rPr>
        <w:rFonts w:ascii="Symbol" w:hAnsi="Symbol" w:hint="default"/>
      </w:rPr>
    </w:lvl>
    <w:lvl w:ilvl="4" w:tplc="CF80FE8E" w:tentative="1">
      <w:start w:val="1"/>
      <w:numFmt w:val="bullet"/>
      <w:lvlText w:val=""/>
      <w:lvlJc w:val="left"/>
      <w:pPr>
        <w:tabs>
          <w:tab w:val="num" w:pos="3600"/>
        </w:tabs>
        <w:ind w:left="3600" w:hanging="360"/>
      </w:pPr>
      <w:rPr>
        <w:rFonts w:ascii="Symbol" w:hAnsi="Symbol" w:hint="default"/>
      </w:rPr>
    </w:lvl>
    <w:lvl w:ilvl="5" w:tplc="109A642E" w:tentative="1">
      <w:start w:val="1"/>
      <w:numFmt w:val="bullet"/>
      <w:lvlText w:val=""/>
      <w:lvlJc w:val="left"/>
      <w:pPr>
        <w:tabs>
          <w:tab w:val="num" w:pos="4320"/>
        </w:tabs>
        <w:ind w:left="4320" w:hanging="360"/>
      </w:pPr>
      <w:rPr>
        <w:rFonts w:ascii="Symbol" w:hAnsi="Symbol" w:hint="default"/>
      </w:rPr>
    </w:lvl>
    <w:lvl w:ilvl="6" w:tplc="8D36D050" w:tentative="1">
      <w:start w:val="1"/>
      <w:numFmt w:val="bullet"/>
      <w:lvlText w:val=""/>
      <w:lvlJc w:val="left"/>
      <w:pPr>
        <w:tabs>
          <w:tab w:val="num" w:pos="5040"/>
        </w:tabs>
        <w:ind w:left="5040" w:hanging="360"/>
      </w:pPr>
      <w:rPr>
        <w:rFonts w:ascii="Symbol" w:hAnsi="Symbol" w:hint="default"/>
      </w:rPr>
    </w:lvl>
    <w:lvl w:ilvl="7" w:tplc="483A350A" w:tentative="1">
      <w:start w:val="1"/>
      <w:numFmt w:val="bullet"/>
      <w:lvlText w:val=""/>
      <w:lvlJc w:val="left"/>
      <w:pPr>
        <w:tabs>
          <w:tab w:val="num" w:pos="5760"/>
        </w:tabs>
        <w:ind w:left="5760" w:hanging="360"/>
      </w:pPr>
      <w:rPr>
        <w:rFonts w:ascii="Symbol" w:hAnsi="Symbol" w:hint="default"/>
      </w:rPr>
    </w:lvl>
    <w:lvl w:ilvl="8" w:tplc="4234229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37504F"/>
    <w:multiLevelType w:val="hybridMultilevel"/>
    <w:tmpl w:val="3BE42E68"/>
    <w:lvl w:ilvl="0" w:tplc="B75E359C">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16F1D"/>
    <w:multiLevelType w:val="hybridMultilevel"/>
    <w:tmpl w:val="68D0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771EA"/>
    <w:multiLevelType w:val="hybridMultilevel"/>
    <w:tmpl w:val="B898356E"/>
    <w:lvl w:ilvl="0" w:tplc="764CB9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175B9"/>
    <w:multiLevelType w:val="hybridMultilevel"/>
    <w:tmpl w:val="230E1A94"/>
    <w:lvl w:ilvl="0" w:tplc="D7AEA7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676AF"/>
    <w:multiLevelType w:val="hybridMultilevel"/>
    <w:tmpl w:val="DE0E74BA"/>
    <w:lvl w:ilvl="0" w:tplc="17C4131E">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10A0A"/>
    <w:multiLevelType w:val="hybridMultilevel"/>
    <w:tmpl w:val="9544CE94"/>
    <w:lvl w:ilvl="0" w:tplc="04090001">
      <w:start w:val="1"/>
      <w:numFmt w:val="bullet"/>
      <w:lvlText w:val=""/>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F4C0261"/>
    <w:multiLevelType w:val="hybridMultilevel"/>
    <w:tmpl w:val="6B16C3D2"/>
    <w:lvl w:ilvl="0" w:tplc="CCF69E00">
      <w:start w:val="1"/>
      <w:numFmt w:val="bullet"/>
      <w:lvlText w:val="▪"/>
      <w:lvlPicBulletId w:val="1"/>
      <w:lvlJc w:val="left"/>
      <w:pPr>
        <w:tabs>
          <w:tab w:val="num" w:pos="720"/>
        </w:tabs>
        <w:ind w:left="720" w:hanging="360"/>
      </w:pPr>
      <w:rPr>
        <w:rFonts w:ascii="Calibri" w:eastAsia="Calibri" w:hAnsi="Calibri" w:cs="Calibri" w:hint="default"/>
        <w:b w:val="0"/>
        <w:i w:val="0"/>
        <w:strike w:val="0"/>
        <w:dstrike w:val="0"/>
        <w:color w:val="17365D"/>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D3EA4"/>
    <w:multiLevelType w:val="hybridMultilevel"/>
    <w:tmpl w:val="9320A7EC"/>
    <w:lvl w:ilvl="0" w:tplc="FE383EA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0034A"/>
    <w:multiLevelType w:val="hybridMultilevel"/>
    <w:tmpl w:val="DA940FE0"/>
    <w:lvl w:ilvl="0" w:tplc="764CB9F2">
      <w:start w:val="1"/>
      <w:numFmt w:val="bullet"/>
      <w:lvlText w:val=""/>
      <w:lvlPicBulletId w:val="0"/>
      <w:lvlJc w:val="left"/>
      <w:pPr>
        <w:tabs>
          <w:tab w:val="num" w:pos="720"/>
        </w:tabs>
        <w:ind w:left="720" w:hanging="360"/>
      </w:pPr>
      <w:rPr>
        <w:rFonts w:ascii="Symbol" w:hAnsi="Symbol" w:hint="default"/>
      </w:rPr>
    </w:lvl>
    <w:lvl w:ilvl="1" w:tplc="094AA2C4" w:tentative="1">
      <w:start w:val="1"/>
      <w:numFmt w:val="bullet"/>
      <w:lvlText w:val=""/>
      <w:lvlJc w:val="left"/>
      <w:pPr>
        <w:tabs>
          <w:tab w:val="num" w:pos="1440"/>
        </w:tabs>
        <w:ind w:left="1440" w:hanging="360"/>
      </w:pPr>
      <w:rPr>
        <w:rFonts w:ascii="Symbol" w:hAnsi="Symbol" w:hint="default"/>
      </w:rPr>
    </w:lvl>
    <w:lvl w:ilvl="2" w:tplc="C4687D58" w:tentative="1">
      <w:start w:val="1"/>
      <w:numFmt w:val="bullet"/>
      <w:lvlText w:val=""/>
      <w:lvlJc w:val="left"/>
      <w:pPr>
        <w:tabs>
          <w:tab w:val="num" w:pos="2160"/>
        </w:tabs>
        <w:ind w:left="2160" w:hanging="360"/>
      </w:pPr>
      <w:rPr>
        <w:rFonts w:ascii="Symbol" w:hAnsi="Symbol" w:hint="default"/>
      </w:rPr>
    </w:lvl>
    <w:lvl w:ilvl="3" w:tplc="1D9896A0" w:tentative="1">
      <w:start w:val="1"/>
      <w:numFmt w:val="bullet"/>
      <w:lvlText w:val=""/>
      <w:lvlJc w:val="left"/>
      <w:pPr>
        <w:tabs>
          <w:tab w:val="num" w:pos="2880"/>
        </w:tabs>
        <w:ind w:left="2880" w:hanging="360"/>
      </w:pPr>
      <w:rPr>
        <w:rFonts w:ascii="Symbol" w:hAnsi="Symbol" w:hint="default"/>
      </w:rPr>
    </w:lvl>
    <w:lvl w:ilvl="4" w:tplc="229C27D2" w:tentative="1">
      <w:start w:val="1"/>
      <w:numFmt w:val="bullet"/>
      <w:lvlText w:val=""/>
      <w:lvlJc w:val="left"/>
      <w:pPr>
        <w:tabs>
          <w:tab w:val="num" w:pos="3600"/>
        </w:tabs>
        <w:ind w:left="3600" w:hanging="360"/>
      </w:pPr>
      <w:rPr>
        <w:rFonts w:ascii="Symbol" w:hAnsi="Symbol" w:hint="default"/>
      </w:rPr>
    </w:lvl>
    <w:lvl w:ilvl="5" w:tplc="EA707332" w:tentative="1">
      <w:start w:val="1"/>
      <w:numFmt w:val="bullet"/>
      <w:lvlText w:val=""/>
      <w:lvlJc w:val="left"/>
      <w:pPr>
        <w:tabs>
          <w:tab w:val="num" w:pos="4320"/>
        </w:tabs>
        <w:ind w:left="4320" w:hanging="360"/>
      </w:pPr>
      <w:rPr>
        <w:rFonts w:ascii="Symbol" w:hAnsi="Symbol" w:hint="default"/>
      </w:rPr>
    </w:lvl>
    <w:lvl w:ilvl="6" w:tplc="AE76835A" w:tentative="1">
      <w:start w:val="1"/>
      <w:numFmt w:val="bullet"/>
      <w:lvlText w:val=""/>
      <w:lvlJc w:val="left"/>
      <w:pPr>
        <w:tabs>
          <w:tab w:val="num" w:pos="5040"/>
        </w:tabs>
        <w:ind w:left="5040" w:hanging="360"/>
      </w:pPr>
      <w:rPr>
        <w:rFonts w:ascii="Symbol" w:hAnsi="Symbol" w:hint="default"/>
      </w:rPr>
    </w:lvl>
    <w:lvl w:ilvl="7" w:tplc="AEDA85DA" w:tentative="1">
      <w:start w:val="1"/>
      <w:numFmt w:val="bullet"/>
      <w:lvlText w:val=""/>
      <w:lvlJc w:val="left"/>
      <w:pPr>
        <w:tabs>
          <w:tab w:val="num" w:pos="5760"/>
        </w:tabs>
        <w:ind w:left="5760" w:hanging="360"/>
      </w:pPr>
      <w:rPr>
        <w:rFonts w:ascii="Symbol" w:hAnsi="Symbol" w:hint="default"/>
      </w:rPr>
    </w:lvl>
    <w:lvl w:ilvl="8" w:tplc="625A8DC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1E563C0"/>
    <w:multiLevelType w:val="hybridMultilevel"/>
    <w:tmpl w:val="0A8ABE90"/>
    <w:lvl w:ilvl="0" w:tplc="1DEAE884">
      <w:start w:val="1"/>
      <w:numFmt w:val="bullet"/>
      <w:lvlText w:val=""/>
      <w:lvlPicBulletId w:val="0"/>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2D4341C"/>
    <w:multiLevelType w:val="hybridMultilevel"/>
    <w:tmpl w:val="0E9A7F24"/>
    <w:lvl w:ilvl="0" w:tplc="BFDC1644">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629"/>
    <w:multiLevelType w:val="hybridMultilevel"/>
    <w:tmpl w:val="37F2A3E4"/>
    <w:lvl w:ilvl="0" w:tplc="B75E359C">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500F1A"/>
    <w:multiLevelType w:val="hybridMultilevel"/>
    <w:tmpl w:val="AD4481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C432A"/>
    <w:multiLevelType w:val="hybridMultilevel"/>
    <w:tmpl w:val="B20E7808"/>
    <w:lvl w:ilvl="0" w:tplc="764CB9F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1"/>
  </w:num>
  <w:num w:numId="4">
    <w:abstractNumId w:val="2"/>
  </w:num>
  <w:num w:numId="5">
    <w:abstractNumId w:val="16"/>
  </w:num>
  <w:num w:numId="6">
    <w:abstractNumId w:val="10"/>
  </w:num>
  <w:num w:numId="7">
    <w:abstractNumId w:val="5"/>
  </w:num>
  <w:num w:numId="8">
    <w:abstractNumId w:val="13"/>
  </w:num>
  <w:num w:numId="9">
    <w:abstractNumId w:val="9"/>
  </w:num>
  <w:num w:numId="10">
    <w:abstractNumId w:val="7"/>
  </w:num>
  <w:num w:numId="11">
    <w:abstractNumId w:val="0"/>
  </w:num>
  <w:num w:numId="12">
    <w:abstractNumId w:val="3"/>
  </w:num>
  <w:num w:numId="13">
    <w:abstractNumId w:val="14"/>
  </w:num>
  <w:num w:numId="14">
    <w:abstractNumId w:val="4"/>
  </w:num>
  <w:num w:numId="15">
    <w:abstractNumId w:val="15"/>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DF0"/>
    <w:rsid w:val="0000431D"/>
    <w:rsid w:val="00033EDC"/>
    <w:rsid w:val="00041530"/>
    <w:rsid w:val="000521B4"/>
    <w:rsid w:val="00054AD1"/>
    <w:rsid w:val="00061878"/>
    <w:rsid w:val="00061E7D"/>
    <w:rsid w:val="00065BB0"/>
    <w:rsid w:val="00066257"/>
    <w:rsid w:val="000815F5"/>
    <w:rsid w:val="000828E7"/>
    <w:rsid w:val="00083AC2"/>
    <w:rsid w:val="00084940"/>
    <w:rsid w:val="00087B97"/>
    <w:rsid w:val="00093722"/>
    <w:rsid w:val="0009725A"/>
    <w:rsid w:val="000B5C0A"/>
    <w:rsid w:val="000E1E90"/>
    <w:rsid w:val="000E2D5C"/>
    <w:rsid w:val="000F261A"/>
    <w:rsid w:val="000F63C1"/>
    <w:rsid w:val="0010710E"/>
    <w:rsid w:val="00121DDF"/>
    <w:rsid w:val="00122371"/>
    <w:rsid w:val="00122B32"/>
    <w:rsid w:val="0012474B"/>
    <w:rsid w:val="00132C21"/>
    <w:rsid w:val="00134BAA"/>
    <w:rsid w:val="00137483"/>
    <w:rsid w:val="00147AB1"/>
    <w:rsid w:val="001530C9"/>
    <w:rsid w:val="0017083F"/>
    <w:rsid w:val="001815BB"/>
    <w:rsid w:val="001829A4"/>
    <w:rsid w:val="001A0E2A"/>
    <w:rsid w:val="001A0F7B"/>
    <w:rsid w:val="001A168C"/>
    <w:rsid w:val="001B21EC"/>
    <w:rsid w:val="001B27AD"/>
    <w:rsid w:val="001B7529"/>
    <w:rsid w:val="001B7C58"/>
    <w:rsid w:val="001C308E"/>
    <w:rsid w:val="001C4ADA"/>
    <w:rsid w:val="001C4D2E"/>
    <w:rsid w:val="001C601F"/>
    <w:rsid w:val="001C796F"/>
    <w:rsid w:val="001D2ED2"/>
    <w:rsid w:val="001D557E"/>
    <w:rsid w:val="001E4EB1"/>
    <w:rsid w:val="001F1569"/>
    <w:rsid w:val="0021065F"/>
    <w:rsid w:val="00211689"/>
    <w:rsid w:val="00221CD4"/>
    <w:rsid w:val="00225CB8"/>
    <w:rsid w:val="00251529"/>
    <w:rsid w:val="00255DAC"/>
    <w:rsid w:val="002620F3"/>
    <w:rsid w:val="002700D2"/>
    <w:rsid w:val="00270455"/>
    <w:rsid w:val="002772FC"/>
    <w:rsid w:val="002813D8"/>
    <w:rsid w:val="002827DC"/>
    <w:rsid w:val="002873AF"/>
    <w:rsid w:val="002A5A5D"/>
    <w:rsid w:val="002B6BFF"/>
    <w:rsid w:val="002B7741"/>
    <w:rsid w:val="002D50D9"/>
    <w:rsid w:val="002E67B3"/>
    <w:rsid w:val="002F5CDA"/>
    <w:rsid w:val="003043AC"/>
    <w:rsid w:val="00304C1C"/>
    <w:rsid w:val="003053F4"/>
    <w:rsid w:val="00312E0D"/>
    <w:rsid w:val="00314BC8"/>
    <w:rsid w:val="00321256"/>
    <w:rsid w:val="00321313"/>
    <w:rsid w:val="00322251"/>
    <w:rsid w:val="00322549"/>
    <w:rsid w:val="0032629D"/>
    <w:rsid w:val="00326884"/>
    <w:rsid w:val="003452A8"/>
    <w:rsid w:val="00347B4F"/>
    <w:rsid w:val="00350E3B"/>
    <w:rsid w:val="003514E4"/>
    <w:rsid w:val="003555ED"/>
    <w:rsid w:val="003808E7"/>
    <w:rsid w:val="003A3787"/>
    <w:rsid w:val="003A5AAC"/>
    <w:rsid w:val="003A714B"/>
    <w:rsid w:val="003B0208"/>
    <w:rsid w:val="003B2FBA"/>
    <w:rsid w:val="003B3366"/>
    <w:rsid w:val="003B41CF"/>
    <w:rsid w:val="003C330A"/>
    <w:rsid w:val="003D109B"/>
    <w:rsid w:val="003D2912"/>
    <w:rsid w:val="003E4EB9"/>
    <w:rsid w:val="003E6163"/>
    <w:rsid w:val="003F091F"/>
    <w:rsid w:val="003F4440"/>
    <w:rsid w:val="00400FC2"/>
    <w:rsid w:val="004170C6"/>
    <w:rsid w:val="00424EAC"/>
    <w:rsid w:val="0043132C"/>
    <w:rsid w:val="00444273"/>
    <w:rsid w:val="004444FE"/>
    <w:rsid w:val="00447495"/>
    <w:rsid w:val="00451941"/>
    <w:rsid w:val="00457AF7"/>
    <w:rsid w:val="0046459B"/>
    <w:rsid w:val="00496C40"/>
    <w:rsid w:val="004A0622"/>
    <w:rsid w:val="004B0C58"/>
    <w:rsid w:val="004B25F6"/>
    <w:rsid w:val="004B445A"/>
    <w:rsid w:val="004C5E1E"/>
    <w:rsid w:val="004C6A3A"/>
    <w:rsid w:val="004D6E60"/>
    <w:rsid w:val="004D7CD9"/>
    <w:rsid w:val="005001A4"/>
    <w:rsid w:val="00502708"/>
    <w:rsid w:val="00506F16"/>
    <w:rsid w:val="005141C8"/>
    <w:rsid w:val="0051757A"/>
    <w:rsid w:val="0052289C"/>
    <w:rsid w:val="00525A33"/>
    <w:rsid w:val="0052602D"/>
    <w:rsid w:val="0053059F"/>
    <w:rsid w:val="005361CB"/>
    <w:rsid w:val="005444AE"/>
    <w:rsid w:val="00546548"/>
    <w:rsid w:val="005526E1"/>
    <w:rsid w:val="00552FA8"/>
    <w:rsid w:val="00562AE6"/>
    <w:rsid w:val="005708F7"/>
    <w:rsid w:val="00572BFF"/>
    <w:rsid w:val="005775F3"/>
    <w:rsid w:val="00583044"/>
    <w:rsid w:val="00584E08"/>
    <w:rsid w:val="005920F9"/>
    <w:rsid w:val="0059392B"/>
    <w:rsid w:val="00593BC1"/>
    <w:rsid w:val="005B0476"/>
    <w:rsid w:val="005C5A9F"/>
    <w:rsid w:val="005D6FA6"/>
    <w:rsid w:val="005E008F"/>
    <w:rsid w:val="005E52D0"/>
    <w:rsid w:val="005F5730"/>
    <w:rsid w:val="005F5812"/>
    <w:rsid w:val="00601BB5"/>
    <w:rsid w:val="0060227F"/>
    <w:rsid w:val="00607ADA"/>
    <w:rsid w:val="006105FB"/>
    <w:rsid w:val="0061177F"/>
    <w:rsid w:val="00615907"/>
    <w:rsid w:val="00620C2B"/>
    <w:rsid w:val="00621172"/>
    <w:rsid w:val="00622E4A"/>
    <w:rsid w:val="0063052C"/>
    <w:rsid w:val="0065616F"/>
    <w:rsid w:val="0066523D"/>
    <w:rsid w:val="00665C76"/>
    <w:rsid w:val="00683F69"/>
    <w:rsid w:val="006851B7"/>
    <w:rsid w:val="006909D4"/>
    <w:rsid w:val="006A18C8"/>
    <w:rsid w:val="006A38B9"/>
    <w:rsid w:val="006A3A05"/>
    <w:rsid w:val="006A71B0"/>
    <w:rsid w:val="006C20E6"/>
    <w:rsid w:val="006C3C0A"/>
    <w:rsid w:val="006D7457"/>
    <w:rsid w:val="006E0C37"/>
    <w:rsid w:val="006E76E7"/>
    <w:rsid w:val="006F4613"/>
    <w:rsid w:val="006F5868"/>
    <w:rsid w:val="0071173B"/>
    <w:rsid w:val="007229E9"/>
    <w:rsid w:val="007263B9"/>
    <w:rsid w:val="00727E0C"/>
    <w:rsid w:val="00730904"/>
    <w:rsid w:val="00756370"/>
    <w:rsid w:val="00761096"/>
    <w:rsid w:val="00765EB8"/>
    <w:rsid w:val="00770760"/>
    <w:rsid w:val="00771C89"/>
    <w:rsid w:val="00786B1D"/>
    <w:rsid w:val="0078730A"/>
    <w:rsid w:val="00793576"/>
    <w:rsid w:val="00796249"/>
    <w:rsid w:val="007B0B61"/>
    <w:rsid w:val="007C0625"/>
    <w:rsid w:val="007C656B"/>
    <w:rsid w:val="007E0A79"/>
    <w:rsid w:val="007E1A2B"/>
    <w:rsid w:val="007E3CA1"/>
    <w:rsid w:val="007E7C27"/>
    <w:rsid w:val="00801AB0"/>
    <w:rsid w:val="00812C97"/>
    <w:rsid w:val="00820E83"/>
    <w:rsid w:val="008213DD"/>
    <w:rsid w:val="00823C7C"/>
    <w:rsid w:val="00827B34"/>
    <w:rsid w:val="008345C8"/>
    <w:rsid w:val="00836A62"/>
    <w:rsid w:val="00836D06"/>
    <w:rsid w:val="00841340"/>
    <w:rsid w:val="00845C93"/>
    <w:rsid w:val="0085568A"/>
    <w:rsid w:val="008619B0"/>
    <w:rsid w:val="008711D2"/>
    <w:rsid w:val="008744C7"/>
    <w:rsid w:val="008749AA"/>
    <w:rsid w:val="008A3911"/>
    <w:rsid w:val="008A5ADE"/>
    <w:rsid w:val="008B5CF0"/>
    <w:rsid w:val="008C5607"/>
    <w:rsid w:val="008E79A3"/>
    <w:rsid w:val="008F0078"/>
    <w:rsid w:val="008F22F3"/>
    <w:rsid w:val="00901EDD"/>
    <w:rsid w:val="00907AB0"/>
    <w:rsid w:val="009145B8"/>
    <w:rsid w:val="00915674"/>
    <w:rsid w:val="0091573F"/>
    <w:rsid w:val="009244F1"/>
    <w:rsid w:val="00930C52"/>
    <w:rsid w:val="00934676"/>
    <w:rsid w:val="00941DC2"/>
    <w:rsid w:val="00942098"/>
    <w:rsid w:val="00942293"/>
    <w:rsid w:val="00943611"/>
    <w:rsid w:val="00947A0A"/>
    <w:rsid w:val="0096257E"/>
    <w:rsid w:val="00962D01"/>
    <w:rsid w:val="00976785"/>
    <w:rsid w:val="0098128F"/>
    <w:rsid w:val="00993BFB"/>
    <w:rsid w:val="009A2788"/>
    <w:rsid w:val="009A2C64"/>
    <w:rsid w:val="009A3CCB"/>
    <w:rsid w:val="009A422E"/>
    <w:rsid w:val="009A4C81"/>
    <w:rsid w:val="009B493E"/>
    <w:rsid w:val="009C3E4B"/>
    <w:rsid w:val="009C5616"/>
    <w:rsid w:val="009D00F1"/>
    <w:rsid w:val="009D33A1"/>
    <w:rsid w:val="009D63BB"/>
    <w:rsid w:val="009E1A86"/>
    <w:rsid w:val="009F2BEA"/>
    <w:rsid w:val="009F3FD6"/>
    <w:rsid w:val="009F44CD"/>
    <w:rsid w:val="009F4B0E"/>
    <w:rsid w:val="009F7C1E"/>
    <w:rsid w:val="00A01EC4"/>
    <w:rsid w:val="00A04119"/>
    <w:rsid w:val="00A05FEB"/>
    <w:rsid w:val="00A10236"/>
    <w:rsid w:val="00A1484D"/>
    <w:rsid w:val="00A14C57"/>
    <w:rsid w:val="00A33806"/>
    <w:rsid w:val="00A40455"/>
    <w:rsid w:val="00A42B86"/>
    <w:rsid w:val="00A53C86"/>
    <w:rsid w:val="00A63B42"/>
    <w:rsid w:val="00A651BD"/>
    <w:rsid w:val="00A7125F"/>
    <w:rsid w:val="00A7724A"/>
    <w:rsid w:val="00A84761"/>
    <w:rsid w:val="00A847F2"/>
    <w:rsid w:val="00A85A2D"/>
    <w:rsid w:val="00AA37A8"/>
    <w:rsid w:val="00AA6D63"/>
    <w:rsid w:val="00AB121C"/>
    <w:rsid w:val="00AB4C7A"/>
    <w:rsid w:val="00AC36EC"/>
    <w:rsid w:val="00AD1D1E"/>
    <w:rsid w:val="00AD331D"/>
    <w:rsid w:val="00AD4C0B"/>
    <w:rsid w:val="00AE2956"/>
    <w:rsid w:val="00AE7824"/>
    <w:rsid w:val="00AF0C6D"/>
    <w:rsid w:val="00AF1DF0"/>
    <w:rsid w:val="00B0768E"/>
    <w:rsid w:val="00B23156"/>
    <w:rsid w:val="00B25054"/>
    <w:rsid w:val="00B272DE"/>
    <w:rsid w:val="00B27FE4"/>
    <w:rsid w:val="00B30EA5"/>
    <w:rsid w:val="00B33210"/>
    <w:rsid w:val="00B34B16"/>
    <w:rsid w:val="00B412DC"/>
    <w:rsid w:val="00B421E2"/>
    <w:rsid w:val="00B42E80"/>
    <w:rsid w:val="00B43841"/>
    <w:rsid w:val="00B43D6D"/>
    <w:rsid w:val="00B45FCB"/>
    <w:rsid w:val="00B4670C"/>
    <w:rsid w:val="00B46CD4"/>
    <w:rsid w:val="00B6195B"/>
    <w:rsid w:val="00B642EA"/>
    <w:rsid w:val="00B65EB4"/>
    <w:rsid w:val="00B67948"/>
    <w:rsid w:val="00B76A51"/>
    <w:rsid w:val="00B856ED"/>
    <w:rsid w:val="00B904E7"/>
    <w:rsid w:val="00B94422"/>
    <w:rsid w:val="00B96407"/>
    <w:rsid w:val="00B97CF0"/>
    <w:rsid w:val="00BA0B9C"/>
    <w:rsid w:val="00BB2862"/>
    <w:rsid w:val="00BC24FE"/>
    <w:rsid w:val="00BD09B9"/>
    <w:rsid w:val="00BF17AA"/>
    <w:rsid w:val="00BF18A7"/>
    <w:rsid w:val="00BF35AD"/>
    <w:rsid w:val="00C01770"/>
    <w:rsid w:val="00C0598F"/>
    <w:rsid w:val="00C17641"/>
    <w:rsid w:val="00C244EA"/>
    <w:rsid w:val="00C336A9"/>
    <w:rsid w:val="00C37DA6"/>
    <w:rsid w:val="00C46910"/>
    <w:rsid w:val="00C506DC"/>
    <w:rsid w:val="00C537D5"/>
    <w:rsid w:val="00C55A0C"/>
    <w:rsid w:val="00C56776"/>
    <w:rsid w:val="00C57180"/>
    <w:rsid w:val="00C57D91"/>
    <w:rsid w:val="00C60273"/>
    <w:rsid w:val="00C62848"/>
    <w:rsid w:val="00C67EAB"/>
    <w:rsid w:val="00C832EE"/>
    <w:rsid w:val="00C84C13"/>
    <w:rsid w:val="00C90EFD"/>
    <w:rsid w:val="00C94DE5"/>
    <w:rsid w:val="00C95F22"/>
    <w:rsid w:val="00C96AA3"/>
    <w:rsid w:val="00C973E9"/>
    <w:rsid w:val="00CA39C9"/>
    <w:rsid w:val="00CA7D7C"/>
    <w:rsid w:val="00CB110C"/>
    <w:rsid w:val="00CC2FBB"/>
    <w:rsid w:val="00CC6CA1"/>
    <w:rsid w:val="00CD512D"/>
    <w:rsid w:val="00CE5E5F"/>
    <w:rsid w:val="00CF2CD9"/>
    <w:rsid w:val="00CF66A4"/>
    <w:rsid w:val="00D03A44"/>
    <w:rsid w:val="00D04241"/>
    <w:rsid w:val="00D1000B"/>
    <w:rsid w:val="00D1588B"/>
    <w:rsid w:val="00D15BCB"/>
    <w:rsid w:val="00D24FE1"/>
    <w:rsid w:val="00D2570A"/>
    <w:rsid w:val="00D26C5D"/>
    <w:rsid w:val="00D32C63"/>
    <w:rsid w:val="00D44AEA"/>
    <w:rsid w:val="00D44F1C"/>
    <w:rsid w:val="00D52FDB"/>
    <w:rsid w:val="00D54F2F"/>
    <w:rsid w:val="00D67920"/>
    <w:rsid w:val="00D67ECB"/>
    <w:rsid w:val="00D835C4"/>
    <w:rsid w:val="00D96412"/>
    <w:rsid w:val="00DC046A"/>
    <w:rsid w:val="00DC7B6A"/>
    <w:rsid w:val="00DD506C"/>
    <w:rsid w:val="00DE299C"/>
    <w:rsid w:val="00DE31FE"/>
    <w:rsid w:val="00DE3872"/>
    <w:rsid w:val="00DE68DC"/>
    <w:rsid w:val="00DF0043"/>
    <w:rsid w:val="00DF43CF"/>
    <w:rsid w:val="00DF628A"/>
    <w:rsid w:val="00DF659D"/>
    <w:rsid w:val="00E0009E"/>
    <w:rsid w:val="00E13C63"/>
    <w:rsid w:val="00E14B2F"/>
    <w:rsid w:val="00E22D0D"/>
    <w:rsid w:val="00E32AB3"/>
    <w:rsid w:val="00E434C5"/>
    <w:rsid w:val="00E44E32"/>
    <w:rsid w:val="00E6124D"/>
    <w:rsid w:val="00E649CC"/>
    <w:rsid w:val="00E76CBA"/>
    <w:rsid w:val="00E77F24"/>
    <w:rsid w:val="00E80738"/>
    <w:rsid w:val="00E859CF"/>
    <w:rsid w:val="00E93FDC"/>
    <w:rsid w:val="00E95172"/>
    <w:rsid w:val="00EA100A"/>
    <w:rsid w:val="00EA5678"/>
    <w:rsid w:val="00EB2880"/>
    <w:rsid w:val="00EB6F1A"/>
    <w:rsid w:val="00EC2480"/>
    <w:rsid w:val="00EC68B7"/>
    <w:rsid w:val="00ED58D5"/>
    <w:rsid w:val="00EE428A"/>
    <w:rsid w:val="00EE74C2"/>
    <w:rsid w:val="00EF144C"/>
    <w:rsid w:val="00EF2455"/>
    <w:rsid w:val="00EF55EA"/>
    <w:rsid w:val="00F0198F"/>
    <w:rsid w:val="00F07714"/>
    <w:rsid w:val="00F2039B"/>
    <w:rsid w:val="00F25C83"/>
    <w:rsid w:val="00F25D81"/>
    <w:rsid w:val="00F356FC"/>
    <w:rsid w:val="00F4388C"/>
    <w:rsid w:val="00F51D94"/>
    <w:rsid w:val="00F53B9E"/>
    <w:rsid w:val="00F820FE"/>
    <w:rsid w:val="00F96B90"/>
    <w:rsid w:val="00FB008E"/>
    <w:rsid w:val="00FB2EA0"/>
    <w:rsid w:val="00FB7C9D"/>
    <w:rsid w:val="00FD5392"/>
    <w:rsid w:val="00FD6381"/>
    <w:rsid w:val="00FF1A94"/>
    <w:rsid w:val="00FF23C6"/>
    <w:rsid w:val="00FF4E49"/>
    <w:rsid w:val="50CEC803"/>
    <w:rsid w:val="6AE1B6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D5045"/>
  <w15:docId w15:val="{228FC910-D923-40A6-B413-93DD7B42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86"/>
    <w:rPr>
      <w:rFonts w:ascii="Segoe UI Light" w:hAnsi="Segoe UI Light"/>
    </w:rPr>
  </w:style>
  <w:style w:type="paragraph" w:styleId="Heading1">
    <w:name w:val="heading 1"/>
    <w:basedOn w:val="Normal"/>
    <w:next w:val="Normal"/>
    <w:link w:val="Heading1Char"/>
    <w:uiPriority w:val="9"/>
    <w:qFormat/>
    <w:rsid w:val="00304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25C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AA"/>
    <w:rPr>
      <w:color w:val="0000FF" w:themeColor="hyperlink"/>
      <w:u w:val="single"/>
    </w:rPr>
  </w:style>
  <w:style w:type="paragraph" w:styleId="BalloonText">
    <w:name w:val="Balloon Text"/>
    <w:basedOn w:val="Normal"/>
    <w:link w:val="BalloonTextChar"/>
    <w:uiPriority w:val="99"/>
    <w:semiHidden/>
    <w:unhideWhenUsed/>
    <w:rsid w:val="00C6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48"/>
    <w:rPr>
      <w:rFonts w:ascii="Tahoma" w:hAnsi="Tahoma" w:cs="Tahoma"/>
      <w:sz w:val="16"/>
      <w:szCs w:val="16"/>
    </w:rPr>
  </w:style>
  <w:style w:type="paragraph" w:styleId="ListParagraph">
    <w:name w:val="List Paragraph"/>
    <w:basedOn w:val="Normal"/>
    <w:uiPriority w:val="34"/>
    <w:qFormat/>
    <w:rsid w:val="008345C8"/>
    <w:pPr>
      <w:ind w:left="720"/>
      <w:contextualSpacing/>
    </w:pPr>
  </w:style>
  <w:style w:type="table" w:styleId="TableGrid">
    <w:name w:val="Table Grid"/>
    <w:basedOn w:val="TableNormal"/>
    <w:uiPriority w:val="59"/>
    <w:rsid w:val="0013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3AC"/>
    <w:rPr>
      <w:rFonts w:asciiTheme="majorHAnsi" w:eastAsiaTheme="majorEastAsia" w:hAnsiTheme="majorHAnsi" w:cstheme="majorBidi"/>
      <w:color w:val="365F91" w:themeColor="accent1" w:themeShade="BF"/>
      <w:sz w:val="32"/>
      <w:szCs w:val="32"/>
    </w:rPr>
  </w:style>
  <w:style w:type="character" w:customStyle="1" w:styleId="navspan1">
    <w:name w:val="navspan1"/>
    <w:basedOn w:val="DefaultParagraphFont"/>
    <w:rsid w:val="00B96407"/>
    <w:rPr>
      <w:color w:val="CCCCCC"/>
    </w:rPr>
  </w:style>
  <w:style w:type="paragraph" w:customStyle="1" w:styleId="Heroimage">
    <w:name w:val="Hero image"/>
    <w:basedOn w:val="Normal"/>
    <w:autoRedefine/>
    <w:qFormat/>
    <w:rsid w:val="00084940"/>
    <w:pPr>
      <w:pBdr>
        <w:bottom w:val="single" w:sz="2" w:space="25" w:color="auto"/>
      </w:pBdr>
      <w:spacing w:before="360" w:after="600"/>
      <w:jc w:val="center"/>
    </w:pPr>
    <w:rPr>
      <w:rFonts w:ascii="Helvetica" w:hAnsi="Helvetica" w:cs="Arial"/>
      <w:noProof/>
      <w:color w:val="333333"/>
      <w:sz w:val="21"/>
      <w:szCs w:val="21"/>
    </w:rPr>
  </w:style>
  <w:style w:type="character" w:customStyle="1" w:styleId="UnresolvedMention1">
    <w:name w:val="Unresolved Mention1"/>
    <w:basedOn w:val="DefaultParagraphFont"/>
    <w:uiPriority w:val="99"/>
    <w:semiHidden/>
    <w:unhideWhenUsed/>
    <w:rsid w:val="00583044"/>
    <w:rPr>
      <w:color w:val="808080"/>
      <w:shd w:val="clear" w:color="auto" w:fill="E6E6E6"/>
    </w:rPr>
  </w:style>
  <w:style w:type="paragraph" w:styleId="Header">
    <w:name w:val="header"/>
    <w:basedOn w:val="Normal"/>
    <w:link w:val="HeaderChar"/>
    <w:uiPriority w:val="99"/>
    <w:unhideWhenUsed/>
    <w:rsid w:val="003B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FBA"/>
  </w:style>
  <w:style w:type="paragraph" w:styleId="Footer">
    <w:name w:val="footer"/>
    <w:basedOn w:val="Normal"/>
    <w:link w:val="FooterChar"/>
    <w:uiPriority w:val="99"/>
    <w:unhideWhenUsed/>
    <w:rsid w:val="003B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FBA"/>
  </w:style>
  <w:style w:type="character" w:customStyle="1" w:styleId="branfordStyle">
    <w:name w:val="branfordStyle"/>
    <w:basedOn w:val="DefaultParagraphFont"/>
    <w:hidden/>
    <w:rsid w:val="007263B9"/>
    <w:rPr>
      <w:shd w:val="clear" w:color="auto" w:fill="EFEFEF"/>
    </w:rPr>
  </w:style>
  <w:style w:type="character" w:styleId="UnresolvedMention">
    <w:name w:val="Unresolved Mention"/>
    <w:basedOn w:val="DefaultParagraphFont"/>
    <w:uiPriority w:val="99"/>
    <w:semiHidden/>
    <w:unhideWhenUsed/>
    <w:rsid w:val="004D6E60"/>
    <w:rPr>
      <w:color w:val="605E5C"/>
      <w:shd w:val="clear" w:color="auto" w:fill="E1DFDD"/>
    </w:rPr>
  </w:style>
  <w:style w:type="character" w:customStyle="1" w:styleId="Heading2Char">
    <w:name w:val="Heading 2 Char"/>
    <w:basedOn w:val="DefaultParagraphFont"/>
    <w:link w:val="Heading2"/>
    <w:uiPriority w:val="9"/>
    <w:semiHidden/>
    <w:rsid w:val="00225CB8"/>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unhideWhenUsed/>
    <w:rsid w:val="00225CB8"/>
    <w:pPr>
      <w:spacing w:after="0" w:line="240" w:lineRule="auto"/>
    </w:pPr>
    <w:rPr>
      <w:rFonts w:ascii="Calibri" w:hAnsi="Calibri" w:cs="Calibri"/>
      <w:sz w:val="20"/>
      <w:szCs w:val="20"/>
    </w:rPr>
  </w:style>
  <w:style w:type="character" w:customStyle="1" w:styleId="FootnoteTextChar">
    <w:name w:val="Footnote Text Char"/>
    <w:basedOn w:val="DefaultParagraphFont"/>
    <w:link w:val="FootnoteText"/>
    <w:uiPriority w:val="99"/>
    <w:rsid w:val="00225CB8"/>
    <w:rPr>
      <w:rFonts w:ascii="Calibri" w:hAnsi="Calibri" w:cs="Calibri"/>
      <w:sz w:val="20"/>
      <w:szCs w:val="20"/>
    </w:rPr>
  </w:style>
  <w:style w:type="character" w:styleId="FootnoteReference">
    <w:name w:val="footnote reference"/>
    <w:basedOn w:val="DefaultParagraphFont"/>
    <w:uiPriority w:val="99"/>
    <w:unhideWhenUsed/>
    <w:rsid w:val="00225CB8"/>
    <w:rPr>
      <w:vertAlign w:val="superscript"/>
    </w:rPr>
  </w:style>
  <w:style w:type="paragraph" w:styleId="NormalWeb">
    <w:name w:val="Normal (Web)"/>
    <w:basedOn w:val="Normal"/>
    <w:uiPriority w:val="99"/>
    <w:unhideWhenUsed/>
    <w:rsid w:val="00225CB8"/>
    <w:pPr>
      <w:spacing w:before="150" w:after="15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F65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81112">
      <w:bodyDiv w:val="1"/>
      <w:marLeft w:val="0"/>
      <w:marRight w:val="0"/>
      <w:marTop w:val="0"/>
      <w:marBottom w:val="0"/>
      <w:divBdr>
        <w:top w:val="none" w:sz="0" w:space="0" w:color="auto"/>
        <w:left w:val="none" w:sz="0" w:space="0" w:color="auto"/>
        <w:bottom w:val="none" w:sz="0" w:space="0" w:color="auto"/>
        <w:right w:val="none" w:sz="0" w:space="0" w:color="auto"/>
      </w:divBdr>
      <w:divsChild>
        <w:div w:id="401487616">
          <w:marLeft w:val="0"/>
          <w:marRight w:val="0"/>
          <w:marTop w:val="0"/>
          <w:marBottom w:val="0"/>
          <w:divBdr>
            <w:top w:val="none" w:sz="0" w:space="0" w:color="auto"/>
            <w:left w:val="none" w:sz="0" w:space="0" w:color="auto"/>
            <w:bottom w:val="none" w:sz="0" w:space="0" w:color="auto"/>
            <w:right w:val="none" w:sz="0" w:space="0" w:color="auto"/>
          </w:divBdr>
          <w:divsChild>
            <w:div w:id="1798379382">
              <w:marLeft w:val="0"/>
              <w:marRight w:val="0"/>
              <w:marTop w:val="0"/>
              <w:marBottom w:val="0"/>
              <w:divBdr>
                <w:top w:val="none" w:sz="0" w:space="0" w:color="auto"/>
                <w:left w:val="none" w:sz="0" w:space="0" w:color="auto"/>
                <w:bottom w:val="none" w:sz="0" w:space="0" w:color="auto"/>
                <w:right w:val="none" w:sz="0" w:space="0" w:color="auto"/>
              </w:divBdr>
              <w:divsChild>
                <w:div w:id="2139567834">
                  <w:marLeft w:val="0"/>
                  <w:marRight w:val="0"/>
                  <w:marTop w:val="0"/>
                  <w:marBottom w:val="0"/>
                  <w:divBdr>
                    <w:top w:val="none" w:sz="0" w:space="0" w:color="auto"/>
                    <w:left w:val="none" w:sz="0" w:space="0" w:color="auto"/>
                    <w:bottom w:val="none" w:sz="0" w:space="0" w:color="auto"/>
                    <w:right w:val="none" w:sz="0" w:space="0" w:color="auto"/>
                  </w:divBdr>
                  <w:divsChild>
                    <w:div w:id="1935899480">
                      <w:marLeft w:val="0"/>
                      <w:marRight w:val="0"/>
                      <w:marTop w:val="0"/>
                      <w:marBottom w:val="0"/>
                      <w:divBdr>
                        <w:top w:val="none" w:sz="0" w:space="0" w:color="auto"/>
                        <w:left w:val="none" w:sz="0" w:space="0" w:color="auto"/>
                        <w:bottom w:val="none" w:sz="0" w:space="0" w:color="auto"/>
                        <w:right w:val="none" w:sz="0" w:space="0" w:color="auto"/>
                      </w:divBdr>
                      <w:divsChild>
                        <w:div w:id="104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10103">
      <w:bodyDiv w:val="1"/>
      <w:marLeft w:val="0"/>
      <w:marRight w:val="0"/>
      <w:marTop w:val="0"/>
      <w:marBottom w:val="0"/>
      <w:divBdr>
        <w:top w:val="none" w:sz="0" w:space="0" w:color="auto"/>
        <w:left w:val="none" w:sz="0" w:space="0" w:color="auto"/>
        <w:bottom w:val="none" w:sz="0" w:space="0" w:color="auto"/>
        <w:right w:val="none" w:sz="0" w:space="0" w:color="auto"/>
      </w:divBdr>
    </w:div>
    <w:div w:id="667833025">
      <w:bodyDiv w:val="1"/>
      <w:marLeft w:val="0"/>
      <w:marRight w:val="0"/>
      <w:marTop w:val="0"/>
      <w:marBottom w:val="0"/>
      <w:divBdr>
        <w:top w:val="none" w:sz="0" w:space="0" w:color="auto"/>
        <w:left w:val="none" w:sz="0" w:space="0" w:color="auto"/>
        <w:bottom w:val="none" w:sz="0" w:space="0" w:color="auto"/>
        <w:right w:val="none" w:sz="0" w:space="0" w:color="auto"/>
      </w:divBdr>
      <w:divsChild>
        <w:div w:id="75136226">
          <w:marLeft w:val="446"/>
          <w:marRight w:val="0"/>
          <w:marTop w:val="0"/>
          <w:marBottom w:val="0"/>
          <w:divBdr>
            <w:top w:val="none" w:sz="0" w:space="0" w:color="auto"/>
            <w:left w:val="none" w:sz="0" w:space="0" w:color="auto"/>
            <w:bottom w:val="none" w:sz="0" w:space="0" w:color="auto"/>
            <w:right w:val="none" w:sz="0" w:space="0" w:color="auto"/>
          </w:divBdr>
        </w:div>
        <w:div w:id="298267108">
          <w:marLeft w:val="446"/>
          <w:marRight w:val="0"/>
          <w:marTop w:val="0"/>
          <w:marBottom w:val="0"/>
          <w:divBdr>
            <w:top w:val="none" w:sz="0" w:space="0" w:color="auto"/>
            <w:left w:val="none" w:sz="0" w:space="0" w:color="auto"/>
            <w:bottom w:val="none" w:sz="0" w:space="0" w:color="auto"/>
            <w:right w:val="none" w:sz="0" w:space="0" w:color="auto"/>
          </w:divBdr>
        </w:div>
        <w:div w:id="463012865">
          <w:marLeft w:val="446"/>
          <w:marRight w:val="0"/>
          <w:marTop w:val="0"/>
          <w:marBottom w:val="0"/>
          <w:divBdr>
            <w:top w:val="none" w:sz="0" w:space="0" w:color="auto"/>
            <w:left w:val="none" w:sz="0" w:space="0" w:color="auto"/>
            <w:bottom w:val="none" w:sz="0" w:space="0" w:color="auto"/>
            <w:right w:val="none" w:sz="0" w:space="0" w:color="auto"/>
          </w:divBdr>
        </w:div>
        <w:div w:id="643854146">
          <w:marLeft w:val="446"/>
          <w:marRight w:val="0"/>
          <w:marTop w:val="0"/>
          <w:marBottom w:val="0"/>
          <w:divBdr>
            <w:top w:val="none" w:sz="0" w:space="0" w:color="auto"/>
            <w:left w:val="none" w:sz="0" w:space="0" w:color="auto"/>
            <w:bottom w:val="none" w:sz="0" w:space="0" w:color="auto"/>
            <w:right w:val="none" w:sz="0" w:space="0" w:color="auto"/>
          </w:divBdr>
        </w:div>
        <w:div w:id="947540304">
          <w:marLeft w:val="446"/>
          <w:marRight w:val="0"/>
          <w:marTop w:val="0"/>
          <w:marBottom w:val="0"/>
          <w:divBdr>
            <w:top w:val="none" w:sz="0" w:space="0" w:color="auto"/>
            <w:left w:val="none" w:sz="0" w:space="0" w:color="auto"/>
            <w:bottom w:val="none" w:sz="0" w:space="0" w:color="auto"/>
            <w:right w:val="none" w:sz="0" w:space="0" w:color="auto"/>
          </w:divBdr>
        </w:div>
        <w:div w:id="1466318206">
          <w:marLeft w:val="446"/>
          <w:marRight w:val="0"/>
          <w:marTop w:val="0"/>
          <w:marBottom w:val="0"/>
          <w:divBdr>
            <w:top w:val="none" w:sz="0" w:space="0" w:color="auto"/>
            <w:left w:val="none" w:sz="0" w:space="0" w:color="auto"/>
            <w:bottom w:val="none" w:sz="0" w:space="0" w:color="auto"/>
            <w:right w:val="none" w:sz="0" w:space="0" w:color="auto"/>
          </w:divBdr>
        </w:div>
      </w:divsChild>
    </w:div>
    <w:div w:id="702681314">
      <w:bodyDiv w:val="1"/>
      <w:marLeft w:val="0"/>
      <w:marRight w:val="0"/>
      <w:marTop w:val="0"/>
      <w:marBottom w:val="0"/>
      <w:divBdr>
        <w:top w:val="none" w:sz="0" w:space="0" w:color="auto"/>
        <w:left w:val="none" w:sz="0" w:space="0" w:color="auto"/>
        <w:bottom w:val="none" w:sz="0" w:space="0" w:color="auto"/>
        <w:right w:val="none" w:sz="0" w:space="0" w:color="auto"/>
      </w:divBdr>
    </w:div>
    <w:div w:id="817262720">
      <w:bodyDiv w:val="1"/>
      <w:marLeft w:val="0"/>
      <w:marRight w:val="0"/>
      <w:marTop w:val="0"/>
      <w:marBottom w:val="0"/>
      <w:divBdr>
        <w:top w:val="none" w:sz="0" w:space="0" w:color="auto"/>
        <w:left w:val="none" w:sz="0" w:space="0" w:color="auto"/>
        <w:bottom w:val="none" w:sz="0" w:space="0" w:color="auto"/>
        <w:right w:val="none" w:sz="0" w:space="0" w:color="auto"/>
      </w:divBdr>
    </w:div>
    <w:div w:id="973293671">
      <w:bodyDiv w:val="1"/>
      <w:marLeft w:val="0"/>
      <w:marRight w:val="0"/>
      <w:marTop w:val="0"/>
      <w:marBottom w:val="0"/>
      <w:divBdr>
        <w:top w:val="none" w:sz="0" w:space="0" w:color="auto"/>
        <w:left w:val="none" w:sz="0" w:space="0" w:color="auto"/>
        <w:bottom w:val="none" w:sz="0" w:space="0" w:color="auto"/>
        <w:right w:val="none" w:sz="0" w:space="0" w:color="auto"/>
      </w:divBdr>
    </w:div>
    <w:div w:id="1251545417">
      <w:bodyDiv w:val="1"/>
      <w:marLeft w:val="0"/>
      <w:marRight w:val="0"/>
      <w:marTop w:val="0"/>
      <w:marBottom w:val="0"/>
      <w:divBdr>
        <w:top w:val="none" w:sz="0" w:space="0" w:color="auto"/>
        <w:left w:val="none" w:sz="0" w:space="0" w:color="auto"/>
        <w:bottom w:val="none" w:sz="0" w:space="0" w:color="auto"/>
        <w:right w:val="none" w:sz="0" w:space="0" w:color="auto"/>
      </w:divBdr>
      <w:divsChild>
        <w:div w:id="267735021">
          <w:marLeft w:val="446"/>
          <w:marRight w:val="0"/>
          <w:marTop w:val="0"/>
          <w:marBottom w:val="0"/>
          <w:divBdr>
            <w:top w:val="none" w:sz="0" w:space="0" w:color="auto"/>
            <w:left w:val="none" w:sz="0" w:space="0" w:color="auto"/>
            <w:bottom w:val="none" w:sz="0" w:space="0" w:color="auto"/>
            <w:right w:val="none" w:sz="0" w:space="0" w:color="auto"/>
          </w:divBdr>
        </w:div>
        <w:div w:id="316617033">
          <w:marLeft w:val="446"/>
          <w:marRight w:val="0"/>
          <w:marTop w:val="0"/>
          <w:marBottom w:val="0"/>
          <w:divBdr>
            <w:top w:val="none" w:sz="0" w:space="0" w:color="auto"/>
            <w:left w:val="none" w:sz="0" w:space="0" w:color="auto"/>
            <w:bottom w:val="none" w:sz="0" w:space="0" w:color="auto"/>
            <w:right w:val="none" w:sz="0" w:space="0" w:color="auto"/>
          </w:divBdr>
        </w:div>
        <w:div w:id="1384327374">
          <w:marLeft w:val="446"/>
          <w:marRight w:val="0"/>
          <w:marTop w:val="0"/>
          <w:marBottom w:val="0"/>
          <w:divBdr>
            <w:top w:val="none" w:sz="0" w:space="0" w:color="auto"/>
            <w:left w:val="none" w:sz="0" w:space="0" w:color="auto"/>
            <w:bottom w:val="none" w:sz="0" w:space="0" w:color="auto"/>
            <w:right w:val="none" w:sz="0" w:space="0" w:color="auto"/>
          </w:divBdr>
        </w:div>
        <w:div w:id="1478574364">
          <w:marLeft w:val="446"/>
          <w:marRight w:val="0"/>
          <w:marTop w:val="0"/>
          <w:marBottom w:val="0"/>
          <w:divBdr>
            <w:top w:val="none" w:sz="0" w:space="0" w:color="auto"/>
            <w:left w:val="none" w:sz="0" w:space="0" w:color="auto"/>
            <w:bottom w:val="none" w:sz="0" w:space="0" w:color="auto"/>
            <w:right w:val="none" w:sz="0" w:space="0" w:color="auto"/>
          </w:divBdr>
        </w:div>
        <w:div w:id="1989236867">
          <w:marLeft w:val="446"/>
          <w:marRight w:val="0"/>
          <w:marTop w:val="0"/>
          <w:marBottom w:val="0"/>
          <w:divBdr>
            <w:top w:val="none" w:sz="0" w:space="0" w:color="auto"/>
            <w:left w:val="none" w:sz="0" w:space="0" w:color="auto"/>
            <w:bottom w:val="none" w:sz="0" w:space="0" w:color="auto"/>
            <w:right w:val="none" w:sz="0" w:space="0" w:color="auto"/>
          </w:divBdr>
        </w:div>
        <w:div w:id="2101102188">
          <w:marLeft w:val="446"/>
          <w:marRight w:val="0"/>
          <w:marTop w:val="0"/>
          <w:marBottom w:val="0"/>
          <w:divBdr>
            <w:top w:val="none" w:sz="0" w:space="0" w:color="auto"/>
            <w:left w:val="none" w:sz="0" w:space="0" w:color="auto"/>
            <w:bottom w:val="none" w:sz="0" w:space="0" w:color="auto"/>
            <w:right w:val="none" w:sz="0" w:space="0" w:color="auto"/>
          </w:divBdr>
        </w:div>
      </w:divsChild>
    </w:div>
    <w:div w:id="1322155053">
      <w:bodyDiv w:val="1"/>
      <w:marLeft w:val="0"/>
      <w:marRight w:val="0"/>
      <w:marTop w:val="0"/>
      <w:marBottom w:val="0"/>
      <w:divBdr>
        <w:top w:val="none" w:sz="0" w:space="0" w:color="auto"/>
        <w:left w:val="none" w:sz="0" w:space="0" w:color="auto"/>
        <w:bottom w:val="none" w:sz="0" w:space="0" w:color="auto"/>
        <w:right w:val="none" w:sz="0" w:space="0" w:color="auto"/>
      </w:divBdr>
      <w:divsChild>
        <w:div w:id="830096844">
          <w:marLeft w:val="0"/>
          <w:marRight w:val="0"/>
          <w:marTop w:val="0"/>
          <w:marBottom w:val="0"/>
          <w:divBdr>
            <w:top w:val="none" w:sz="0" w:space="0" w:color="auto"/>
            <w:left w:val="none" w:sz="0" w:space="0" w:color="auto"/>
            <w:bottom w:val="none" w:sz="0" w:space="0" w:color="auto"/>
            <w:right w:val="none" w:sz="0" w:space="0" w:color="auto"/>
          </w:divBdr>
          <w:divsChild>
            <w:div w:id="1038092407">
              <w:marLeft w:val="0"/>
              <w:marRight w:val="0"/>
              <w:marTop w:val="0"/>
              <w:marBottom w:val="0"/>
              <w:divBdr>
                <w:top w:val="single" w:sz="6" w:space="0" w:color="EEEEEE"/>
                <w:left w:val="none" w:sz="0" w:space="0" w:color="auto"/>
                <w:bottom w:val="none" w:sz="0" w:space="0" w:color="auto"/>
                <w:right w:val="none" w:sz="0" w:space="0" w:color="auto"/>
              </w:divBdr>
              <w:divsChild>
                <w:div w:id="1479112678">
                  <w:marLeft w:val="225"/>
                  <w:marRight w:val="225"/>
                  <w:marTop w:val="90"/>
                  <w:marBottom w:val="0"/>
                  <w:divBdr>
                    <w:top w:val="none" w:sz="0" w:space="0" w:color="auto"/>
                    <w:left w:val="none" w:sz="0" w:space="0" w:color="auto"/>
                    <w:bottom w:val="single" w:sz="6" w:space="7" w:color="DDDDDD"/>
                    <w:right w:val="none" w:sz="0" w:space="0" w:color="auto"/>
                  </w:divBdr>
                </w:div>
              </w:divsChild>
            </w:div>
          </w:divsChild>
        </w:div>
      </w:divsChild>
    </w:div>
    <w:div w:id="143616821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09">
          <w:marLeft w:val="0"/>
          <w:marRight w:val="0"/>
          <w:marTop w:val="0"/>
          <w:marBottom w:val="0"/>
          <w:divBdr>
            <w:top w:val="none" w:sz="0" w:space="0" w:color="auto"/>
            <w:left w:val="none" w:sz="0" w:space="0" w:color="auto"/>
            <w:bottom w:val="none" w:sz="0" w:space="0" w:color="auto"/>
            <w:right w:val="none" w:sz="0" w:space="0" w:color="auto"/>
          </w:divBdr>
          <w:divsChild>
            <w:div w:id="813983092">
              <w:marLeft w:val="0"/>
              <w:marRight w:val="0"/>
              <w:marTop w:val="0"/>
              <w:marBottom w:val="0"/>
              <w:divBdr>
                <w:top w:val="none" w:sz="0" w:space="0" w:color="auto"/>
                <w:left w:val="none" w:sz="0" w:space="0" w:color="auto"/>
                <w:bottom w:val="none" w:sz="0" w:space="0" w:color="auto"/>
                <w:right w:val="none" w:sz="0" w:space="0" w:color="auto"/>
              </w:divBdr>
              <w:divsChild>
                <w:div w:id="632902870">
                  <w:marLeft w:val="0"/>
                  <w:marRight w:val="0"/>
                  <w:marTop w:val="0"/>
                  <w:marBottom w:val="0"/>
                  <w:divBdr>
                    <w:top w:val="none" w:sz="0" w:space="0" w:color="auto"/>
                    <w:left w:val="none" w:sz="0" w:space="0" w:color="auto"/>
                    <w:bottom w:val="none" w:sz="0" w:space="0" w:color="auto"/>
                    <w:right w:val="none" w:sz="0" w:space="0" w:color="auto"/>
                  </w:divBdr>
                  <w:divsChild>
                    <w:div w:id="144247586">
                      <w:marLeft w:val="0"/>
                      <w:marRight w:val="0"/>
                      <w:marTop w:val="0"/>
                      <w:marBottom w:val="0"/>
                      <w:divBdr>
                        <w:top w:val="none" w:sz="0" w:space="0" w:color="auto"/>
                        <w:left w:val="none" w:sz="0" w:space="0" w:color="auto"/>
                        <w:bottom w:val="none" w:sz="0" w:space="0" w:color="auto"/>
                        <w:right w:val="none" w:sz="0" w:space="0" w:color="auto"/>
                      </w:divBdr>
                      <w:divsChild>
                        <w:div w:id="20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im.id.au/laptops/apple/legacy/macintosh_portable.pdf" TargetMode="External"/><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yperlink" Target="https://microsoft-my.sharepoint.com/personal/bibuxton_microsoft_com/Documents/Buxton%20Collection/Collection/Shot/Apple_Mac_Portable/Mac_Portable_Service_Manual.pdf" TargetMode="External"/><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1.jpe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research.microsoft.com/en-us/um/people/bibuxton/buxtoncollection/default.aspx"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6.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0.jpe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oldcomputr.com/apple-macintosh-portable-backlit-1991/" TargetMode="External"/><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fontTable" Target="fontTable.xml"/><Relationship Id="rId10" Type="http://schemas.openxmlformats.org/officeDocument/2006/relationships/hyperlink" Target="http://research.microsoft.com/en-us/um/people/bibuxton/buxtoncollection/contact.aspx"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research.microsoft.com/en-us/um/people/bibuxton/buxtoncollection/acknowledgements.aspx" TargetMode="External"/><Relationship Id="rId14" Type="http://schemas.openxmlformats.org/officeDocument/2006/relationships/hyperlink" Target="https://www.brutaldeluxe.fr/documentation/manual/atp_macintoshportable.pdf" TargetMode="Externa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research.microsoft.com/en-us/um/people/bibuxton/buxtoncollection/browse.aspx" TargetMode="External"/><Relationship Id="rId3" Type="http://schemas.openxmlformats.org/officeDocument/2006/relationships/settings" Target="settings.xml"/><Relationship Id="rId12" Type="http://schemas.openxmlformats.org/officeDocument/2006/relationships/hyperlink" Target="https://en.wikipedia.org/wiki/Macintosh_Portable" TargetMode="Externa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footer" Target="footer2.xml"/><Relationship Id="rId20" Type="http://schemas.openxmlformats.org/officeDocument/2006/relationships/image" Target="media/image11.jpeg"/><Relationship Id="rId41" Type="http://schemas.openxmlformats.org/officeDocument/2006/relationships/hyperlink" Target="https://microsoft-my.sharepoint.com/personal/bibuxton_microsoft_com/Documents/Buxton%20Collection/Collection/Shot/Apple_Mac_Portable/Mac_Portable_Technical_Manual.pdf" TargetMode="Externa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Buxton</dc:creator>
  <cp:keywords/>
  <dc:description/>
  <cp:lastModifiedBy>Bill Buxton</cp:lastModifiedBy>
  <cp:revision>204</cp:revision>
  <dcterms:created xsi:type="dcterms:W3CDTF">2019-05-28T21:38:00Z</dcterms:created>
  <dcterms:modified xsi:type="dcterms:W3CDTF">2019-08-04T19:21:00Z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bibuxton@microsoft.com</vt:lpwstr>
  </property>
  <property fmtid="{D5CDD505-2E9C-101B-9397-08002B2CF9AE}" pid="5" name="MSIP_Label_f42aa342-8706-4288-bd11-ebb85995028c_SetDate">
    <vt:lpwstr>2017-12-28T22:31:19.6457414Z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