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D5045" w14:textId="00D805A3" w:rsidR="00B96407" w:rsidRPr="00B96407" w:rsidRDefault="00E82719" w:rsidP="00601BB5">
      <w:pPr>
        <w:shd w:val="clear" w:color="auto" w:fill="FFFFFF"/>
        <w:rPr>
          <w:rFonts w:ascii="Segoe UI" w:hAnsi="Segoe UI" w:cs="Segoe UI"/>
          <w:color w:val="333333"/>
          <w:spacing w:val="45"/>
          <w:sz w:val="18"/>
        </w:rPr>
      </w:pPr>
      <w:hyperlink r:id="rId7" w:history="1">
        <w:r w:rsidR="00B96407" w:rsidRPr="00B96407">
          <w:rPr>
            <w:rFonts w:ascii="Segoe UI" w:hAnsi="Segoe UI" w:cs="Segoe UI"/>
            <w:color w:val="AAAAAA"/>
            <w:spacing w:val="45"/>
            <w:sz w:val="48"/>
            <w:szCs w:val="54"/>
          </w:rPr>
          <w:t xml:space="preserve">BUXTON </w:t>
        </w:r>
        <w:r w:rsidR="0010710E">
          <w:rPr>
            <w:rFonts w:ascii="Segoe UI" w:hAnsi="Segoe UI" w:cs="Segoe UI"/>
            <w:color w:val="AAAAAA"/>
            <w:spacing w:val="45"/>
            <w:sz w:val="48"/>
            <w:szCs w:val="54"/>
          </w:rPr>
          <w:t xml:space="preserve">/ MICROSOFT </w:t>
        </w:r>
        <w:r w:rsidR="00B96407" w:rsidRPr="00B96407">
          <w:rPr>
            <w:rFonts w:ascii="Segoe UI" w:hAnsi="Segoe UI" w:cs="Segoe UI"/>
            <w:color w:val="AAAAAA"/>
            <w:spacing w:val="45"/>
            <w:sz w:val="48"/>
            <w:szCs w:val="54"/>
          </w:rPr>
          <w:t>COLLECTION</w:t>
        </w:r>
      </w:hyperlink>
    </w:p>
    <w:p w14:paraId="56CD5046" w14:textId="59E13F33" w:rsidR="00B96407" w:rsidRPr="00601BB5" w:rsidRDefault="000300CC" w:rsidP="00601BB5">
      <w:pPr>
        <w:pBdr>
          <w:top w:val="single" w:sz="2" w:space="6" w:color="auto"/>
          <w:bottom w:val="single" w:sz="2" w:space="6" w:color="auto"/>
        </w:pBdr>
        <w:rPr>
          <w:rFonts w:cs="Segoe UI Light"/>
          <w:color w:val="0D0D0D" w:themeColor="text1" w:themeTint="F2"/>
          <w:szCs w:val="23"/>
        </w:rPr>
      </w:pPr>
      <w:hyperlink r:id="rId8" w:history="1">
        <w:r w:rsidR="00B96407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home</w:t>
        </w:r>
      </w:hyperlink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cs="Segoe UI Light"/>
          <w:color w:val="0D0D0D" w:themeColor="text1" w:themeTint="F2"/>
          <w:szCs w:val="23"/>
        </w:rPr>
        <w:t>|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hyperlink r:id="rId9" w:history="1">
        <w:r w:rsidR="00B96407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explore</w:t>
        </w:r>
      </w:hyperlink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cs="Segoe UI Light"/>
          <w:color w:val="0D0D0D" w:themeColor="text1" w:themeTint="F2"/>
          <w:szCs w:val="23"/>
        </w:rPr>
        <w:t>|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10710E">
        <w:rPr>
          <w:rFonts w:cs="Segoe UI Light"/>
          <w:color w:val="0D0D0D" w:themeColor="text1" w:themeTint="F2"/>
          <w:szCs w:val="23"/>
        </w:rPr>
        <w:t>associated narratives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cs="Segoe UI Light"/>
          <w:color w:val="0D0D0D" w:themeColor="text1" w:themeTint="F2"/>
          <w:szCs w:val="23"/>
        </w:rPr>
        <w:t>|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hyperlink r:id="rId10" w:history="1">
        <w:r w:rsidR="00601BB5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a</w:t>
        </w:r>
        <w:r w:rsidR="0010710E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bout  |  a</w:t>
        </w:r>
        <w:r w:rsidR="00601BB5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cknowledgments</w:t>
        </w:r>
      </w:hyperlink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cs="Segoe UI Light"/>
          <w:color w:val="0D0D0D" w:themeColor="text1" w:themeTint="F2"/>
          <w:szCs w:val="23"/>
        </w:rPr>
        <w:t>|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hyperlink r:id="rId11" w:history="1">
        <w:r w:rsidR="00B96407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contact</w:t>
        </w:r>
      </w:hyperlink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</w:p>
    <w:p w14:paraId="56CD5047" w14:textId="77777777" w:rsidR="00B96407" w:rsidRDefault="00B96407" w:rsidP="00B96407">
      <w:pPr>
        <w:rPr>
          <w:rFonts w:ascii="Segoe UI" w:hAnsi="Segoe UI" w:cs="Segoe UI"/>
          <w:color w:val="333333"/>
          <w:sz w:val="23"/>
          <w:szCs w:val="23"/>
        </w:rPr>
      </w:pPr>
    </w:p>
    <w:p w14:paraId="56CD5048" w14:textId="1A4850C6" w:rsidR="00E649CC" w:rsidRDefault="0059341C" w:rsidP="00601BB5">
      <w:pPr>
        <w:pBdr>
          <w:bottom w:val="single" w:sz="2" w:space="4" w:color="auto"/>
        </w:pBdr>
        <w:rPr>
          <w:rFonts w:cs="Segoe UI Light"/>
          <w:b/>
          <w:color w:val="333333"/>
          <w:sz w:val="48"/>
          <w:szCs w:val="48"/>
        </w:rPr>
      </w:pPr>
      <w:r>
        <w:rPr>
          <w:rFonts w:cs="Segoe UI Light"/>
          <w:b/>
          <w:color w:val="333333"/>
          <w:sz w:val="48"/>
          <w:szCs w:val="48"/>
        </w:rPr>
        <w:t xml:space="preserve">Amazon Kindle Keyboard </w:t>
      </w:r>
      <w:r w:rsidR="00742F69">
        <w:rPr>
          <w:rFonts w:cs="Segoe UI Light"/>
          <w:b/>
          <w:color w:val="333333"/>
          <w:sz w:val="48"/>
          <w:szCs w:val="48"/>
        </w:rPr>
        <w:t xml:space="preserve">Lighted </w:t>
      </w:r>
      <w:r w:rsidR="00BD031F">
        <w:rPr>
          <w:rFonts w:cs="Segoe UI Light"/>
          <w:b/>
          <w:color w:val="333333"/>
          <w:sz w:val="48"/>
          <w:szCs w:val="48"/>
        </w:rPr>
        <w:t xml:space="preserve">Leather </w:t>
      </w:r>
      <w:r w:rsidR="00742F69">
        <w:rPr>
          <w:rFonts w:cs="Segoe UI Light"/>
          <w:b/>
          <w:color w:val="333333"/>
          <w:sz w:val="48"/>
          <w:szCs w:val="48"/>
        </w:rPr>
        <w:t>Cover</w:t>
      </w:r>
      <w:r w:rsidR="00776370">
        <w:rPr>
          <w:rFonts w:cs="Segoe UI Light"/>
          <w:b/>
          <w:color w:val="333333"/>
          <w:sz w:val="48"/>
          <w:szCs w:val="48"/>
        </w:rPr>
        <w:t>, Apple Green</w:t>
      </w:r>
      <w:r w:rsidR="006B1140">
        <w:rPr>
          <w:rFonts w:cs="Segoe UI Light"/>
          <w:b/>
          <w:color w:val="333333"/>
          <w:sz w:val="48"/>
          <w:szCs w:val="48"/>
        </w:rPr>
        <w:t xml:space="preserve"> </w:t>
      </w:r>
    </w:p>
    <w:p w14:paraId="56CD5049" w14:textId="41365F32" w:rsidR="008749AA" w:rsidRPr="00A14C57" w:rsidRDefault="004D7CD9" w:rsidP="004D7CD9">
      <w:pPr>
        <w:pStyle w:val="Heroimage"/>
        <w:tabs>
          <w:tab w:val="left" w:pos="300"/>
          <w:tab w:val="center" w:pos="4680"/>
        </w:tabs>
        <w:jc w:val="left"/>
      </w:pPr>
      <w:r>
        <w:tab/>
      </w:r>
      <w:r w:rsidR="008C45F6">
        <w:rPr>
          <w:lang w:val="en-CA" w:eastAsia="en-CA"/>
        </w:rPr>
        <w:drawing>
          <wp:inline distT="0" distB="0" distL="0" distR="0" wp14:anchorId="29E6EBD3" wp14:editId="451B3E6B">
            <wp:extent cx="5937250" cy="396049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D504A" w14:textId="4580C551" w:rsidR="00132C21" w:rsidRPr="00A14C57" w:rsidRDefault="00132C21" w:rsidP="00132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Segoe UI Light"/>
        </w:rPr>
      </w:pPr>
      <w:r w:rsidRPr="00A14C57">
        <w:rPr>
          <w:rFonts w:cs="Segoe UI Light"/>
          <w:color w:val="FF0000"/>
          <w:sz w:val="28"/>
        </w:rPr>
        <w:t>Short Description</w:t>
      </w:r>
      <w:r w:rsidRPr="00A14C57">
        <w:rPr>
          <w:rFonts w:cs="Segoe UI Light"/>
        </w:rPr>
        <w:t xml:space="preserve">: </w:t>
      </w:r>
      <w:r w:rsidR="0039161B">
        <w:rPr>
          <w:rFonts w:cs="Segoe UI Light"/>
        </w:rPr>
        <w:t>This is a leather “book-jacket” for the Amazon</w:t>
      </w:r>
      <w:r w:rsidR="002B2091">
        <w:rPr>
          <w:rFonts w:cs="Segoe UI Light"/>
        </w:rPr>
        <w:t xml:space="preserve"> Kindle Keyboard </w:t>
      </w:r>
      <w:r w:rsidR="00D01D4B">
        <w:rPr>
          <w:rFonts w:cs="Segoe UI Light"/>
        </w:rPr>
        <w:t xml:space="preserve">e-reader </w:t>
      </w:r>
      <w:r w:rsidR="002B2091">
        <w:rPr>
          <w:rFonts w:cs="Segoe UI Light"/>
        </w:rPr>
        <w:t xml:space="preserve">– the third generation Kindle offered.  </w:t>
      </w:r>
      <w:r w:rsidR="001B3F55">
        <w:rPr>
          <w:rFonts w:cs="Segoe UI Light"/>
        </w:rPr>
        <w:t>Besides providing protection to the device, and giving it a far more organic feel</w:t>
      </w:r>
      <w:r w:rsidR="0092077F">
        <w:rPr>
          <w:rFonts w:cs="Segoe UI Light"/>
        </w:rPr>
        <w:t xml:space="preserve">, it has a built-in reading light which enables the e-ink reflective display to be read in </w:t>
      </w:r>
      <w:r w:rsidR="001B4FC2">
        <w:rPr>
          <w:rFonts w:cs="Segoe UI Light"/>
        </w:rPr>
        <w:t>a dark space.</w:t>
      </w:r>
    </w:p>
    <w:p w14:paraId="56CD504B" w14:textId="27E2DB55" w:rsidR="00132C21" w:rsidRDefault="00132C21" w:rsidP="00DC7B6A">
      <w:pPr>
        <w:rPr>
          <w:rFonts w:ascii="Gill Sans MT" w:hAnsi="Gill Sans MT"/>
          <w:color w:val="FF0000"/>
          <w:sz w:val="32"/>
        </w:rPr>
      </w:pPr>
    </w:p>
    <w:p w14:paraId="56CD504C" w14:textId="4174DEA5" w:rsidR="00DC7B6A" w:rsidRDefault="00350E3B" w:rsidP="00DC7B6A">
      <w:pPr>
        <w:rPr>
          <w:rFonts w:cs="Segoe UI Light"/>
          <w:color w:val="FF0000"/>
          <w:sz w:val="32"/>
        </w:rPr>
      </w:pPr>
      <w:r w:rsidRPr="00B96407">
        <w:rPr>
          <w:rFonts w:cs="Segoe UI Light"/>
          <w:color w:val="FF0000"/>
          <w:sz w:val="32"/>
        </w:rPr>
        <w:t>Bill Buxton’s</w:t>
      </w:r>
      <w:r w:rsidR="008749AA" w:rsidRPr="00B96407">
        <w:rPr>
          <w:rFonts w:cs="Segoe UI Light"/>
          <w:color w:val="FF0000"/>
          <w:sz w:val="32"/>
        </w:rPr>
        <w:t xml:space="preserve"> Notes</w:t>
      </w:r>
    </w:p>
    <w:p w14:paraId="5871A8A1" w14:textId="14BA879A" w:rsidR="00D2395C" w:rsidRDefault="00CB32E5" w:rsidP="00562AE6">
      <w:pPr>
        <w:rPr>
          <w:rFonts w:cs="Segoe UI Light"/>
        </w:rPr>
      </w:pPr>
      <w:r w:rsidRPr="00CB32E5">
        <w:rPr>
          <w:rFonts w:cs="Segoe UI Light"/>
        </w:rPr>
        <w:t>The Amazon Kindle</w:t>
      </w:r>
      <w:r w:rsidR="00D01D4B">
        <w:rPr>
          <w:rFonts w:cs="Segoe UI Light"/>
        </w:rPr>
        <w:t xml:space="preserve"> e-reader</w:t>
      </w:r>
      <w:r w:rsidRPr="00CB32E5">
        <w:rPr>
          <w:rFonts w:cs="Segoe UI Light"/>
        </w:rPr>
        <w:t xml:space="preserve"> uses reflective e-ink display technology.  That is, it behaves much like electronic paper:  in light you can see what is </w:t>
      </w:r>
      <w:r w:rsidR="00424590">
        <w:rPr>
          <w:rFonts w:cs="Segoe UI Light"/>
        </w:rPr>
        <w:t>displayed on the screen</w:t>
      </w:r>
      <w:r w:rsidRPr="00CB32E5">
        <w:rPr>
          <w:rFonts w:cs="Segoe UI Light"/>
        </w:rPr>
        <w:t xml:space="preserve">, but unlike </w:t>
      </w:r>
      <w:r w:rsidR="00D01D4B">
        <w:rPr>
          <w:rFonts w:cs="Segoe UI Light"/>
        </w:rPr>
        <w:t>a</w:t>
      </w:r>
      <w:r w:rsidRPr="00CB32E5">
        <w:rPr>
          <w:rFonts w:cs="Segoe UI Light"/>
        </w:rPr>
        <w:t xml:space="preserve"> laptop, in the dark, you cannot.  While this significantly increases battery life, it means that you cannot read in bed unless you have suitable </w:t>
      </w:r>
      <w:r w:rsidR="00D01D4B">
        <w:rPr>
          <w:rFonts w:cs="Segoe UI Light"/>
        </w:rPr>
        <w:t xml:space="preserve">task </w:t>
      </w:r>
      <w:r w:rsidRPr="00CB32E5">
        <w:rPr>
          <w:rFonts w:cs="Segoe UI Light"/>
        </w:rPr>
        <w:t>lighting</w:t>
      </w:r>
      <w:r w:rsidR="00424590">
        <w:rPr>
          <w:rFonts w:cs="Segoe UI Light"/>
        </w:rPr>
        <w:t xml:space="preserve"> - l</w:t>
      </w:r>
      <w:r>
        <w:rPr>
          <w:rFonts w:cs="Segoe UI Light"/>
        </w:rPr>
        <w:t xml:space="preserve">ighting which may not be available.  </w:t>
      </w:r>
      <w:r w:rsidR="00D61CC3">
        <w:rPr>
          <w:rFonts w:cs="Segoe UI Light"/>
        </w:rPr>
        <w:t>What this cover introduced</w:t>
      </w:r>
      <w:r w:rsidR="00CC1463">
        <w:rPr>
          <w:rFonts w:cs="Segoe UI Light"/>
        </w:rPr>
        <w:t xml:space="preserve"> was</w:t>
      </w:r>
      <w:r w:rsidR="00417BE6">
        <w:rPr>
          <w:rFonts w:cs="Segoe UI Light"/>
        </w:rPr>
        <w:t xml:space="preserve"> </w:t>
      </w:r>
      <w:r w:rsidR="00753780">
        <w:rPr>
          <w:rFonts w:cs="Segoe UI Light"/>
        </w:rPr>
        <w:t xml:space="preserve">a built-in </w:t>
      </w:r>
      <w:r w:rsidR="00CC1463">
        <w:rPr>
          <w:rFonts w:cs="Segoe UI Light"/>
        </w:rPr>
        <w:t xml:space="preserve">retractable </w:t>
      </w:r>
      <w:r w:rsidR="00753780">
        <w:rPr>
          <w:rFonts w:cs="Segoe UI Light"/>
        </w:rPr>
        <w:t>reading light</w:t>
      </w:r>
      <w:r w:rsidR="0011737F">
        <w:rPr>
          <w:rFonts w:cs="Segoe UI Light"/>
        </w:rPr>
        <w:t xml:space="preserve">. </w:t>
      </w:r>
      <w:r w:rsidR="00B7194B">
        <w:rPr>
          <w:rFonts w:cs="Segoe UI Light"/>
        </w:rPr>
        <w:t xml:space="preserve"> </w:t>
      </w:r>
      <w:r w:rsidR="0011737F">
        <w:rPr>
          <w:rFonts w:cs="Segoe UI Light"/>
        </w:rPr>
        <w:t>L</w:t>
      </w:r>
      <w:r w:rsidR="00B7194B">
        <w:rPr>
          <w:rFonts w:cs="Segoe UI Light"/>
        </w:rPr>
        <w:t>ocated in the top right corner of its back</w:t>
      </w:r>
      <w:r w:rsidR="0011737F">
        <w:rPr>
          <w:rFonts w:cs="Segoe UI Light"/>
        </w:rPr>
        <w:t>,</w:t>
      </w:r>
      <w:r w:rsidR="00753780">
        <w:rPr>
          <w:rFonts w:cs="Segoe UI Light"/>
        </w:rPr>
        <w:t xml:space="preserve"> </w:t>
      </w:r>
      <w:r w:rsidR="0011737F">
        <w:rPr>
          <w:rFonts w:cs="Segoe UI Light"/>
        </w:rPr>
        <w:t>the light is n</w:t>
      </w:r>
      <w:r w:rsidR="00753780">
        <w:rPr>
          <w:rFonts w:cs="Segoe UI Light"/>
        </w:rPr>
        <w:t>ormally hidden</w:t>
      </w:r>
      <w:r w:rsidR="0011737F">
        <w:rPr>
          <w:rFonts w:cs="Segoe UI Light"/>
        </w:rPr>
        <w:t>.</w:t>
      </w:r>
      <w:r w:rsidR="00753780">
        <w:rPr>
          <w:rFonts w:cs="Segoe UI Light"/>
        </w:rPr>
        <w:t xml:space="preserve"> </w:t>
      </w:r>
      <w:r w:rsidR="00592DC5">
        <w:rPr>
          <w:rFonts w:cs="Segoe UI Light"/>
        </w:rPr>
        <w:t>W</w:t>
      </w:r>
      <w:r w:rsidR="00B7194B">
        <w:rPr>
          <w:rFonts w:cs="Segoe UI Light"/>
        </w:rPr>
        <w:t>hen pulled ou</w:t>
      </w:r>
      <w:r w:rsidR="00B90699">
        <w:rPr>
          <w:rFonts w:cs="Segoe UI Light"/>
        </w:rPr>
        <w:t xml:space="preserve">t, the extended light turns on automatically, </w:t>
      </w:r>
      <w:r w:rsidR="00592DC5">
        <w:rPr>
          <w:rFonts w:cs="Segoe UI Light"/>
        </w:rPr>
        <w:t xml:space="preserve">and is </w:t>
      </w:r>
      <w:r w:rsidR="00B90699">
        <w:rPr>
          <w:rFonts w:cs="Segoe UI Light"/>
        </w:rPr>
        <w:t xml:space="preserve">powered by the Kindle’s battery.  </w:t>
      </w:r>
    </w:p>
    <w:p w14:paraId="3EFC9A23" w14:textId="292BDDEA" w:rsidR="001C7D20" w:rsidRDefault="001C7D20" w:rsidP="00562AE6">
      <w:pPr>
        <w:rPr>
          <w:rFonts w:cs="Segoe UI Light"/>
        </w:rPr>
      </w:pPr>
      <w:r>
        <w:rPr>
          <w:rFonts w:cs="Segoe UI Light"/>
        </w:rPr>
        <w:t>Released August 27</w:t>
      </w:r>
      <w:r w:rsidRPr="001C7D20">
        <w:rPr>
          <w:rFonts w:cs="Segoe UI Light"/>
          <w:vertAlign w:val="superscript"/>
        </w:rPr>
        <w:t>th</w:t>
      </w:r>
      <w:r>
        <w:rPr>
          <w:rFonts w:cs="Segoe UI Light"/>
        </w:rPr>
        <w:t>, 20</w:t>
      </w:r>
      <w:r w:rsidR="00771A48">
        <w:rPr>
          <w:rFonts w:cs="Segoe UI Light"/>
        </w:rPr>
        <w:t>10</w:t>
      </w:r>
      <w:r w:rsidR="00D2395C">
        <w:rPr>
          <w:rFonts w:cs="Segoe UI Light"/>
        </w:rPr>
        <w:t xml:space="preserve">, the </w:t>
      </w:r>
      <w:r w:rsidR="0093059E">
        <w:rPr>
          <w:rFonts w:cs="Segoe UI Light"/>
        </w:rPr>
        <w:t xml:space="preserve">cover is made of </w:t>
      </w:r>
      <w:r w:rsidR="00B31C2E">
        <w:rPr>
          <w:rFonts w:cs="Segoe UI Light"/>
        </w:rPr>
        <w:t>pebble-surfaced leather, and is available in 7 colours:</w:t>
      </w:r>
    </w:p>
    <w:p w14:paraId="53269226" w14:textId="076F94D8" w:rsidR="00B64971" w:rsidRDefault="000A51CE" w:rsidP="00FF133E">
      <w:pPr>
        <w:pStyle w:val="ListParagraph"/>
        <w:numPr>
          <w:ilvl w:val="0"/>
          <w:numId w:val="18"/>
        </w:numPr>
        <w:rPr>
          <w:rFonts w:cs="Segoe UI Light"/>
        </w:rPr>
      </w:pPr>
      <w:r>
        <w:rPr>
          <w:rFonts w:cs="Segoe UI Light"/>
        </w:rPr>
        <w:t>Burnt Orange</w:t>
      </w:r>
    </w:p>
    <w:p w14:paraId="0D80C813" w14:textId="1AB86C72" w:rsidR="00B64971" w:rsidRDefault="00ED296A" w:rsidP="00FF133E">
      <w:pPr>
        <w:pStyle w:val="ListParagraph"/>
        <w:numPr>
          <w:ilvl w:val="0"/>
          <w:numId w:val="18"/>
        </w:numPr>
        <w:rPr>
          <w:rFonts w:cs="Segoe UI Light"/>
        </w:rPr>
      </w:pPr>
      <w:r>
        <w:rPr>
          <w:rFonts w:cs="Segoe UI Light"/>
        </w:rPr>
        <w:t xml:space="preserve">Hot </w:t>
      </w:r>
      <w:r w:rsidR="00B64971">
        <w:rPr>
          <w:rFonts w:cs="Segoe UI Light"/>
        </w:rPr>
        <w:t>Pink</w:t>
      </w:r>
    </w:p>
    <w:p w14:paraId="4C3E839E" w14:textId="4111D57F" w:rsidR="00B64971" w:rsidRDefault="000A51CE" w:rsidP="00FF133E">
      <w:pPr>
        <w:pStyle w:val="ListParagraph"/>
        <w:numPr>
          <w:ilvl w:val="0"/>
          <w:numId w:val="18"/>
        </w:numPr>
        <w:rPr>
          <w:rFonts w:cs="Segoe UI Light"/>
        </w:rPr>
      </w:pPr>
      <w:r>
        <w:rPr>
          <w:rFonts w:cs="Segoe UI Light"/>
        </w:rPr>
        <w:t xml:space="preserve">Chocolate </w:t>
      </w:r>
      <w:r w:rsidR="00B64971">
        <w:rPr>
          <w:rFonts w:cs="Segoe UI Light"/>
        </w:rPr>
        <w:t>Brown</w:t>
      </w:r>
    </w:p>
    <w:p w14:paraId="666AB92F" w14:textId="6075686F" w:rsidR="00FF133E" w:rsidRDefault="00FF133E" w:rsidP="00FF133E">
      <w:pPr>
        <w:pStyle w:val="ListParagraph"/>
        <w:numPr>
          <w:ilvl w:val="0"/>
          <w:numId w:val="18"/>
        </w:numPr>
        <w:rPr>
          <w:rFonts w:cs="Segoe UI Light"/>
        </w:rPr>
      </w:pPr>
      <w:r>
        <w:rPr>
          <w:rFonts w:cs="Segoe UI Light"/>
        </w:rPr>
        <w:t>Burg</w:t>
      </w:r>
      <w:r w:rsidR="006B2F16">
        <w:rPr>
          <w:rFonts w:cs="Segoe UI Light"/>
        </w:rPr>
        <w:t>u</w:t>
      </w:r>
      <w:r>
        <w:rPr>
          <w:rFonts w:cs="Segoe UI Light"/>
        </w:rPr>
        <w:t>ndy Red</w:t>
      </w:r>
    </w:p>
    <w:p w14:paraId="2285017C" w14:textId="7B65A115" w:rsidR="006A59DB" w:rsidRDefault="006B2F16" w:rsidP="00FF133E">
      <w:pPr>
        <w:pStyle w:val="ListParagraph"/>
        <w:numPr>
          <w:ilvl w:val="0"/>
          <w:numId w:val="18"/>
        </w:numPr>
        <w:rPr>
          <w:rFonts w:cs="Segoe UI Light"/>
        </w:rPr>
      </w:pPr>
      <w:r>
        <w:rPr>
          <w:rFonts w:cs="Segoe UI Light"/>
        </w:rPr>
        <w:t>Apple</w:t>
      </w:r>
      <w:r w:rsidR="006A59DB">
        <w:rPr>
          <w:rFonts w:cs="Segoe UI Light"/>
        </w:rPr>
        <w:t xml:space="preserve"> Green</w:t>
      </w:r>
    </w:p>
    <w:p w14:paraId="04FEF251" w14:textId="1AFAC009" w:rsidR="006A59DB" w:rsidRDefault="000A51CE" w:rsidP="00FF133E">
      <w:pPr>
        <w:pStyle w:val="ListParagraph"/>
        <w:numPr>
          <w:ilvl w:val="0"/>
          <w:numId w:val="18"/>
        </w:numPr>
        <w:rPr>
          <w:rFonts w:cs="Segoe UI Light"/>
        </w:rPr>
      </w:pPr>
      <w:r>
        <w:rPr>
          <w:rFonts w:cs="Segoe UI Light"/>
        </w:rPr>
        <w:t xml:space="preserve">Steel </w:t>
      </w:r>
      <w:r w:rsidR="006A59DB">
        <w:rPr>
          <w:rFonts w:cs="Segoe UI Light"/>
        </w:rPr>
        <w:t>Blue</w:t>
      </w:r>
    </w:p>
    <w:p w14:paraId="5668F532" w14:textId="4B99381E" w:rsidR="006A59DB" w:rsidRPr="00FF133E" w:rsidRDefault="006A59DB" w:rsidP="00FF133E">
      <w:pPr>
        <w:pStyle w:val="ListParagraph"/>
        <w:numPr>
          <w:ilvl w:val="0"/>
          <w:numId w:val="18"/>
        </w:numPr>
        <w:rPr>
          <w:rFonts w:cs="Segoe UI Light"/>
        </w:rPr>
      </w:pPr>
      <w:r>
        <w:rPr>
          <w:rFonts w:cs="Segoe UI Light"/>
        </w:rPr>
        <w:t>Black</w:t>
      </w:r>
    </w:p>
    <w:p w14:paraId="4DF94625" w14:textId="5220F322" w:rsidR="00EB6F1A" w:rsidRPr="00EF55EA" w:rsidRDefault="00094387" w:rsidP="00EF55EA">
      <w:pPr>
        <w:autoSpaceDE w:val="0"/>
        <w:autoSpaceDN w:val="0"/>
        <w:adjustRightInd w:val="0"/>
        <w:rPr>
          <w:rFonts w:cs="Segoe UI Light"/>
        </w:rPr>
      </w:pPr>
      <w:r>
        <w:rPr>
          <w:rFonts w:cs="Segoe UI Light"/>
        </w:rPr>
        <w:t xml:space="preserve">Besides </w:t>
      </w:r>
      <w:r w:rsidR="00BD768F">
        <w:rPr>
          <w:rFonts w:cs="Segoe UI Light"/>
        </w:rPr>
        <w:t xml:space="preserve">softening the feel of an otherwise hard plastic gadget, </w:t>
      </w:r>
      <w:r w:rsidR="007D4327">
        <w:rPr>
          <w:rFonts w:cs="Segoe UI Light"/>
        </w:rPr>
        <w:t xml:space="preserve">making it feel far more book-like, </w:t>
      </w:r>
      <w:r w:rsidR="00084B40">
        <w:rPr>
          <w:rFonts w:cs="Segoe UI Light"/>
        </w:rPr>
        <w:t>and providing an always available reading light, it also does an excellent job of protecting the Kindle.</w:t>
      </w:r>
    </w:p>
    <w:p w14:paraId="25B77383" w14:textId="77777777" w:rsidR="00EB6F1A" w:rsidRPr="007E0A79" w:rsidRDefault="00EB6F1A" w:rsidP="007E0A79">
      <w:pPr>
        <w:spacing w:after="0" w:line="240" w:lineRule="auto"/>
        <w:contextualSpacing/>
        <w:rPr>
          <w:rFonts w:eastAsia="+mn-ea" w:cs="Segoe UI Light"/>
          <w:color w:val="000000"/>
          <w:kern w:val="24"/>
        </w:rPr>
      </w:pPr>
    </w:p>
    <w:p w14:paraId="56CD504E" w14:textId="2084E8C1" w:rsidR="008749AA" w:rsidRPr="00B96407" w:rsidRDefault="008749AA" w:rsidP="008749AA">
      <w:pPr>
        <w:rPr>
          <w:rFonts w:cs="Segoe UI Light"/>
          <w:color w:val="FF0000"/>
          <w:sz w:val="32"/>
        </w:rPr>
      </w:pPr>
      <w:r w:rsidRPr="00B96407">
        <w:rPr>
          <w:rFonts w:cs="Segoe UI Light"/>
          <w:color w:val="FF0000"/>
          <w:sz w:val="32"/>
        </w:rPr>
        <w:t>Device Details</w:t>
      </w:r>
    </w:p>
    <w:p w14:paraId="56CD504F" w14:textId="0DF70583" w:rsidR="001B27AD" w:rsidRDefault="008749AA" w:rsidP="001B27AD">
      <w:pPr>
        <w:rPr>
          <w:rFonts w:cs="Segoe UI Light"/>
        </w:rPr>
      </w:pPr>
      <w:r w:rsidRPr="009F7C1E">
        <w:rPr>
          <w:rFonts w:cs="Segoe UI Light"/>
        </w:rPr>
        <w:t xml:space="preserve">Company:  </w:t>
      </w:r>
      <w:r w:rsidR="00BD031F">
        <w:rPr>
          <w:rFonts w:cs="Segoe UI Light"/>
        </w:rPr>
        <w:t>Amazon</w:t>
      </w:r>
      <w:r w:rsidR="00F4388C" w:rsidRPr="00F4388C">
        <w:rPr>
          <w:rFonts w:cs="Segoe UI Light"/>
        </w:rPr>
        <w:t xml:space="preserve"> | Year: </w:t>
      </w:r>
      <w:r w:rsidR="00785775">
        <w:rPr>
          <w:rFonts w:cs="Segoe UI Light"/>
        </w:rPr>
        <w:t>2010</w:t>
      </w:r>
      <w:r w:rsidR="00562AE6" w:rsidRPr="00F4388C">
        <w:rPr>
          <w:rFonts w:cs="Segoe UI Light"/>
        </w:rPr>
        <w:t xml:space="preserve"> </w:t>
      </w:r>
      <w:r w:rsidR="00F4388C" w:rsidRPr="00F4388C">
        <w:rPr>
          <w:rFonts w:cs="Segoe UI Light"/>
        </w:rPr>
        <w:t xml:space="preserve">| Original Price (USD): </w:t>
      </w:r>
      <w:r w:rsidR="00785775">
        <w:rPr>
          <w:rFonts w:cs="Segoe UI Light"/>
        </w:rPr>
        <w:t>$</w:t>
      </w:r>
      <w:r w:rsidR="005E1339">
        <w:rPr>
          <w:rFonts w:cs="Segoe UI Light"/>
        </w:rPr>
        <w:t>5</w:t>
      </w:r>
      <w:r w:rsidR="00785775">
        <w:rPr>
          <w:rFonts w:cs="Segoe UI Light"/>
        </w:rPr>
        <w:t>9.99</w:t>
      </w:r>
    </w:p>
    <w:p w14:paraId="2A32488D" w14:textId="26948F44" w:rsidR="00E52D0D" w:rsidRPr="009F7C1E" w:rsidRDefault="00E52D0D" w:rsidP="001B27AD">
      <w:pPr>
        <w:rPr>
          <w:rFonts w:cs="Segoe UI Light"/>
        </w:rPr>
      </w:pPr>
      <w:r>
        <w:rPr>
          <w:rFonts w:cs="Segoe UI Light"/>
        </w:rPr>
        <w:t>Design: XXX</w:t>
      </w:r>
    </w:p>
    <w:p w14:paraId="060D77F3" w14:textId="69B6B0D1" w:rsidR="005526E1" w:rsidRDefault="005526E1" w:rsidP="001B27AD">
      <w:pPr>
        <w:rPr>
          <w:rFonts w:cs="Segoe UI Light"/>
        </w:rPr>
      </w:pPr>
      <w:r w:rsidRPr="009F7C1E">
        <w:rPr>
          <w:rFonts w:cs="Segoe UI Light"/>
        </w:rPr>
        <w:t xml:space="preserve">Degrees of Freedom: </w:t>
      </w:r>
      <w:r w:rsidR="001B4FC2">
        <w:rPr>
          <w:rFonts w:cs="Segoe UI Light"/>
        </w:rPr>
        <w:t>NA</w:t>
      </w:r>
    </w:p>
    <w:p w14:paraId="4FFF32B8" w14:textId="4F12306E" w:rsidR="00D26C5D" w:rsidRPr="009F7C1E" w:rsidRDefault="00D26C5D" w:rsidP="001B27AD">
      <w:pPr>
        <w:rPr>
          <w:rFonts w:cs="Segoe UI Light"/>
        </w:rPr>
      </w:pPr>
      <w:r>
        <w:rPr>
          <w:rFonts w:cs="Segoe UI Light"/>
        </w:rPr>
        <w:t xml:space="preserve">Dimensions (L x W x H): </w:t>
      </w:r>
      <w:r w:rsidR="002364EA">
        <w:rPr>
          <w:rFonts w:cs="Segoe UI Light"/>
        </w:rPr>
        <w:t>197</w:t>
      </w:r>
      <w:r w:rsidR="001B21EC">
        <w:rPr>
          <w:rFonts w:cs="Segoe UI Light"/>
        </w:rPr>
        <w:t xml:space="preserve"> x </w:t>
      </w:r>
      <w:r w:rsidR="0016082B">
        <w:rPr>
          <w:rFonts w:cs="Segoe UI Light"/>
        </w:rPr>
        <w:t>130</w:t>
      </w:r>
      <w:r w:rsidR="001B21EC">
        <w:rPr>
          <w:rFonts w:cs="Segoe UI Light"/>
        </w:rPr>
        <w:t xml:space="preserve"> x </w:t>
      </w:r>
      <w:r w:rsidR="002A36A4">
        <w:rPr>
          <w:rFonts w:cs="Segoe UI Light"/>
        </w:rPr>
        <w:t>9.5</w:t>
      </w:r>
      <w:r w:rsidR="00A40455">
        <w:rPr>
          <w:rFonts w:cs="Segoe UI Light"/>
        </w:rPr>
        <w:t xml:space="preserve"> (mm)</w:t>
      </w:r>
      <w:r w:rsidR="009244F1">
        <w:rPr>
          <w:rFonts w:cs="Segoe UI Light"/>
        </w:rPr>
        <w:t xml:space="preserve">  </w:t>
      </w:r>
      <w:r w:rsidR="002A36A4">
        <w:rPr>
          <w:rFonts w:cs="Segoe UI Light"/>
        </w:rPr>
        <w:t>(Closed)</w:t>
      </w:r>
    </w:p>
    <w:p w14:paraId="08C6C793" w14:textId="396485F6" w:rsidR="00D32C63" w:rsidRPr="00B96407" w:rsidRDefault="00D32C63" w:rsidP="00D32C63">
      <w:pPr>
        <w:rPr>
          <w:rFonts w:cs="Segoe UI Light"/>
          <w:color w:val="FF0000"/>
          <w:sz w:val="32"/>
        </w:rPr>
      </w:pPr>
      <w:r>
        <w:rPr>
          <w:rFonts w:cs="Segoe UI Light"/>
          <w:color w:val="FF0000"/>
          <w:sz w:val="32"/>
        </w:rPr>
        <w:t>Key Words</w:t>
      </w:r>
    </w:p>
    <w:p w14:paraId="4A46A7A3" w14:textId="68412C54" w:rsidR="00C96AA3" w:rsidRPr="009F7C1E" w:rsidRDefault="00C96AA3" w:rsidP="00D32C63">
      <w:pPr>
        <w:rPr>
          <w:rFonts w:cs="Segoe UI Light"/>
        </w:rPr>
      </w:pPr>
      <w:r w:rsidRPr="009F7C1E">
        <w:rPr>
          <w:rFonts w:cs="Segoe UI Light"/>
        </w:rPr>
        <w:t>Primary:</w:t>
      </w:r>
      <w:r w:rsidR="0010710E" w:rsidRPr="009F7C1E">
        <w:rPr>
          <w:rFonts w:cs="Segoe UI Light"/>
        </w:rPr>
        <w:t xml:space="preserve"> </w:t>
      </w:r>
      <w:r w:rsidR="006915AD">
        <w:rPr>
          <w:rFonts w:cs="Segoe UI Light"/>
        </w:rPr>
        <w:t>e-reader Cover</w:t>
      </w:r>
    </w:p>
    <w:p w14:paraId="68A55935" w14:textId="083EBC1C" w:rsidR="00C96AA3" w:rsidRDefault="005C5A9F" w:rsidP="00D32C63">
      <w:pPr>
        <w:rPr>
          <w:rFonts w:cs="Segoe UI Light"/>
        </w:rPr>
      </w:pPr>
      <w:r>
        <w:rPr>
          <w:rFonts w:cs="Segoe UI Light"/>
        </w:rPr>
        <w:t>Secondary</w:t>
      </w:r>
      <w:r w:rsidR="00C96AA3" w:rsidRPr="009F7C1E">
        <w:rPr>
          <w:rFonts w:cs="Segoe UI Light"/>
        </w:rPr>
        <w:t>:</w:t>
      </w:r>
      <w:r w:rsidR="0010710E" w:rsidRPr="009F7C1E">
        <w:rPr>
          <w:rFonts w:cs="Segoe UI Light"/>
        </w:rPr>
        <w:t xml:space="preserve"> </w:t>
      </w:r>
      <w:r w:rsidR="006915AD">
        <w:rPr>
          <w:rFonts w:cs="Segoe UI Light"/>
        </w:rPr>
        <w:t>Light</w:t>
      </w:r>
    </w:p>
    <w:p w14:paraId="56CD5051" w14:textId="467D6BC1" w:rsidR="00270455" w:rsidRPr="00B96407" w:rsidRDefault="00942098" w:rsidP="000B688F">
      <w:pPr>
        <w:rPr>
          <w:rFonts w:cs="Segoe UI Light"/>
          <w:color w:val="FF0000"/>
          <w:sz w:val="32"/>
        </w:rPr>
      </w:pPr>
      <w:r w:rsidRPr="00B96407">
        <w:rPr>
          <w:rFonts w:cs="Segoe UI Light"/>
          <w:color w:val="FF0000"/>
          <w:sz w:val="32"/>
        </w:rPr>
        <w:lastRenderedPageBreak/>
        <w:t>Links</w:t>
      </w:r>
    </w:p>
    <w:p w14:paraId="45F54A67" w14:textId="77777777" w:rsidR="00014230" w:rsidRDefault="00014230" w:rsidP="009D00F1">
      <w:pPr>
        <w:pStyle w:val="ListParagraph"/>
        <w:numPr>
          <w:ilvl w:val="0"/>
          <w:numId w:val="4"/>
        </w:numPr>
        <w:rPr>
          <w:rFonts w:cs="Segoe UI Light"/>
        </w:rPr>
      </w:pPr>
      <w:r>
        <w:rPr>
          <w:rFonts w:cs="Segoe UI Light"/>
        </w:rPr>
        <w:t xml:space="preserve">Review: </w:t>
      </w:r>
      <w:hyperlink r:id="rId13" w:history="1">
        <w:r w:rsidRPr="001B07E1">
          <w:rPr>
            <w:rStyle w:val="Hyperlink"/>
            <w:rFonts w:cs="Segoe UI Light"/>
          </w:rPr>
          <w:t>https://obviate.io/2010/09/01/review-kindle-lighted-leather-cover/</w:t>
        </w:r>
      </w:hyperlink>
      <w:r>
        <w:rPr>
          <w:rFonts w:cs="Segoe UI Light"/>
        </w:rPr>
        <w:t xml:space="preserve"> </w:t>
      </w:r>
    </w:p>
    <w:p w14:paraId="07ED8B02" w14:textId="60C033FE" w:rsidR="00583044" w:rsidRDefault="00014230" w:rsidP="009D00F1">
      <w:pPr>
        <w:pStyle w:val="ListParagraph"/>
        <w:numPr>
          <w:ilvl w:val="0"/>
          <w:numId w:val="4"/>
        </w:numPr>
        <w:rPr>
          <w:rFonts w:cs="Segoe UI Light"/>
        </w:rPr>
      </w:pPr>
      <w:r>
        <w:rPr>
          <w:rFonts w:cs="Segoe UI Light"/>
        </w:rPr>
        <w:t>Amazon Product Page</w:t>
      </w:r>
      <w:r w:rsidR="00F02B16">
        <w:rPr>
          <w:rFonts w:cs="Segoe UI Light"/>
        </w:rPr>
        <w:t xml:space="preserve">, </w:t>
      </w:r>
      <w:r w:rsidR="005E7FA7">
        <w:rPr>
          <w:rFonts w:cs="Segoe UI Light"/>
        </w:rPr>
        <w:t>August 2</w:t>
      </w:r>
      <w:r w:rsidR="005E7FA7" w:rsidRPr="005E7FA7">
        <w:rPr>
          <w:rFonts w:cs="Segoe UI Light"/>
          <w:vertAlign w:val="superscript"/>
        </w:rPr>
        <w:t>nd</w:t>
      </w:r>
      <w:r w:rsidR="005E7FA7">
        <w:rPr>
          <w:rFonts w:cs="Segoe UI Light"/>
        </w:rPr>
        <w:t>, 2010</w:t>
      </w:r>
      <w:r>
        <w:rPr>
          <w:rFonts w:cs="Segoe UI Light"/>
        </w:rPr>
        <w:t xml:space="preserve">: </w:t>
      </w:r>
      <w:r w:rsidR="00BF35AD" w:rsidRPr="00F4388C">
        <w:rPr>
          <w:rFonts w:cs="Segoe UI Light"/>
        </w:rPr>
        <w:t xml:space="preserve"> </w:t>
      </w:r>
      <w:hyperlink r:id="rId14" w:history="1">
        <w:r w:rsidR="00F02B16" w:rsidRPr="001B07E1">
          <w:rPr>
            <w:rStyle w:val="Hyperlink"/>
            <w:rFonts w:cs="Segoe UI Light"/>
          </w:rPr>
          <w:t>https://web.archive.org/web/20100802090108/http://www.amazon.com/Kindle-Lighted-Leather-Display-Generation/dp/B003DZ167K</w:t>
        </w:r>
      </w:hyperlink>
      <w:r w:rsidR="00F02B16">
        <w:rPr>
          <w:rFonts w:cs="Segoe UI Light"/>
        </w:rPr>
        <w:t xml:space="preserve"> </w:t>
      </w:r>
      <w:r w:rsidR="00F02B16" w:rsidRPr="00F02B16">
        <w:rPr>
          <w:rFonts w:cs="Segoe UI Light"/>
        </w:rPr>
        <w:cr/>
      </w:r>
    </w:p>
    <w:p w14:paraId="56CD5053" w14:textId="77777777" w:rsidR="00270455" w:rsidRPr="00E44E32" w:rsidRDefault="00270455" w:rsidP="00E44E32">
      <w:pPr>
        <w:ind w:left="360"/>
        <w:rPr>
          <w:rFonts w:cs="Segoe UI Light"/>
        </w:rPr>
      </w:pPr>
    </w:p>
    <w:p w14:paraId="56CD5054" w14:textId="77777777" w:rsidR="00270455" w:rsidRPr="00B96407" w:rsidRDefault="00270455" w:rsidP="00270455">
      <w:pPr>
        <w:pStyle w:val="ListParagraph"/>
        <w:numPr>
          <w:ilvl w:val="0"/>
          <w:numId w:val="7"/>
        </w:numPr>
        <w:rPr>
          <w:rFonts w:cs="Segoe UI Light"/>
        </w:rPr>
      </w:pPr>
      <w:r w:rsidRPr="00B96407">
        <w:rPr>
          <w:rFonts w:cs="Segoe UI Light"/>
        </w:rPr>
        <w:t>pdf file</w:t>
      </w:r>
    </w:p>
    <w:p w14:paraId="56CD5055" w14:textId="77777777" w:rsidR="00E44E32" w:rsidRPr="00B96407" w:rsidRDefault="00E44E32" w:rsidP="00270455">
      <w:pPr>
        <w:rPr>
          <w:rFonts w:cs="Segoe UI Light"/>
        </w:rPr>
      </w:pPr>
    </w:p>
    <w:p w14:paraId="56CD5056" w14:textId="64AEF210" w:rsidR="00E44E32" w:rsidRDefault="00270455" w:rsidP="00E44E32">
      <w:pPr>
        <w:pStyle w:val="ListParagraph"/>
        <w:numPr>
          <w:ilvl w:val="0"/>
          <w:numId w:val="8"/>
        </w:numPr>
        <w:rPr>
          <w:rFonts w:cs="Segoe UI Light"/>
        </w:rPr>
      </w:pPr>
      <w:r w:rsidRPr="00B96407">
        <w:rPr>
          <w:rFonts w:cs="Segoe UI Light"/>
        </w:rPr>
        <w:t>powerpoint</w:t>
      </w:r>
    </w:p>
    <w:p w14:paraId="26892CBA" w14:textId="77777777" w:rsidR="004D6E60" w:rsidRDefault="004D6E60" w:rsidP="004D6E60">
      <w:pPr>
        <w:pStyle w:val="ListParagraph"/>
        <w:rPr>
          <w:rFonts w:cs="Segoe UI Light"/>
        </w:rPr>
      </w:pPr>
    </w:p>
    <w:p w14:paraId="56CD5057" w14:textId="2BCCD67C" w:rsidR="00E44E32" w:rsidRPr="00786B1D" w:rsidRDefault="00786B1D" w:rsidP="00786B1D">
      <w:pPr>
        <w:pStyle w:val="ListParagraph"/>
        <w:numPr>
          <w:ilvl w:val="0"/>
          <w:numId w:val="13"/>
        </w:numPr>
        <w:rPr>
          <w:rFonts w:cs="Segoe UI Light"/>
        </w:rPr>
      </w:pPr>
      <w:r w:rsidRPr="00786B1D">
        <w:rPr>
          <w:rFonts w:cs="Segoe UI Light"/>
        </w:rPr>
        <w:t>Vimeo v</w:t>
      </w:r>
      <w:r w:rsidR="004D6E60" w:rsidRPr="00786B1D">
        <w:rPr>
          <w:rFonts w:cs="Segoe UI Light"/>
        </w:rPr>
        <w:t>ideo</w:t>
      </w:r>
      <w:r w:rsidRPr="00786B1D">
        <w:rPr>
          <w:rFonts w:cs="Segoe UI Light"/>
        </w:rPr>
        <w:t xml:space="preserve"> link</w:t>
      </w:r>
    </w:p>
    <w:p w14:paraId="5B268183" w14:textId="77777777" w:rsidR="004D6E60" w:rsidRPr="004D6E60" w:rsidRDefault="004D6E60" w:rsidP="004D6E60">
      <w:pPr>
        <w:pStyle w:val="ListParagraph"/>
        <w:rPr>
          <w:rFonts w:cs="Segoe UI Light"/>
        </w:rPr>
      </w:pPr>
    </w:p>
    <w:p w14:paraId="56CD5058" w14:textId="628965C5" w:rsidR="00E44E32" w:rsidRPr="00E44E32" w:rsidRDefault="00BF35AD" w:rsidP="00E44E32">
      <w:pPr>
        <w:pStyle w:val="ListParagraph"/>
        <w:numPr>
          <w:ilvl w:val="0"/>
          <w:numId w:val="10"/>
        </w:numPr>
        <w:rPr>
          <w:rFonts w:cs="Segoe UI Light"/>
        </w:rPr>
      </w:pPr>
      <w:r>
        <w:rPr>
          <w:rFonts w:cs="Segoe UI Light"/>
        </w:rPr>
        <w:t>XXX</w:t>
      </w:r>
      <w:r w:rsidRPr="00F4388C">
        <w:rPr>
          <w:rFonts w:cs="Segoe UI Light"/>
        </w:rPr>
        <w:t xml:space="preserve"> </w:t>
      </w:r>
    </w:p>
    <w:p w14:paraId="56CD505B" w14:textId="28A7143E" w:rsidR="00132C21" w:rsidRPr="00683F69" w:rsidRDefault="00132C21" w:rsidP="00683F6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939"/>
        <w:gridCol w:w="3040"/>
      </w:tblGrid>
      <w:tr w:rsidR="003808E7" w:rsidRPr="00572D22" w14:paraId="56CD505E" w14:textId="77777777" w:rsidTr="00717677">
        <w:tc>
          <w:tcPr>
            <w:tcW w:w="2376" w:type="dxa"/>
            <w:tcBorders>
              <w:top w:val="nil"/>
              <w:left w:val="nil"/>
              <w:right w:val="nil"/>
            </w:tcBorders>
          </w:tcPr>
          <w:p w14:paraId="6FE99D31" w14:textId="1EB2121E" w:rsidR="003808E7" w:rsidRPr="00572D22" w:rsidRDefault="003808E7" w:rsidP="003808E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Image</w:t>
            </w:r>
          </w:p>
        </w:tc>
        <w:tc>
          <w:tcPr>
            <w:tcW w:w="3838" w:type="dxa"/>
            <w:tcBorders>
              <w:top w:val="nil"/>
              <w:left w:val="nil"/>
              <w:right w:val="nil"/>
            </w:tcBorders>
          </w:tcPr>
          <w:p w14:paraId="56CD505C" w14:textId="217B4B24" w:rsidR="003808E7" w:rsidRPr="00572D22" w:rsidRDefault="003808E7" w:rsidP="003808E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File Name</w:t>
            </w:r>
          </w:p>
        </w:tc>
        <w:tc>
          <w:tcPr>
            <w:tcW w:w="3141" w:type="dxa"/>
            <w:tcBorders>
              <w:top w:val="nil"/>
              <w:left w:val="nil"/>
              <w:right w:val="single" w:sz="4" w:space="0" w:color="auto"/>
            </w:tcBorders>
          </w:tcPr>
          <w:p w14:paraId="56CD505D" w14:textId="77777777" w:rsidR="003808E7" w:rsidRPr="00572D22" w:rsidRDefault="003808E7" w:rsidP="003808E7">
            <w:pPr>
              <w:rPr>
                <w:rFonts w:cstheme="minorHAnsi"/>
                <w:b/>
              </w:rPr>
            </w:pPr>
            <w:r w:rsidRPr="00572D22">
              <w:rPr>
                <w:rFonts w:cstheme="minorHAnsi"/>
                <w:b/>
              </w:rPr>
              <w:t>Caption</w:t>
            </w:r>
          </w:p>
        </w:tc>
      </w:tr>
      <w:tr w:rsidR="00AC36EC" w14:paraId="56CD5061" w14:textId="77777777" w:rsidTr="00717677">
        <w:trPr>
          <w:trHeight w:val="1134"/>
        </w:trPr>
        <w:tc>
          <w:tcPr>
            <w:tcW w:w="2376" w:type="dxa"/>
          </w:tcPr>
          <w:p w14:paraId="21C4B8E9" w14:textId="41E05141" w:rsidR="00AC36EC" w:rsidRPr="009F2BEA" w:rsidRDefault="00B53D65" w:rsidP="00AC36EC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  <w:noProof/>
                <w:color w:val="FF0000"/>
                <w:sz w:val="32"/>
              </w:rPr>
              <w:drawing>
                <wp:inline distT="0" distB="0" distL="0" distR="0" wp14:anchorId="5599F996" wp14:editId="4BA180D3">
                  <wp:extent cx="1370794" cy="914400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794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8" w:type="dxa"/>
          </w:tcPr>
          <w:p w14:paraId="56CD505F" w14:textId="46005520" w:rsidR="00AC36EC" w:rsidRPr="009F2BEA" w:rsidRDefault="00B52B3D" w:rsidP="00E82719">
            <w:pPr>
              <w:jc w:val="both"/>
              <w:rPr>
                <w:rFonts w:cs="Segoe UI Light"/>
              </w:rPr>
            </w:pPr>
            <w:r w:rsidRPr="00B52B3D">
              <w:rPr>
                <w:rFonts w:cs="Segoe UI Light"/>
              </w:rPr>
              <w:t>Kindle3_Cover_01_ Front.JPG</w:t>
            </w:r>
          </w:p>
        </w:tc>
        <w:tc>
          <w:tcPr>
            <w:tcW w:w="3141" w:type="dxa"/>
          </w:tcPr>
          <w:p w14:paraId="56CD5060" w14:textId="117BAD86" w:rsidR="00AC36EC" w:rsidRPr="009F2BEA" w:rsidRDefault="00295F24" w:rsidP="00F149CA">
            <w:pPr>
              <w:rPr>
                <w:rFonts w:cs="Segoe UI Light"/>
              </w:rPr>
            </w:pPr>
            <w:r>
              <w:rPr>
                <w:rFonts w:cs="Segoe UI Light"/>
              </w:rPr>
              <w:t>Closed a</w:t>
            </w:r>
            <w:r w:rsidR="00F149CA" w:rsidRPr="00F149CA">
              <w:rPr>
                <w:rFonts w:cs="Segoe UI Light"/>
              </w:rPr>
              <w:t xml:space="preserve">pple </w:t>
            </w:r>
            <w:r>
              <w:rPr>
                <w:rFonts w:cs="Segoe UI Light"/>
              </w:rPr>
              <w:t>g</w:t>
            </w:r>
            <w:r w:rsidR="00F149CA" w:rsidRPr="00F149CA">
              <w:rPr>
                <w:rFonts w:cs="Segoe UI Light"/>
              </w:rPr>
              <w:t>reen</w:t>
            </w:r>
            <w:r w:rsidR="00F149CA" w:rsidRPr="00F149CA">
              <w:rPr>
                <w:rFonts w:cs="Segoe UI Light"/>
              </w:rPr>
              <w:t xml:space="preserve"> </w:t>
            </w:r>
            <w:r w:rsidR="00771438">
              <w:rPr>
                <w:rFonts w:cs="Segoe UI Light"/>
              </w:rPr>
              <w:t>l</w:t>
            </w:r>
            <w:r w:rsidR="00415F02" w:rsidRPr="00F149CA">
              <w:rPr>
                <w:rFonts w:cs="Segoe UI Light"/>
              </w:rPr>
              <w:t xml:space="preserve">ighted </w:t>
            </w:r>
            <w:r>
              <w:rPr>
                <w:rFonts w:cs="Segoe UI Light"/>
              </w:rPr>
              <w:t>l</w:t>
            </w:r>
            <w:r w:rsidR="00415F02" w:rsidRPr="00F149CA">
              <w:rPr>
                <w:rFonts w:cs="Segoe UI Light"/>
              </w:rPr>
              <w:t xml:space="preserve">eather </w:t>
            </w:r>
            <w:r>
              <w:rPr>
                <w:rFonts w:cs="Segoe UI Light"/>
              </w:rPr>
              <w:t>c</w:t>
            </w:r>
            <w:r w:rsidR="00415F02" w:rsidRPr="00F149CA">
              <w:rPr>
                <w:rFonts w:cs="Segoe UI Light"/>
              </w:rPr>
              <w:t>over</w:t>
            </w:r>
            <w:r w:rsidR="00415F02" w:rsidRPr="00F149CA">
              <w:rPr>
                <w:rFonts w:cs="Segoe UI Light"/>
              </w:rPr>
              <w:t xml:space="preserve"> </w:t>
            </w:r>
            <w:r w:rsidR="00415F02">
              <w:rPr>
                <w:rFonts w:cs="Segoe UI Light"/>
              </w:rPr>
              <w:t xml:space="preserve">for the </w:t>
            </w:r>
            <w:r w:rsidR="00F149CA" w:rsidRPr="00F149CA">
              <w:rPr>
                <w:rFonts w:cs="Segoe UI Light"/>
              </w:rPr>
              <w:t>Amazon Kindle Keyboard</w:t>
            </w:r>
            <w:r>
              <w:rPr>
                <w:rFonts w:cs="Segoe UI Light"/>
              </w:rPr>
              <w:t>.</w:t>
            </w:r>
          </w:p>
        </w:tc>
      </w:tr>
      <w:tr w:rsidR="00AC36EC" w14:paraId="56CD5064" w14:textId="77777777" w:rsidTr="00717677">
        <w:trPr>
          <w:trHeight w:val="1134"/>
        </w:trPr>
        <w:tc>
          <w:tcPr>
            <w:tcW w:w="2376" w:type="dxa"/>
          </w:tcPr>
          <w:p w14:paraId="6F0C2F9B" w14:textId="7D0AC58A" w:rsidR="00AC36EC" w:rsidRPr="009F2BEA" w:rsidRDefault="004E5B7B" w:rsidP="00AC36EC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0CB99F59" wp14:editId="137F8770">
                  <wp:extent cx="13716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8" w:type="dxa"/>
          </w:tcPr>
          <w:p w14:paraId="56CD5062" w14:textId="187C493C" w:rsidR="00AC36EC" w:rsidRPr="009F2BEA" w:rsidRDefault="00B52B3D" w:rsidP="00E82719">
            <w:pPr>
              <w:jc w:val="both"/>
              <w:rPr>
                <w:rFonts w:cs="Segoe UI Light"/>
              </w:rPr>
            </w:pPr>
            <w:r w:rsidRPr="00B52B3D">
              <w:rPr>
                <w:rFonts w:cs="Segoe UI Light"/>
              </w:rPr>
              <w:t>Kindle3_Cover_02_Light</w:t>
            </w:r>
            <w:r w:rsidR="00707FDA">
              <w:rPr>
                <w:rFonts w:cs="Segoe UI Light"/>
              </w:rPr>
              <w:t>_</w:t>
            </w:r>
            <w:r w:rsidRPr="00B52B3D">
              <w:rPr>
                <w:rFonts w:cs="Segoe UI Light"/>
              </w:rPr>
              <w:t>Retracted.JPG</w:t>
            </w:r>
          </w:p>
        </w:tc>
        <w:tc>
          <w:tcPr>
            <w:tcW w:w="3141" w:type="dxa"/>
          </w:tcPr>
          <w:p w14:paraId="56CD5063" w14:textId="5E539B6A" w:rsidR="00AC36EC" w:rsidRPr="009F2BEA" w:rsidRDefault="0001337C" w:rsidP="00631F3A">
            <w:pPr>
              <w:rPr>
                <w:rFonts w:cs="Segoe UI Light"/>
              </w:rPr>
            </w:pPr>
            <w:r>
              <w:rPr>
                <w:rFonts w:cs="Segoe UI Light"/>
              </w:rPr>
              <w:t>Detail of the back of the closed lighted</w:t>
            </w:r>
            <w:r w:rsidR="002A0A63">
              <w:rPr>
                <w:rFonts w:cs="Segoe UI Light"/>
              </w:rPr>
              <w:t xml:space="preserve"> cover for the Amazon Kindle Keyboard showing </w:t>
            </w:r>
            <w:r w:rsidR="00671EDE">
              <w:rPr>
                <w:rFonts w:cs="Segoe UI Light"/>
              </w:rPr>
              <w:t>location of the retracted integrated light.</w:t>
            </w:r>
          </w:p>
        </w:tc>
      </w:tr>
      <w:tr w:rsidR="00AC36EC" w14:paraId="56CD5067" w14:textId="77777777" w:rsidTr="00717677">
        <w:trPr>
          <w:trHeight w:val="1134"/>
        </w:trPr>
        <w:tc>
          <w:tcPr>
            <w:tcW w:w="2376" w:type="dxa"/>
          </w:tcPr>
          <w:p w14:paraId="00FC60CE" w14:textId="23FDB3ED" w:rsidR="00AC36EC" w:rsidRPr="009F2BEA" w:rsidRDefault="004E5B7B" w:rsidP="00AC36EC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14E50B05" wp14:editId="4422F14B">
                  <wp:extent cx="1371600" cy="914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8" w:type="dxa"/>
          </w:tcPr>
          <w:p w14:paraId="56CD5065" w14:textId="3A22B98D" w:rsidR="00AC36EC" w:rsidRPr="009F2BEA" w:rsidRDefault="00707FDA" w:rsidP="00E82719">
            <w:pPr>
              <w:jc w:val="both"/>
              <w:rPr>
                <w:rFonts w:cs="Segoe UI Light"/>
              </w:rPr>
            </w:pPr>
            <w:r w:rsidRPr="00707FDA">
              <w:rPr>
                <w:rFonts w:cs="Segoe UI Light"/>
              </w:rPr>
              <w:t>Kindle3_Cover_03_Light</w:t>
            </w:r>
            <w:r>
              <w:rPr>
                <w:rFonts w:cs="Segoe UI Light"/>
              </w:rPr>
              <w:t>_</w:t>
            </w:r>
            <w:r w:rsidRPr="00707FDA">
              <w:rPr>
                <w:rFonts w:cs="Segoe UI Light"/>
              </w:rPr>
              <w:t>Retracted.JPG</w:t>
            </w:r>
          </w:p>
        </w:tc>
        <w:tc>
          <w:tcPr>
            <w:tcW w:w="3141" w:type="dxa"/>
          </w:tcPr>
          <w:p w14:paraId="56CD5066" w14:textId="6876AE2A" w:rsidR="00AC36EC" w:rsidRPr="009F2BEA" w:rsidRDefault="00671EDE" w:rsidP="00631F3A">
            <w:pPr>
              <w:rPr>
                <w:rFonts w:cs="Segoe UI Light"/>
              </w:rPr>
            </w:pPr>
            <w:r>
              <w:rPr>
                <w:rFonts w:cs="Segoe UI Light"/>
              </w:rPr>
              <w:t xml:space="preserve">The open </w:t>
            </w:r>
            <w:r w:rsidR="006543C0">
              <w:rPr>
                <w:rFonts w:cs="Segoe UI Light"/>
              </w:rPr>
              <w:t>lighted keyboard cover, without the Amazon Kindle, with the integrated light retracted.</w:t>
            </w:r>
          </w:p>
        </w:tc>
      </w:tr>
      <w:tr w:rsidR="006543C0" w14:paraId="56CD506A" w14:textId="77777777" w:rsidTr="00717677">
        <w:trPr>
          <w:trHeight w:val="1134"/>
        </w:trPr>
        <w:tc>
          <w:tcPr>
            <w:tcW w:w="2376" w:type="dxa"/>
          </w:tcPr>
          <w:p w14:paraId="37471DCA" w14:textId="70AF81B9" w:rsidR="006543C0" w:rsidRPr="009F2BEA" w:rsidRDefault="006543C0" w:rsidP="006543C0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0AE91418" wp14:editId="4FF105AF">
                  <wp:extent cx="1371600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8" w:type="dxa"/>
          </w:tcPr>
          <w:p w14:paraId="56CD5068" w14:textId="206202F2" w:rsidR="006543C0" w:rsidRPr="009F2BEA" w:rsidRDefault="006543C0" w:rsidP="006543C0">
            <w:pPr>
              <w:jc w:val="both"/>
              <w:rPr>
                <w:rFonts w:cs="Segoe UI Light"/>
              </w:rPr>
            </w:pPr>
            <w:r w:rsidRPr="00707FDA">
              <w:rPr>
                <w:rFonts w:cs="Segoe UI Light"/>
              </w:rPr>
              <w:t>Kindle3_Cover_04_Light</w:t>
            </w:r>
            <w:r>
              <w:rPr>
                <w:rFonts w:cs="Segoe UI Light"/>
              </w:rPr>
              <w:t>_</w:t>
            </w:r>
            <w:r w:rsidRPr="00707FDA">
              <w:rPr>
                <w:rFonts w:cs="Segoe UI Light"/>
              </w:rPr>
              <w:t>Extended.JPG</w:t>
            </w:r>
          </w:p>
        </w:tc>
        <w:tc>
          <w:tcPr>
            <w:tcW w:w="3141" w:type="dxa"/>
          </w:tcPr>
          <w:p w14:paraId="56CD5069" w14:textId="49422DB5" w:rsidR="006543C0" w:rsidRPr="009F2BEA" w:rsidRDefault="006543C0" w:rsidP="00631F3A">
            <w:pPr>
              <w:rPr>
                <w:rFonts w:cs="Segoe UI Light"/>
              </w:rPr>
            </w:pPr>
            <w:r>
              <w:rPr>
                <w:rFonts w:cs="Segoe UI Light"/>
              </w:rPr>
              <w:t xml:space="preserve">The open lighted keyboard cover, without the Amazon Kindle, with the integrated light </w:t>
            </w:r>
            <w:r>
              <w:rPr>
                <w:rFonts w:cs="Segoe UI Light"/>
              </w:rPr>
              <w:t>extended</w:t>
            </w:r>
            <w:r>
              <w:rPr>
                <w:rFonts w:cs="Segoe UI Light"/>
              </w:rPr>
              <w:t>.</w:t>
            </w:r>
          </w:p>
        </w:tc>
      </w:tr>
      <w:tr w:rsidR="006543C0" w14:paraId="56CD506D" w14:textId="77777777" w:rsidTr="00717677">
        <w:trPr>
          <w:trHeight w:val="1134"/>
        </w:trPr>
        <w:tc>
          <w:tcPr>
            <w:tcW w:w="2376" w:type="dxa"/>
          </w:tcPr>
          <w:p w14:paraId="273219C4" w14:textId="76ED2E95" w:rsidR="006543C0" w:rsidRPr="009F2BEA" w:rsidRDefault="006543C0" w:rsidP="006543C0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15A92F6" wp14:editId="0C180DAA">
                  <wp:extent cx="914400" cy="609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144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8" w:type="dxa"/>
          </w:tcPr>
          <w:p w14:paraId="56CD506B" w14:textId="5B8262A5" w:rsidR="006543C0" w:rsidRPr="009F2BEA" w:rsidRDefault="006543C0" w:rsidP="006543C0">
            <w:pPr>
              <w:jc w:val="both"/>
              <w:rPr>
                <w:rFonts w:cs="Segoe UI Light"/>
              </w:rPr>
            </w:pPr>
            <w:r w:rsidRPr="00AB3FF2">
              <w:rPr>
                <w:rFonts w:cs="Segoe UI Light"/>
              </w:rPr>
              <w:t>Kindle3_Cover_05_Light_on.JPG</w:t>
            </w:r>
          </w:p>
        </w:tc>
        <w:tc>
          <w:tcPr>
            <w:tcW w:w="3141" w:type="dxa"/>
          </w:tcPr>
          <w:p w14:paraId="56CD506C" w14:textId="1D2C4A17" w:rsidR="006543C0" w:rsidRPr="009F2BEA" w:rsidRDefault="00631F3A" w:rsidP="00631F3A">
            <w:pPr>
              <w:rPr>
                <w:rFonts w:cs="Segoe UI Light"/>
              </w:rPr>
            </w:pPr>
            <w:r>
              <w:rPr>
                <w:rFonts w:cs="Segoe UI Light"/>
              </w:rPr>
              <w:t xml:space="preserve">Detail of the Amazon Kindle Keyboard </w:t>
            </w:r>
            <w:r w:rsidR="006D73A6">
              <w:rPr>
                <w:rFonts w:cs="Segoe UI Light"/>
              </w:rPr>
              <w:t>e-reader, in the dark, with the cover’s integrated rea</w:t>
            </w:r>
            <w:r w:rsidR="003D0323">
              <w:rPr>
                <w:rFonts w:cs="Segoe UI Light"/>
              </w:rPr>
              <w:t>ding light illuminating its display.</w:t>
            </w:r>
          </w:p>
        </w:tc>
      </w:tr>
      <w:tr w:rsidR="006543C0" w14:paraId="56CD5070" w14:textId="77777777" w:rsidTr="00717677">
        <w:trPr>
          <w:trHeight w:val="1134"/>
        </w:trPr>
        <w:tc>
          <w:tcPr>
            <w:tcW w:w="2376" w:type="dxa"/>
          </w:tcPr>
          <w:p w14:paraId="4459A387" w14:textId="36E6CB8E" w:rsidR="006543C0" w:rsidRPr="009F2BEA" w:rsidRDefault="006543C0" w:rsidP="006543C0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774AA1D1" wp14:editId="7841AC83">
                  <wp:extent cx="609600" cy="914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8" w:type="dxa"/>
          </w:tcPr>
          <w:p w14:paraId="56CD506E" w14:textId="37432924" w:rsidR="006543C0" w:rsidRPr="009F2BEA" w:rsidRDefault="006543C0" w:rsidP="006543C0">
            <w:pPr>
              <w:jc w:val="both"/>
              <w:rPr>
                <w:rFonts w:cs="Segoe UI Light"/>
              </w:rPr>
            </w:pPr>
            <w:r w:rsidRPr="00F149CA">
              <w:rPr>
                <w:rFonts w:cs="Segoe UI Light"/>
              </w:rPr>
              <w:t>Kindle3_Cover_06_Light_on.jpg</w:t>
            </w:r>
          </w:p>
        </w:tc>
        <w:tc>
          <w:tcPr>
            <w:tcW w:w="3141" w:type="dxa"/>
          </w:tcPr>
          <w:p w14:paraId="56CD506F" w14:textId="4D85AB66" w:rsidR="006543C0" w:rsidRPr="009F2BEA" w:rsidRDefault="003D0323" w:rsidP="00631F3A">
            <w:pPr>
              <w:rPr>
                <w:rFonts w:cs="Segoe UI Light"/>
              </w:rPr>
            </w:pPr>
            <w:r>
              <w:rPr>
                <w:rFonts w:cs="Segoe UI Light"/>
              </w:rPr>
              <w:t xml:space="preserve">A different view </w:t>
            </w:r>
            <w:r>
              <w:rPr>
                <w:rFonts w:cs="Segoe UI Light"/>
              </w:rPr>
              <w:t>of the Amazon Kindle Keyboard e-reader, in the dark, with the cover’s integrated reading light illuminating its display.</w:t>
            </w:r>
          </w:p>
        </w:tc>
      </w:tr>
      <w:tr w:rsidR="006543C0" w14:paraId="56CD5073" w14:textId="77777777" w:rsidTr="00717677">
        <w:trPr>
          <w:trHeight w:val="1134"/>
        </w:trPr>
        <w:tc>
          <w:tcPr>
            <w:tcW w:w="2376" w:type="dxa"/>
          </w:tcPr>
          <w:p w14:paraId="6A3508B1" w14:textId="5DB4BCA5" w:rsidR="006543C0" w:rsidRPr="009F2BEA" w:rsidRDefault="006543C0" w:rsidP="006543C0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454BEAC0" wp14:editId="55E8B8B1">
                  <wp:extent cx="1371600" cy="914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8" w:type="dxa"/>
          </w:tcPr>
          <w:p w14:paraId="56CD5071" w14:textId="38B10D6C" w:rsidR="006543C0" w:rsidRPr="009F2BEA" w:rsidRDefault="006543C0" w:rsidP="006543C0">
            <w:pPr>
              <w:jc w:val="both"/>
              <w:rPr>
                <w:rFonts w:cs="Segoe UI Light"/>
              </w:rPr>
            </w:pPr>
            <w:r w:rsidRPr="00F149CA">
              <w:rPr>
                <w:rFonts w:cs="Segoe UI Light"/>
              </w:rPr>
              <w:t>Kindle3_Cover_07_Detail.JPG</w:t>
            </w:r>
          </w:p>
        </w:tc>
        <w:tc>
          <w:tcPr>
            <w:tcW w:w="3141" w:type="dxa"/>
          </w:tcPr>
          <w:p w14:paraId="56CD5072" w14:textId="0CC1D1DB" w:rsidR="006543C0" w:rsidRPr="009F2BEA" w:rsidRDefault="003D0323" w:rsidP="00631F3A">
            <w:pPr>
              <w:rPr>
                <w:rFonts w:cs="Segoe UI Light"/>
              </w:rPr>
            </w:pPr>
            <w:r>
              <w:rPr>
                <w:rFonts w:cs="Segoe UI Light"/>
              </w:rPr>
              <w:t xml:space="preserve">A detail of the cover </w:t>
            </w:r>
            <w:r w:rsidR="00D547FC">
              <w:rPr>
                <w:rFonts w:cs="Segoe UI Light"/>
              </w:rPr>
              <w:t xml:space="preserve">highlighting the pebble-grain of the </w:t>
            </w:r>
            <w:r w:rsidR="00F70537">
              <w:rPr>
                <w:rFonts w:cs="Segoe UI Light"/>
              </w:rPr>
              <w:t>leather.</w:t>
            </w:r>
          </w:p>
        </w:tc>
      </w:tr>
      <w:tr w:rsidR="006543C0" w14:paraId="56CD5079" w14:textId="77777777" w:rsidTr="00717677">
        <w:trPr>
          <w:trHeight w:val="1134"/>
        </w:trPr>
        <w:tc>
          <w:tcPr>
            <w:tcW w:w="2376" w:type="dxa"/>
          </w:tcPr>
          <w:p w14:paraId="4A6883BF" w14:textId="5D8F0C8A" w:rsidR="006543C0" w:rsidRPr="009F2BEA" w:rsidRDefault="006543C0" w:rsidP="006543C0">
            <w:pPr>
              <w:jc w:val="center"/>
              <w:rPr>
                <w:rFonts w:cs="Segoe UI Light"/>
              </w:rPr>
            </w:pPr>
            <w:r w:rsidRPr="00A034DD">
              <w:rPr>
                <w:rFonts w:cs="Segoe UI Light"/>
              </w:rPr>
              <w:drawing>
                <wp:inline distT="0" distB="0" distL="0" distR="0" wp14:anchorId="53E0E3B5" wp14:editId="2563B539">
                  <wp:extent cx="705937" cy="914400"/>
                  <wp:effectExtent l="0" t="0" r="0" b="0"/>
                  <wp:docPr id="10" name="Picture 10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>
                            <a:hlinkClick r:id="rId22"/>
                          </pic:cNvPr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937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8" w:type="dxa"/>
          </w:tcPr>
          <w:p w14:paraId="56CD5077" w14:textId="13DCEA46" w:rsidR="006543C0" w:rsidRPr="009F2BEA" w:rsidRDefault="003F3586" w:rsidP="006543C0">
            <w:pPr>
              <w:jc w:val="both"/>
              <w:rPr>
                <w:rFonts w:cs="Segoe UI Light"/>
              </w:rPr>
            </w:pPr>
            <w:r w:rsidRPr="003F3586">
              <w:rPr>
                <w:rFonts w:cs="Segoe UI Light"/>
              </w:rPr>
              <w:t>Kindle_Lighted_Cover_Product_Page.JPG</w:t>
            </w:r>
          </w:p>
        </w:tc>
        <w:tc>
          <w:tcPr>
            <w:tcW w:w="3141" w:type="dxa"/>
          </w:tcPr>
          <w:p w14:paraId="56CD5078" w14:textId="34EDC40A" w:rsidR="006543C0" w:rsidRPr="009F2BEA" w:rsidRDefault="00871654" w:rsidP="00631F3A">
            <w:pPr>
              <w:rPr>
                <w:rFonts w:cs="Segoe UI Light"/>
              </w:rPr>
            </w:pPr>
            <w:r>
              <w:rPr>
                <w:rFonts w:cs="Segoe UI Light"/>
              </w:rPr>
              <w:t>O</w:t>
            </w:r>
            <w:r w:rsidR="0006657B">
              <w:rPr>
                <w:rFonts w:cs="Segoe UI Light"/>
              </w:rPr>
              <w:t>r</w:t>
            </w:r>
            <w:r>
              <w:rPr>
                <w:rFonts w:cs="Segoe UI Light"/>
              </w:rPr>
              <w:t xml:space="preserve">iginal 2010 </w:t>
            </w:r>
            <w:r w:rsidR="0006657B">
              <w:rPr>
                <w:rFonts w:cs="Segoe UI Light"/>
              </w:rPr>
              <w:t xml:space="preserve">Amazon.com </w:t>
            </w:r>
            <w:r>
              <w:rPr>
                <w:rFonts w:cs="Segoe UI Light"/>
              </w:rPr>
              <w:t xml:space="preserve">product description page </w:t>
            </w:r>
            <w:r w:rsidR="00167C4D">
              <w:rPr>
                <w:rFonts w:cs="Segoe UI Light"/>
              </w:rPr>
              <w:t>for the Kindle Lighted Leather Cover</w:t>
            </w:r>
            <w:r w:rsidR="0006657B">
              <w:rPr>
                <w:rFonts w:cs="Segoe UI Light"/>
              </w:rPr>
              <w:t xml:space="preserve">.  Click on image to access </w:t>
            </w:r>
            <w:r w:rsidR="000300CC">
              <w:rPr>
                <w:rFonts w:cs="Segoe UI Light"/>
              </w:rPr>
              <w:t>document.</w:t>
            </w:r>
            <w:bookmarkStart w:id="0" w:name="_GoBack"/>
            <w:bookmarkEnd w:id="0"/>
          </w:p>
        </w:tc>
      </w:tr>
    </w:tbl>
    <w:p w14:paraId="56CD507D" w14:textId="09EA8F33" w:rsidR="00E77F24" w:rsidRDefault="00E77F24" w:rsidP="00C95F22">
      <w:pPr>
        <w:rPr>
          <w:rFonts w:ascii="Times New Roman" w:hAnsi="Times New Roman" w:cs="Times New Roman"/>
        </w:rPr>
      </w:pPr>
    </w:p>
    <w:p w14:paraId="56CD507E" w14:textId="7BA2FDE9" w:rsidR="00C95F22" w:rsidRPr="00E77F24" w:rsidRDefault="00BF35AD" w:rsidP="00C95F22">
      <w:pPr>
        <w:rPr>
          <w:rFonts w:ascii="Times New Roman" w:hAnsi="Times New Roman" w:cs="Times New Roman"/>
          <w:b/>
          <w:color w:val="FF0000"/>
          <w:u w:val="single"/>
        </w:rPr>
      </w:pPr>
      <w:r>
        <w:rPr>
          <w:rFonts w:ascii="Times New Roman" w:hAnsi="Times New Roman" w:cs="Times New Roman"/>
          <w:b/>
          <w:color w:val="FF0000"/>
          <w:u w:val="single"/>
        </w:rPr>
        <w:t xml:space="preserve">WORK </w:t>
      </w:r>
      <w:r w:rsidR="00E77F24" w:rsidRPr="00E77F24">
        <w:rPr>
          <w:rFonts w:ascii="Times New Roman" w:hAnsi="Times New Roman" w:cs="Times New Roman"/>
          <w:b/>
          <w:color w:val="FF0000"/>
          <w:u w:val="single"/>
        </w:rPr>
        <w:t>NOTES:</w:t>
      </w:r>
    </w:p>
    <w:sectPr w:rsidR="00C95F22" w:rsidRPr="00E77F24" w:rsidSect="006A3A05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2FD3B" w14:textId="77777777" w:rsidR="00D87D65" w:rsidRDefault="00D87D65" w:rsidP="003B2FBA">
      <w:pPr>
        <w:spacing w:after="0" w:line="240" w:lineRule="auto"/>
      </w:pPr>
      <w:r>
        <w:separator/>
      </w:r>
    </w:p>
  </w:endnote>
  <w:endnote w:type="continuationSeparator" w:id="0">
    <w:p w14:paraId="3FC7E7F5" w14:textId="77777777" w:rsidR="00D87D65" w:rsidRDefault="00D87D65" w:rsidP="003B2FBA">
      <w:pPr>
        <w:spacing w:after="0" w:line="240" w:lineRule="auto"/>
      </w:pPr>
      <w:r>
        <w:continuationSeparator/>
      </w:r>
    </w:p>
  </w:endnote>
  <w:endnote w:type="continuationNotice" w:id="1">
    <w:p w14:paraId="58395438" w14:textId="77777777" w:rsidR="00D87D65" w:rsidRDefault="00D87D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Genev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5F7D6" w14:textId="77777777" w:rsidR="003B2FBA" w:rsidRDefault="003B2F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D6CBF" w14:textId="77777777" w:rsidR="003B2FBA" w:rsidRDefault="003B2F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F7F10" w14:textId="77777777" w:rsidR="003B2FBA" w:rsidRDefault="003B2F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47467" w14:textId="77777777" w:rsidR="00D87D65" w:rsidRDefault="00D87D65" w:rsidP="003B2FBA">
      <w:pPr>
        <w:spacing w:after="0" w:line="240" w:lineRule="auto"/>
      </w:pPr>
      <w:r>
        <w:separator/>
      </w:r>
    </w:p>
  </w:footnote>
  <w:footnote w:type="continuationSeparator" w:id="0">
    <w:p w14:paraId="74595A07" w14:textId="77777777" w:rsidR="00D87D65" w:rsidRDefault="00D87D65" w:rsidP="003B2FBA">
      <w:pPr>
        <w:spacing w:after="0" w:line="240" w:lineRule="auto"/>
      </w:pPr>
      <w:r>
        <w:continuationSeparator/>
      </w:r>
    </w:p>
  </w:footnote>
  <w:footnote w:type="continuationNotice" w:id="1">
    <w:p w14:paraId="796F5C1E" w14:textId="77777777" w:rsidR="00D87D65" w:rsidRDefault="00D87D6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6C72A" w14:textId="77777777" w:rsidR="003B2FBA" w:rsidRDefault="003B2F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AE8E3" w14:textId="77777777" w:rsidR="003B2FBA" w:rsidRDefault="003B2F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67DCC" w14:textId="77777777" w:rsidR="003B2FBA" w:rsidRDefault="003B2F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6" type="#_x0000_t75" alt="Description: E:\BIBUXTON folders\My Documents\Words\input history book\Collection in production\Kensington Turbo Mouse 4\Bill Notes_files\pdf_icon.png" style="width:12.7pt;height:12.7pt;visibility:visible" o:bullet="t">
        <v:imagedata r:id="rId1" o:title="pdf_icon"/>
      </v:shape>
    </w:pict>
  </w:numPicBullet>
  <w:numPicBullet w:numPicBulletId="1">
    <w:pict>
      <v:shape id="_x0000_i1267" type="#_x0000_t75" style="width:223.6pt;height:223.6pt" o:bullet="t">
        <v:imagedata r:id="rId2" o:title="internet-explorer-logo"/>
      </v:shape>
    </w:pict>
  </w:numPicBullet>
  <w:numPicBullet w:numPicBulletId="2">
    <w:pict>
      <v:shape id="_x0000_i1268" type="#_x0000_t75" style="width:195.7pt;height:195.7pt" o:bullet="t">
        <v:imagedata r:id="rId3" o:title="Powerpoint_Icon"/>
      </v:shape>
    </w:pict>
  </w:numPicBullet>
  <w:numPicBullet w:numPicBulletId="3">
    <w:pict>
      <v:shape id="_x0000_i1269" type="#_x0000_t75" style="width:765.65pt;height:765.65pt" o:bullet="t">
        <v:imagedata r:id="rId4" o:title="youtube[1]"/>
      </v:shape>
    </w:pict>
  </w:numPicBullet>
  <w:numPicBullet w:numPicBulletId="4">
    <w:pict>
      <v:shape id="_x0000_i1270" type="#_x0000_t75" style="width:287.5pt;height:4in" o:bullet="t">
        <v:imagedata r:id="rId5" o:title="599px-Vimeo_icon_block"/>
      </v:shape>
    </w:pict>
  </w:numPicBullet>
  <w:abstractNum w:abstractNumId="0" w15:restartNumberingAfterBreak="0">
    <w:nsid w:val="07754A93"/>
    <w:multiLevelType w:val="hybridMultilevel"/>
    <w:tmpl w:val="4AE83792"/>
    <w:lvl w:ilvl="0" w:tplc="66C2B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8272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CA1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C6A8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B07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4B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20B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440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F8DD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A84809"/>
    <w:multiLevelType w:val="hybridMultilevel"/>
    <w:tmpl w:val="7F58FBE4"/>
    <w:lvl w:ilvl="0" w:tplc="18D623D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D5FD5"/>
    <w:multiLevelType w:val="hybridMultilevel"/>
    <w:tmpl w:val="A8905164"/>
    <w:lvl w:ilvl="0" w:tplc="18D623D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AF09C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48FF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5E98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80FE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9A64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36D0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3A35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2342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B37504F"/>
    <w:multiLevelType w:val="hybridMultilevel"/>
    <w:tmpl w:val="3BE42E68"/>
    <w:lvl w:ilvl="0" w:tplc="B75E359C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16F1D"/>
    <w:multiLevelType w:val="hybridMultilevel"/>
    <w:tmpl w:val="68D08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E2231"/>
    <w:multiLevelType w:val="hybridMultilevel"/>
    <w:tmpl w:val="C1C40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771EA"/>
    <w:multiLevelType w:val="hybridMultilevel"/>
    <w:tmpl w:val="B898356E"/>
    <w:lvl w:ilvl="0" w:tplc="764CB9F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175B9"/>
    <w:multiLevelType w:val="hybridMultilevel"/>
    <w:tmpl w:val="230E1A94"/>
    <w:lvl w:ilvl="0" w:tplc="D7AEA7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676AF"/>
    <w:multiLevelType w:val="hybridMultilevel"/>
    <w:tmpl w:val="DE0E74BA"/>
    <w:lvl w:ilvl="0" w:tplc="17C4131E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10A0A"/>
    <w:multiLevelType w:val="hybridMultilevel"/>
    <w:tmpl w:val="9544CE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5CD6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7AA7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F670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AE86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FEFA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56D6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266A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F214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3F4C0261"/>
    <w:multiLevelType w:val="hybridMultilevel"/>
    <w:tmpl w:val="6B16C3D2"/>
    <w:lvl w:ilvl="0" w:tplc="CCF69E00">
      <w:start w:val="1"/>
      <w:numFmt w:val="bullet"/>
      <w:lvlText w:val="▪"/>
      <w:lvlPicBulletId w:val="1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17365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D3EA4"/>
    <w:multiLevelType w:val="hybridMultilevel"/>
    <w:tmpl w:val="9320A7EC"/>
    <w:lvl w:ilvl="0" w:tplc="FE383E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20034A"/>
    <w:multiLevelType w:val="hybridMultilevel"/>
    <w:tmpl w:val="DA940FE0"/>
    <w:lvl w:ilvl="0" w:tplc="764CB9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4AA2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687D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9896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9C27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707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683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DA85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5A8D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1E563C0"/>
    <w:multiLevelType w:val="hybridMultilevel"/>
    <w:tmpl w:val="0A8ABE90"/>
    <w:lvl w:ilvl="0" w:tplc="1DEAE8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5CD6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7AA7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F670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AE86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FEFA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56D6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266A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F214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2D4341C"/>
    <w:multiLevelType w:val="hybridMultilevel"/>
    <w:tmpl w:val="0E9A7F24"/>
    <w:lvl w:ilvl="0" w:tplc="BFDC1644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985629"/>
    <w:multiLevelType w:val="hybridMultilevel"/>
    <w:tmpl w:val="37F2A3E4"/>
    <w:lvl w:ilvl="0" w:tplc="B75E359C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500F1A"/>
    <w:multiLevelType w:val="hybridMultilevel"/>
    <w:tmpl w:val="AD448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C432A"/>
    <w:multiLevelType w:val="hybridMultilevel"/>
    <w:tmpl w:val="B20E7808"/>
    <w:lvl w:ilvl="0" w:tplc="764CB9F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2"/>
  </w:num>
  <w:num w:numId="4">
    <w:abstractNumId w:val="2"/>
  </w:num>
  <w:num w:numId="5">
    <w:abstractNumId w:val="17"/>
  </w:num>
  <w:num w:numId="6">
    <w:abstractNumId w:val="11"/>
  </w:num>
  <w:num w:numId="7">
    <w:abstractNumId w:val="6"/>
  </w:num>
  <w:num w:numId="8">
    <w:abstractNumId w:val="14"/>
  </w:num>
  <w:num w:numId="9">
    <w:abstractNumId w:val="10"/>
  </w:num>
  <w:num w:numId="10">
    <w:abstractNumId w:val="8"/>
  </w:num>
  <w:num w:numId="11">
    <w:abstractNumId w:val="0"/>
  </w:num>
  <w:num w:numId="12">
    <w:abstractNumId w:val="3"/>
  </w:num>
  <w:num w:numId="13">
    <w:abstractNumId w:val="15"/>
  </w:num>
  <w:num w:numId="14">
    <w:abstractNumId w:val="4"/>
  </w:num>
  <w:num w:numId="15">
    <w:abstractNumId w:val="16"/>
  </w:num>
  <w:num w:numId="16">
    <w:abstractNumId w:val="7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DF0"/>
    <w:rsid w:val="0000431D"/>
    <w:rsid w:val="0001337C"/>
    <w:rsid w:val="00014230"/>
    <w:rsid w:val="00020AD7"/>
    <w:rsid w:val="000300CC"/>
    <w:rsid w:val="00033EDC"/>
    <w:rsid w:val="00054AD1"/>
    <w:rsid w:val="00061878"/>
    <w:rsid w:val="00066257"/>
    <w:rsid w:val="0006657B"/>
    <w:rsid w:val="000751D7"/>
    <w:rsid w:val="000815F5"/>
    <w:rsid w:val="00084940"/>
    <w:rsid w:val="00084B40"/>
    <w:rsid w:val="00087B97"/>
    <w:rsid w:val="00094387"/>
    <w:rsid w:val="000A51CE"/>
    <w:rsid w:val="000B0DF1"/>
    <w:rsid w:val="000B5C0A"/>
    <w:rsid w:val="000B688F"/>
    <w:rsid w:val="000E2D5C"/>
    <w:rsid w:val="000F261A"/>
    <w:rsid w:val="000F63C1"/>
    <w:rsid w:val="0010710E"/>
    <w:rsid w:val="0011737F"/>
    <w:rsid w:val="00122B32"/>
    <w:rsid w:val="00132C21"/>
    <w:rsid w:val="00137483"/>
    <w:rsid w:val="00147AB1"/>
    <w:rsid w:val="0016082B"/>
    <w:rsid w:val="00167C4D"/>
    <w:rsid w:val="0017083F"/>
    <w:rsid w:val="001815BB"/>
    <w:rsid w:val="001829A4"/>
    <w:rsid w:val="001A0F7B"/>
    <w:rsid w:val="001A168C"/>
    <w:rsid w:val="001B21EC"/>
    <w:rsid w:val="001B27AD"/>
    <w:rsid w:val="001B3F55"/>
    <w:rsid w:val="001B4FC2"/>
    <w:rsid w:val="001B7529"/>
    <w:rsid w:val="001C601F"/>
    <w:rsid w:val="001C7D20"/>
    <w:rsid w:val="001D557E"/>
    <w:rsid w:val="00225CB8"/>
    <w:rsid w:val="002364EA"/>
    <w:rsid w:val="00270455"/>
    <w:rsid w:val="002813D8"/>
    <w:rsid w:val="002827DC"/>
    <w:rsid w:val="002873AF"/>
    <w:rsid w:val="00295F24"/>
    <w:rsid w:val="002A0A63"/>
    <w:rsid w:val="002A36A4"/>
    <w:rsid w:val="002A56A1"/>
    <w:rsid w:val="002A5A5D"/>
    <w:rsid w:val="002B2091"/>
    <w:rsid w:val="002B6BFF"/>
    <w:rsid w:val="003043AC"/>
    <w:rsid w:val="00314BC8"/>
    <w:rsid w:val="00321256"/>
    <w:rsid w:val="00321313"/>
    <w:rsid w:val="00322251"/>
    <w:rsid w:val="00326884"/>
    <w:rsid w:val="00347B4F"/>
    <w:rsid w:val="00350E3B"/>
    <w:rsid w:val="003514E4"/>
    <w:rsid w:val="003555ED"/>
    <w:rsid w:val="003651F6"/>
    <w:rsid w:val="003808E7"/>
    <w:rsid w:val="0039161B"/>
    <w:rsid w:val="003A3787"/>
    <w:rsid w:val="003B0208"/>
    <w:rsid w:val="003B2FBA"/>
    <w:rsid w:val="003B3366"/>
    <w:rsid w:val="003C330A"/>
    <w:rsid w:val="003D0323"/>
    <w:rsid w:val="003D2912"/>
    <w:rsid w:val="003F3586"/>
    <w:rsid w:val="003F4440"/>
    <w:rsid w:val="00400FC2"/>
    <w:rsid w:val="00415F02"/>
    <w:rsid w:val="00417BE6"/>
    <w:rsid w:val="00424590"/>
    <w:rsid w:val="00424EAC"/>
    <w:rsid w:val="004444FE"/>
    <w:rsid w:val="00447495"/>
    <w:rsid w:val="00457AF7"/>
    <w:rsid w:val="0048224E"/>
    <w:rsid w:val="004A0622"/>
    <w:rsid w:val="004B0C58"/>
    <w:rsid w:val="004C5E1E"/>
    <w:rsid w:val="004C6A3A"/>
    <w:rsid w:val="004D6E60"/>
    <w:rsid w:val="004D7CD9"/>
    <w:rsid w:val="004E5B7B"/>
    <w:rsid w:val="00502708"/>
    <w:rsid w:val="0050475B"/>
    <w:rsid w:val="00506F16"/>
    <w:rsid w:val="005141C8"/>
    <w:rsid w:val="005361CB"/>
    <w:rsid w:val="0055010F"/>
    <w:rsid w:val="005526E1"/>
    <w:rsid w:val="00552FA8"/>
    <w:rsid w:val="00562AE6"/>
    <w:rsid w:val="005708F7"/>
    <w:rsid w:val="005775F3"/>
    <w:rsid w:val="00583044"/>
    <w:rsid w:val="00592DC5"/>
    <w:rsid w:val="0059341C"/>
    <w:rsid w:val="0059392B"/>
    <w:rsid w:val="00593BC1"/>
    <w:rsid w:val="005C5A9F"/>
    <w:rsid w:val="005D6FA6"/>
    <w:rsid w:val="005E1339"/>
    <w:rsid w:val="005E52D0"/>
    <w:rsid w:val="005E7FA7"/>
    <w:rsid w:val="00601BB5"/>
    <w:rsid w:val="0060227F"/>
    <w:rsid w:val="00607ADA"/>
    <w:rsid w:val="00615907"/>
    <w:rsid w:val="00621172"/>
    <w:rsid w:val="0063052C"/>
    <w:rsid w:val="00631F3A"/>
    <w:rsid w:val="006543C0"/>
    <w:rsid w:val="00671EDE"/>
    <w:rsid w:val="00680BB3"/>
    <w:rsid w:val="00683F69"/>
    <w:rsid w:val="006915AD"/>
    <w:rsid w:val="006A18C8"/>
    <w:rsid w:val="006A3A05"/>
    <w:rsid w:val="006A59DB"/>
    <w:rsid w:val="006B1140"/>
    <w:rsid w:val="006B2F16"/>
    <w:rsid w:val="006D73A6"/>
    <w:rsid w:val="006E76E7"/>
    <w:rsid w:val="00707FDA"/>
    <w:rsid w:val="00717677"/>
    <w:rsid w:val="007229E9"/>
    <w:rsid w:val="007263B9"/>
    <w:rsid w:val="00742F69"/>
    <w:rsid w:val="00753780"/>
    <w:rsid w:val="00761096"/>
    <w:rsid w:val="00770760"/>
    <w:rsid w:val="00771438"/>
    <w:rsid w:val="00771A48"/>
    <w:rsid w:val="00776370"/>
    <w:rsid w:val="00785775"/>
    <w:rsid w:val="00786B1D"/>
    <w:rsid w:val="0078730A"/>
    <w:rsid w:val="00793576"/>
    <w:rsid w:val="00796249"/>
    <w:rsid w:val="007A74FE"/>
    <w:rsid w:val="007C0625"/>
    <w:rsid w:val="007C656B"/>
    <w:rsid w:val="007D4327"/>
    <w:rsid w:val="007E0A79"/>
    <w:rsid w:val="007E3CA1"/>
    <w:rsid w:val="00801AB0"/>
    <w:rsid w:val="008345C8"/>
    <w:rsid w:val="00871654"/>
    <w:rsid w:val="008749AA"/>
    <w:rsid w:val="008A5ADE"/>
    <w:rsid w:val="008C45F6"/>
    <w:rsid w:val="008C5607"/>
    <w:rsid w:val="0092077F"/>
    <w:rsid w:val="009244F1"/>
    <w:rsid w:val="0093059E"/>
    <w:rsid w:val="00930C52"/>
    <w:rsid w:val="00934676"/>
    <w:rsid w:val="00941DC2"/>
    <w:rsid w:val="00942098"/>
    <w:rsid w:val="0096257E"/>
    <w:rsid w:val="009A2788"/>
    <w:rsid w:val="009A3CCB"/>
    <w:rsid w:val="009A422E"/>
    <w:rsid w:val="009B493E"/>
    <w:rsid w:val="009C5616"/>
    <w:rsid w:val="009D00F1"/>
    <w:rsid w:val="009F2BEA"/>
    <w:rsid w:val="009F4B0E"/>
    <w:rsid w:val="009F7C1E"/>
    <w:rsid w:val="00A034DD"/>
    <w:rsid w:val="00A05FEB"/>
    <w:rsid w:val="00A10236"/>
    <w:rsid w:val="00A1484D"/>
    <w:rsid w:val="00A14C57"/>
    <w:rsid w:val="00A20CBD"/>
    <w:rsid w:val="00A40455"/>
    <w:rsid w:val="00A42B86"/>
    <w:rsid w:val="00A53C86"/>
    <w:rsid w:val="00A7125F"/>
    <w:rsid w:val="00A7724A"/>
    <w:rsid w:val="00A84761"/>
    <w:rsid w:val="00A847F2"/>
    <w:rsid w:val="00A85A2D"/>
    <w:rsid w:val="00AA6D63"/>
    <w:rsid w:val="00AB3FF2"/>
    <w:rsid w:val="00AC36EC"/>
    <w:rsid w:val="00AD1D1E"/>
    <w:rsid w:val="00AF1DF0"/>
    <w:rsid w:val="00B0768E"/>
    <w:rsid w:val="00B25054"/>
    <w:rsid w:val="00B272DE"/>
    <w:rsid w:val="00B31C2E"/>
    <w:rsid w:val="00B33210"/>
    <w:rsid w:val="00B34B16"/>
    <w:rsid w:val="00B35F18"/>
    <w:rsid w:val="00B412DC"/>
    <w:rsid w:val="00B421E2"/>
    <w:rsid w:val="00B42E80"/>
    <w:rsid w:val="00B43841"/>
    <w:rsid w:val="00B43D6D"/>
    <w:rsid w:val="00B45FCB"/>
    <w:rsid w:val="00B52B3D"/>
    <w:rsid w:val="00B53D65"/>
    <w:rsid w:val="00B64971"/>
    <w:rsid w:val="00B67948"/>
    <w:rsid w:val="00B7194B"/>
    <w:rsid w:val="00B76A51"/>
    <w:rsid w:val="00B904E7"/>
    <w:rsid w:val="00B90699"/>
    <w:rsid w:val="00B94422"/>
    <w:rsid w:val="00B96407"/>
    <w:rsid w:val="00B97CF0"/>
    <w:rsid w:val="00BB2862"/>
    <w:rsid w:val="00BC24FE"/>
    <w:rsid w:val="00BD031F"/>
    <w:rsid w:val="00BD09B9"/>
    <w:rsid w:val="00BD768F"/>
    <w:rsid w:val="00BF35AD"/>
    <w:rsid w:val="00C17641"/>
    <w:rsid w:val="00C336A9"/>
    <w:rsid w:val="00C43478"/>
    <w:rsid w:val="00C55A0C"/>
    <w:rsid w:val="00C56776"/>
    <w:rsid w:val="00C57180"/>
    <w:rsid w:val="00C60273"/>
    <w:rsid w:val="00C605C5"/>
    <w:rsid w:val="00C62848"/>
    <w:rsid w:val="00C7134D"/>
    <w:rsid w:val="00C72BCA"/>
    <w:rsid w:val="00C90EFD"/>
    <w:rsid w:val="00C94DE5"/>
    <w:rsid w:val="00C95F22"/>
    <w:rsid w:val="00C96AA3"/>
    <w:rsid w:val="00CA7D7C"/>
    <w:rsid w:val="00CB110C"/>
    <w:rsid w:val="00CB32E5"/>
    <w:rsid w:val="00CC1463"/>
    <w:rsid w:val="00CC2FBB"/>
    <w:rsid w:val="00CD512D"/>
    <w:rsid w:val="00CF2CD9"/>
    <w:rsid w:val="00D01D4B"/>
    <w:rsid w:val="00D04241"/>
    <w:rsid w:val="00D1000B"/>
    <w:rsid w:val="00D1588B"/>
    <w:rsid w:val="00D15BCB"/>
    <w:rsid w:val="00D2395C"/>
    <w:rsid w:val="00D26C5D"/>
    <w:rsid w:val="00D32C63"/>
    <w:rsid w:val="00D44AEA"/>
    <w:rsid w:val="00D52FDB"/>
    <w:rsid w:val="00D547FC"/>
    <w:rsid w:val="00D54F2F"/>
    <w:rsid w:val="00D61CC3"/>
    <w:rsid w:val="00D67ECB"/>
    <w:rsid w:val="00D87D65"/>
    <w:rsid w:val="00DC046A"/>
    <w:rsid w:val="00DC7B6A"/>
    <w:rsid w:val="00DE31FE"/>
    <w:rsid w:val="00DF0043"/>
    <w:rsid w:val="00E0009E"/>
    <w:rsid w:val="00E007C7"/>
    <w:rsid w:val="00E13C63"/>
    <w:rsid w:val="00E14B2F"/>
    <w:rsid w:val="00E44E32"/>
    <w:rsid w:val="00E52D0D"/>
    <w:rsid w:val="00E6124D"/>
    <w:rsid w:val="00E649CC"/>
    <w:rsid w:val="00E76CBA"/>
    <w:rsid w:val="00E77F24"/>
    <w:rsid w:val="00E80738"/>
    <w:rsid w:val="00E82719"/>
    <w:rsid w:val="00E859CF"/>
    <w:rsid w:val="00E93FDC"/>
    <w:rsid w:val="00EB2880"/>
    <w:rsid w:val="00EB6F1A"/>
    <w:rsid w:val="00EB70C9"/>
    <w:rsid w:val="00EC2480"/>
    <w:rsid w:val="00EC68B7"/>
    <w:rsid w:val="00ED296A"/>
    <w:rsid w:val="00ED58D5"/>
    <w:rsid w:val="00EE428A"/>
    <w:rsid w:val="00EF144C"/>
    <w:rsid w:val="00EF2455"/>
    <w:rsid w:val="00EF55EA"/>
    <w:rsid w:val="00F02B16"/>
    <w:rsid w:val="00F149CA"/>
    <w:rsid w:val="00F22312"/>
    <w:rsid w:val="00F4388C"/>
    <w:rsid w:val="00F70537"/>
    <w:rsid w:val="00F96B90"/>
    <w:rsid w:val="00FD6381"/>
    <w:rsid w:val="00FF133E"/>
    <w:rsid w:val="00FF23C6"/>
    <w:rsid w:val="00FF76D4"/>
    <w:rsid w:val="50CEC803"/>
    <w:rsid w:val="6AE1B6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D5045"/>
  <w15:docId w15:val="{228FC910-D923-40A6-B413-93DD7B42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C86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4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C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9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8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45C8"/>
    <w:pPr>
      <w:ind w:left="720"/>
      <w:contextualSpacing/>
    </w:pPr>
  </w:style>
  <w:style w:type="table" w:styleId="TableGrid">
    <w:name w:val="Table Grid"/>
    <w:basedOn w:val="TableNormal"/>
    <w:uiPriority w:val="59"/>
    <w:rsid w:val="00132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043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vspan1">
    <w:name w:val="navspan1"/>
    <w:basedOn w:val="DefaultParagraphFont"/>
    <w:rsid w:val="00B96407"/>
    <w:rPr>
      <w:color w:val="CCCCCC"/>
    </w:rPr>
  </w:style>
  <w:style w:type="paragraph" w:customStyle="1" w:styleId="Heroimage">
    <w:name w:val="Hero image"/>
    <w:basedOn w:val="Normal"/>
    <w:autoRedefine/>
    <w:qFormat/>
    <w:rsid w:val="00084940"/>
    <w:pPr>
      <w:pBdr>
        <w:bottom w:val="single" w:sz="2" w:space="25" w:color="auto"/>
      </w:pBdr>
      <w:spacing w:before="360" w:after="600"/>
      <w:jc w:val="center"/>
    </w:pPr>
    <w:rPr>
      <w:rFonts w:ascii="Helvetica" w:hAnsi="Helvetica" w:cs="Arial"/>
      <w:noProof/>
      <w:color w:val="333333"/>
      <w:sz w:val="21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304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B2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FBA"/>
  </w:style>
  <w:style w:type="paragraph" w:styleId="Footer">
    <w:name w:val="footer"/>
    <w:basedOn w:val="Normal"/>
    <w:link w:val="FooterChar"/>
    <w:uiPriority w:val="99"/>
    <w:unhideWhenUsed/>
    <w:rsid w:val="003B2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FBA"/>
  </w:style>
  <w:style w:type="character" w:customStyle="1" w:styleId="branfordStyle">
    <w:name w:val="branfordStyle"/>
    <w:basedOn w:val="DefaultParagraphFont"/>
    <w:hidden/>
    <w:rsid w:val="007263B9"/>
    <w:rPr>
      <w:shd w:val="clear" w:color="auto" w:fill="EFEFEF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D6E6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C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225CB8"/>
    <w:pPr>
      <w:spacing w:after="0" w:line="240" w:lineRule="auto"/>
    </w:pPr>
    <w:rPr>
      <w:rFonts w:ascii="Calibri" w:hAnsi="Calibri" w:cs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25CB8"/>
    <w:rPr>
      <w:rFonts w:ascii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25CB8"/>
    <w:rPr>
      <w:vertAlign w:val="superscript"/>
    </w:rPr>
  </w:style>
  <w:style w:type="paragraph" w:styleId="NormalWeb">
    <w:name w:val="Normal (Web)"/>
    <w:basedOn w:val="Normal"/>
    <w:uiPriority w:val="99"/>
    <w:unhideWhenUsed/>
    <w:rsid w:val="00225CB8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14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7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06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6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6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7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2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0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8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5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7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7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68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2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2407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12678">
                  <w:marLeft w:val="225"/>
                  <w:marRight w:val="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7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earch.microsoft.com/en-us/um/people/bibuxton/buxtoncollection/default.aspx" TargetMode="External"/><Relationship Id="rId13" Type="http://schemas.openxmlformats.org/officeDocument/2006/relationships/hyperlink" Target="https://obviate.io/2010/09/01/review-kindle-lighted-leather-cover/" TargetMode="External"/><Relationship Id="rId18" Type="http://schemas.openxmlformats.org/officeDocument/2006/relationships/image" Target="media/image10.jpe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hyperlink" Target="http://research.microsoft.com/en-us/um/people/bibuxton/buxtoncollection/default.aspx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9.jpe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esearch.microsoft.com/en-us/um/people/bibuxton/buxtoncollection/contact.aspx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4.png"/><Relationship Id="rId28" Type="http://schemas.openxmlformats.org/officeDocument/2006/relationships/header" Target="header3.xml"/><Relationship Id="rId10" Type="http://schemas.openxmlformats.org/officeDocument/2006/relationships/hyperlink" Target="http://research.microsoft.com/en-us/um/people/bibuxton/buxtoncollection/acknowledgements.aspx" TargetMode="External"/><Relationship Id="rId19" Type="http://schemas.openxmlformats.org/officeDocument/2006/relationships/image" Target="media/image11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research.microsoft.com/en-us/um/people/bibuxton/buxtoncollection/browse.aspx" TargetMode="External"/><Relationship Id="rId14" Type="http://schemas.openxmlformats.org/officeDocument/2006/relationships/hyperlink" Target="https://web.archive.org/web/20100802090108/http://www.amazon.com/Kindle-Lighted-Leather-Display-Generation/dp/B003DZ167K" TargetMode="External"/><Relationship Id="rId22" Type="http://schemas.openxmlformats.org/officeDocument/2006/relationships/hyperlink" Target="https://microsoft-my.sharepoint.com/personal/bibuxton_microsoft_com/Documents/Buxton%20Collection/Collection/To%20Shoot/Amazon_Kindle_(G3)_Lighted_Cover/Kindle_Lighted_Cover_Product_Page.pdf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Buxton</dc:creator>
  <cp:keywords/>
  <dc:description/>
  <cp:lastModifiedBy>Bill Buxton</cp:lastModifiedBy>
  <cp:revision>170</cp:revision>
  <dcterms:created xsi:type="dcterms:W3CDTF">2018-04-03T19:34:00Z</dcterms:created>
  <dcterms:modified xsi:type="dcterms:W3CDTF">2019-07-28T21:45:00Z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bibuxton@microsoft.com</vt:lpwstr>
  </property>
  <property fmtid="{D5CDD505-2E9C-101B-9397-08002B2CF9AE}" pid="5" name="MSIP_Label_f42aa342-8706-4288-bd11-ebb85995028c_SetDate">
    <vt:lpwstr>2017-12-28T22:31:19.6457414Z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