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62A7C" w14:textId="77777777" w:rsidR="00C8173E" w:rsidRPr="00B96407" w:rsidRDefault="00C8173E" w:rsidP="00C8173E">
      <w:pPr>
        <w:shd w:val="clear" w:color="auto" w:fill="FFFFFF"/>
        <w:rPr>
          <w:rFonts w:ascii="Segoe UI" w:hAnsi="Segoe UI" w:cs="Segoe UI"/>
          <w:color w:val="333333"/>
          <w:spacing w:val="45"/>
          <w:sz w:val="18"/>
        </w:rPr>
      </w:pPr>
      <w:r>
        <w:rPr>
          <w:rFonts w:ascii="Segoe UI" w:hAnsi="Segoe UI" w:cs="Segoe UI"/>
          <w:color w:val="AAAAAA"/>
          <w:spacing w:val="45"/>
          <w:sz w:val="48"/>
          <w:szCs w:val="54"/>
        </w:rPr>
        <w:fldChar w:fldCharType="begin"/>
      </w:r>
      <w:r>
        <w:rPr>
          <w:rFonts w:ascii="Segoe UI" w:hAnsi="Segoe UI" w:cs="Segoe UI"/>
          <w:color w:val="AAAAAA"/>
          <w:spacing w:val="45"/>
          <w:sz w:val="48"/>
          <w:szCs w:val="54"/>
        </w:rPr>
        <w:instrText xml:space="preserve"> HYPERLINK "http://research.microsoft.com/en-us/um/people/bibuxton/buxtoncollection/default.aspx" </w:instrText>
      </w:r>
      <w:r>
        <w:rPr>
          <w:rFonts w:ascii="Segoe UI" w:hAnsi="Segoe UI" w:cs="Segoe UI"/>
          <w:color w:val="AAAAAA"/>
          <w:spacing w:val="45"/>
          <w:sz w:val="48"/>
          <w:szCs w:val="54"/>
        </w:rPr>
        <w:fldChar w:fldCharType="separate"/>
      </w:r>
      <w:r w:rsidRPr="00B96407">
        <w:rPr>
          <w:rFonts w:ascii="Segoe UI" w:hAnsi="Segoe UI" w:cs="Segoe UI"/>
          <w:color w:val="AAAAAA"/>
          <w:spacing w:val="45"/>
          <w:sz w:val="48"/>
          <w:szCs w:val="54"/>
        </w:rPr>
        <w:t xml:space="preserve">BUXTON </w:t>
      </w:r>
      <w:r>
        <w:rPr>
          <w:rFonts w:ascii="Segoe UI" w:hAnsi="Segoe UI" w:cs="Segoe UI"/>
          <w:color w:val="AAAAAA"/>
          <w:spacing w:val="45"/>
          <w:sz w:val="48"/>
          <w:szCs w:val="54"/>
        </w:rPr>
        <w:t xml:space="preserve">/ MICROSOFT </w:t>
      </w:r>
      <w:r w:rsidRPr="00B96407">
        <w:rPr>
          <w:rFonts w:ascii="Segoe UI" w:hAnsi="Segoe UI" w:cs="Segoe UI"/>
          <w:color w:val="AAAAAA"/>
          <w:spacing w:val="45"/>
          <w:sz w:val="48"/>
          <w:szCs w:val="54"/>
        </w:rPr>
        <w:t>COLLECTION</w:t>
      </w:r>
      <w:r>
        <w:rPr>
          <w:rFonts w:ascii="Segoe UI" w:hAnsi="Segoe UI" w:cs="Segoe UI"/>
          <w:color w:val="AAAAAA"/>
          <w:spacing w:val="45"/>
          <w:sz w:val="48"/>
          <w:szCs w:val="54"/>
        </w:rPr>
        <w:fldChar w:fldCharType="end"/>
      </w:r>
    </w:p>
    <w:p w14:paraId="7EA8C078" w14:textId="77777777" w:rsidR="00C8173E" w:rsidRPr="00601BB5" w:rsidRDefault="001076BB" w:rsidP="00C8173E">
      <w:pPr>
        <w:pBdr>
          <w:top w:val="single" w:sz="2" w:space="6" w:color="auto"/>
          <w:bottom w:val="single" w:sz="2" w:space="6" w:color="auto"/>
        </w:pBdr>
        <w:rPr>
          <w:rFonts w:ascii="Segoe UI Light" w:hAnsi="Segoe UI Light" w:cs="Segoe UI Light"/>
          <w:color w:val="0D0D0D" w:themeColor="text1" w:themeTint="F2"/>
          <w:szCs w:val="23"/>
        </w:rPr>
      </w:pPr>
      <w:hyperlink r:id="rId8" w:history="1">
        <w:r w:rsidR="00C8173E" w:rsidRPr="00601BB5">
          <w:rPr>
            <w:rStyle w:val="Hyperlink"/>
            <w:rFonts w:ascii="Segoe UI Light" w:hAnsi="Segoe UI Light" w:cs="Segoe UI Light"/>
            <w:color w:val="0D0D0D" w:themeColor="text1" w:themeTint="F2"/>
            <w:szCs w:val="23"/>
            <w:u w:val="none"/>
          </w:rPr>
          <w:t>home</w:t>
        </w:r>
      </w:hyperlink>
      <w:r w:rsidR="00C8173E" w:rsidRPr="00601BB5">
        <w:rPr>
          <w:rFonts w:ascii="Segoe UI Light" w:hAnsi="Segoe UI Light" w:cs="Segoe UI Light"/>
          <w:color w:val="0D0D0D" w:themeColor="text1" w:themeTint="F2"/>
          <w:szCs w:val="23"/>
        </w:rPr>
        <w:t xml:space="preserve">   </w:t>
      </w:r>
      <w:r w:rsidR="00C8173E" w:rsidRPr="00601BB5">
        <w:rPr>
          <w:rStyle w:val="navspan1"/>
          <w:rFonts w:ascii="Segoe UI Light" w:hAnsi="Segoe UI Light" w:cs="Segoe UI Light"/>
          <w:color w:val="0D0D0D" w:themeColor="text1" w:themeTint="F2"/>
          <w:szCs w:val="23"/>
        </w:rPr>
        <w:t>|</w:t>
      </w:r>
      <w:r w:rsidR="00C8173E" w:rsidRPr="00601BB5">
        <w:rPr>
          <w:rFonts w:ascii="Segoe UI Light" w:hAnsi="Segoe UI Light" w:cs="Segoe UI Light"/>
          <w:color w:val="0D0D0D" w:themeColor="text1" w:themeTint="F2"/>
          <w:szCs w:val="23"/>
        </w:rPr>
        <w:t xml:space="preserve">   </w:t>
      </w:r>
      <w:hyperlink r:id="rId9" w:history="1">
        <w:r w:rsidR="00C8173E" w:rsidRPr="00601BB5">
          <w:rPr>
            <w:rStyle w:val="Hyperlink"/>
            <w:rFonts w:ascii="Segoe UI Light" w:hAnsi="Segoe UI Light" w:cs="Segoe UI Light"/>
            <w:color w:val="0D0D0D" w:themeColor="text1" w:themeTint="F2"/>
            <w:szCs w:val="23"/>
            <w:u w:val="none"/>
          </w:rPr>
          <w:t>explore</w:t>
        </w:r>
      </w:hyperlink>
      <w:r w:rsidR="00C8173E" w:rsidRPr="00601BB5">
        <w:rPr>
          <w:rFonts w:ascii="Segoe UI Light" w:hAnsi="Segoe UI Light" w:cs="Segoe UI Light"/>
          <w:color w:val="0D0D0D" w:themeColor="text1" w:themeTint="F2"/>
          <w:szCs w:val="23"/>
        </w:rPr>
        <w:t xml:space="preserve">   </w:t>
      </w:r>
      <w:r w:rsidR="00C8173E" w:rsidRPr="00601BB5">
        <w:rPr>
          <w:rStyle w:val="navspan1"/>
          <w:rFonts w:ascii="Segoe UI Light" w:hAnsi="Segoe UI Light" w:cs="Segoe UI Light"/>
          <w:color w:val="0D0D0D" w:themeColor="text1" w:themeTint="F2"/>
          <w:szCs w:val="23"/>
        </w:rPr>
        <w:t>|</w:t>
      </w:r>
      <w:r w:rsidR="00C8173E" w:rsidRPr="00601BB5">
        <w:rPr>
          <w:rFonts w:ascii="Segoe UI Light" w:hAnsi="Segoe UI Light" w:cs="Segoe UI Light"/>
          <w:color w:val="0D0D0D" w:themeColor="text1" w:themeTint="F2"/>
          <w:szCs w:val="23"/>
        </w:rPr>
        <w:t xml:space="preserve">   </w:t>
      </w:r>
      <w:r w:rsidR="00C8173E">
        <w:rPr>
          <w:rFonts w:ascii="Segoe UI Light" w:hAnsi="Segoe UI Light" w:cs="Segoe UI Light"/>
          <w:color w:val="0D0D0D" w:themeColor="text1" w:themeTint="F2"/>
          <w:szCs w:val="23"/>
        </w:rPr>
        <w:t>associated narratives</w:t>
      </w:r>
      <w:r w:rsidR="00C8173E" w:rsidRPr="00601BB5">
        <w:rPr>
          <w:rFonts w:ascii="Segoe UI Light" w:hAnsi="Segoe UI Light" w:cs="Segoe UI Light"/>
          <w:color w:val="0D0D0D" w:themeColor="text1" w:themeTint="F2"/>
          <w:szCs w:val="23"/>
        </w:rPr>
        <w:t xml:space="preserve">   </w:t>
      </w:r>
      <w:r w:rsidR="00C8173E" w:rsidRPr="00601BB5">
        <w:rPr>
          <w:rStyle w:val="navspan1"/>
          <w:rFonts w:ascii="Segoe UI Light" w:hAnsi="Segoe UI Light" w:cs="Segoe UI Light"/>
          <w:color w:val="0D0D0D" w:themeColor="text1" w:themeTint="F2"/>
          <w:szCs w:val="23"/>
        </w:rPr>
        <w:t>|</w:t>
      </w:r>
      <w:r w:rsidR="00C8173E" w:rsidRPr="00601BB5">
        <w:rPr>
          <w:rFonts w:ascii="Segoe UI Light" w:hAnsi="Segoe UI Light" w:cs="Segoe UI Light"/>
          <w:color w:val="0D0D0D" w:themeColor="text1" w:themeTint="F2"/>
          <w:szCs w:val="23"/>
        </w:rPr>
        <w:t xml:space="preserve">   </w:t>
      </w:r>
      <w:hyperlink r:id="rId10" w:history="1">
        <w:r w:rsidR="00C8173E" w:rsidRPr="00601BB5">
          <w:rPr>
            <w:rStyle w:val="Hyperlink"/>
            <w:rFonts w:ascii="Segoe UI Light" w:hAnsi="Segoe UI Light" w:cs="Segoe UI Light"/>
            <w:color w:val="0D0D0D" w:themeColor="text1" w:themeTint="F2"/>
            <w:szCs w:val="23"/>
            <w:u w:val="none"/>
          </w:rPr>
          <w:t>a</w:t>
        </w:r>
        <w:r w:rsidR="00C8173E">
          <w:rPr>
            <w:rStyle w:val="Hyperlink"/>
            <w:rFonts w:ascii="Segoe UI Light" w:hAnsi="Segoe UI Light" w:cs="Segoe UI Light"/>
            <w:color w:val="0D0D0D" w:themeColor="text1" w:themeTint="F2"/>
            <w:szCs w:val="23"/>
            <w:u w:val="none"/>
          </w:rPr>
          <w:t>bout  |  a</w:t>
        </w:r>
        <w:r w:rsidR="00C8173E" w:rsidRPr="00601BB5">
          <w:rPr>
            <w:rStyle w:val="Hyperlink"/>
            <w:rFonts w:ascii="Segoe UI Light" w:hAnsi="Segoe UI Light" w:cs="Segoe UI Light"/>
            <w:color w:val="0D0D0D" w:themeColor="text1" w:themeTint="F2"/>
            <w:szCs w:val="23"/>
            <w:u w:val="none"/>
          </w:rPr>
          <w:t>cknowledgments</w:t>
        </w:r>
      </w:hyperlink>
      <w:r w:rsidR="00C8173E" w:rsidRPr="00601BB5">
        <w:rPr>
          <w:rFonts w:ascii="Segoe UI Light" w:hAnsi="Segoe UI Light" w:cs="Segoe UI Light"/>
          <w:color w:val="0D0D0D" w:themeColor="text1" w:themeTint="F2"/>
          <w:szCs w:val="23"/>
        </w:rPr>
        <w:t xml:space="preserve">   </w:t>
      </w:r>
      <w:r w:rsidR="00C8173E" w:rsidRPr="00601BB5">
        <w:rPr>
          <w:rStyle w:val="navspan1"/>
          <w:rFonts w:ascii="Segoe UI Light" w:hAnsi="Segoe UI Light" w:cs="Segoe UI Light"/>
          <w:color w:val="0D0D0D" w:themeColor="text1" w:themeTint="F2"/>
          <w:szCs w:val="23"/>
        </w:rPr>
        <w:t>|</w:t>
      </w:r>
      <w:r w:rsidR="00C8173E" w:rsidRPr="00601BB5">
        <w:rPr>
          <w:rFonts w:ascii="Segoe UI Light" w:hAnsi="Segoe UI Light" w:cs="Segoe UI Light"/>
          <w:color w:val="0D0D0D" w:themeColor="text1" w:themeTint="F2"/>
          <w:szCs w:val="23"/>
        </w:rPr>
        <w:t xml:space="preserve">   </w:t>
      </w:r>
      <w:hyperlink r:id="rId11" w:history="1">
        <w:r w:rsidR="00C8173E" w:rsidRPr="00601BB5">
          <w:rPr>
            <w:rStyle w:val="Hyperlink"/>
            <w:rFonts w:ascii="Segoe UI Light" w:hAnsi="Segoe UI Light" w:cs="Segoe UI Light"/>
            <w:color w:val="0D0D0D" w:themeColor="text1" w:themeTint="F2"/>
            <w:szCs w:val="23"/>
            <w:u w:val="none"/>
          </w:rPr>
          <w:t>contact</w:t>
        </w:r>
      </w:hyperlink>
      <w:r w:rsidR="00C8173E" w:rsidRPr="00601BB5">
        <w:rPr>
          <w:rFonts w:ascii="Segoe UI Light" w:hAnsi="Segoe UI Light" w:cs="Segoe UI Light"/>
          <w:color w:val="0D0D0D" w:themeColor="text1" w:themeTint="F2"/>
          <w:szCs w:val="23"/>
        </w:rPr>
        <w:t xml:space="preserve"> </w:t>
      </w:r>
    </w:p>
    <w:p w14:paraId="5A129290" w14:textId="77777777" w:rsidR="00B96407" w:rsidRDefault="00B96407" w:rsidP="00B96407">
      <w:pPr>
        <w:rPr>
          <w:rFonts w:ascii="Segoe UI" w:hAnsi="Segoe UI" w:cs="Segoe UI"/>
          <w:color w:val="333333"/>
          <w:sz w:val="23"/>
          <w:szCs w:val="23"/>
        </w:rPr>
      </w:pPr>
    </w:p>
    <w:p w14:paraId="5A129291" w14:textId="77777777" w:rsidR="00E649CC" w:rsidRDefault="00A16E13" w:rsidP="00601BB5">
      <w:pPr>
        <w:pBdr>
          <w:bottom w:val="single" w:sz="2" w:space="4" w:color="auto"/>
        </w:pBdr>
        <w:rPr>
          <w:rFonts w:ascii="Segoe UI Light" w:hAnsi="Segoe UI Light" w:cs="Segoe UI Light"/>
          <w:b/>
          <w:color w:val="333333"/>
          <w:sz w:val="48"/>
          <w:szCs w:val="48"/>
        </w:rPr>
      </w:pPr>
      <w:r>
        <w:rPr>
          <w:rFonts w:ascii="Segoe UI Light" w:hAnsi="Segoe UI Light" w:cs="Segoe UI Light"/>
          <w:b/>
          <w:color w:val="333333"/>
          <w:sz w:val="48"/>
          <w:szCs w:val="48"/>
        </w:rPr>
        <w:t>TASA Model 55 ASCII Keyboard</w:t>
      </w:r>
    </w:p>
    <w:p w14:paraId="5A129292" w14:textId="75A8B57A" w:rsidR="0093143F" w:rsidRPr="00A14C57" w:rsidRDefault="00C8173E" w:rsidP="0093143F">
      <w:pPr>
        <w:pStyle w:val="Heroimage"/>
      </w:pPr>
      <w:r>
        <w:drawing>
          <wp:inline distT="0" distB="0" distL="0" distR="0" wp14:anchorId="6446F584" wp14:editId="5A8A660A">
            <wp:extent cx="5943600" cy="30586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A_Kbd_Angle.JPG"/>
                    <pic:cNvPicPr/>
                  </pic:nvPicPr>
                  <pic:blipFill rotWithShape="1">
                    <a:blip r:embed="rId12" cstate="print">
                      <a:extLst>
                        <a:ext uri="{28A0092B-C50C-407E-A947-70E740481C1C}">
                          <a14:useLocalDpi xmlns:a14="http://schemas.microsoft.com/office/drawing/2010/main" val="0"/>
                        </a:ext>
                      </a:extLst>
                    </a:blip>
                    <a:srcRect t="22809"/>
                    <a:stretch/>
                  </pic:blipFill>
                  <pic:spPr bwMode="auto">
                    <a:xfrm>
                      <a:off x="0" y="0"/>
                      <a:ext cx="5943600" cy="3058633"/>
                    </a:xfrm>
                    <a:prstGeom prst="rect">
                      <a:avLst/>
                    </a:prstGeom>
                    <a:ln>
                      <a:noFill/>
                    </a:ln>
                    <a:extLst>
                      <a:ext uri="{53640926-AAD7-44D8-BBD7-CCE9431645EC}">
                        <a14:shadowObscured xmlns:a14="http://schemas.microsoft.com/office/drawing/2010/main"/>
                      </a:ext>
                    </a:extLst>
                  </pic:spPr>
                </pic:pic>
              </a:graphicData>
            </a:graphic>
          </wp:inline>
        </w:drawing>
      </w:r>
    </w:p>
    <w:p w14:paraId="5A129293" w14:textId="3A373202" w:rsidR="00132C21" w:rsidRPr="00A14C57" w:rsidRDefault="00132C21" w:rsidP="00132C21">
      <w:pPr>
        <w:pBdr>
          <w:top w:val="single" w:sz="4" w:space="1" w:color="auto"/>
          <w:left w:val="single" w:sz="4" w:space="4" w:color="auto"/>
          <w:bottom w:val="single" w:sz="4" w:space="1" w:color="auto"/>
          <w:right w:val="single" w:sz="4" w:space="4" w:color="auto"/>
        </w:pBdr>
        <w:ind w:left="720"/>
        <w:rPr>
          <w:rFonts w:ascii="Segoe UI Light" w:hAnsi="Segoe UI Light" w:cs="Segoe UI Light"/>
        </w:rPr>
      </w:pPr>
      <w:r w:rsidRPr="00A14C57">
        <w:rPr>
          <w:rFonts w:ascii="Segoe UI Light" w:hAnsi="Segoe UI Light" w:cs="Segoe UI Light"/>
          <w:color w:val="FF0000"/>
          <w:sz w:val="28"/>
        </w:rPr>
        <w:t>Short Description</w:t>
      </w:r>
      <w:r w:rsidRPr="00A14C57">
        <w:rPr>
          <w:rFonts w:ascii="Segoe UI Light" w:hAnsi="Segoe UI Light" w:cs="Segoe UI Light"/>
        </w:rPr>
        <w:t xml:space="preserve">: </w:t>
      </w:r>
      <w:r w:rsidR="00A16E13" w:rsidRPr="004F7542">
        <w:rPr>
          <w:rFonts w:ascii="Segoe UI Light" w:hAnsi="Segoe UI Light" w:cs="Segoe UI Light"/>
        </w:rPr>
        <w:t xml:space="preserve">This touch-sensitive keyboard is especially suited for </w:t>
      </w:r>
      <w:r w:rsidR="00C8173E" w:rsidRPr="004F7542">
        <w:rPr>
          <w:rFonts w:ascii="Segoe UI Light" w:hAnsi="Segoe UI Light" w:cs="Segoe UI Light"/>
        </w:rPr>
        <w:t xml:space="preserve">super </w:t>
      </w:r>
      <w:r w:rsidR="00A16E13" w:rsidRPr="004F7542">
        <w:rPr>
          <w:rFonts w:ascii="Segoe UI Light" w:hAnsi="Segoe UI Light" w:cs="Segoe UI Light"/>
        </w:rPr>
        <w:t>clean environments, such as hospital</w:t>
      </w:r>
      <w:r w:rsidR="00C8173E" w:rsidRPr="004F7542">
        <w:rPr>
          <w:rFonts w:ascii="Segoe UI Light" w:hAnsi="Segoe UI Light" w:cs="Segoe UI Light"/>
        </w:rPr>
        <w:t>s</w:t>
      </w:r>
      <w:r w:rsidR="00A16E13" w:rsidRPr="004F7542">
        <w:rPr>
          <w:rFonts w:ascii="Segoe UI Light" w:hAnsi="Segoe UI Light" w:cs="Segoe UI Light"/>
        </w:rPr>
        <w:t xml:space="preserve">, and </w:t>
      </w:r>
      <w:r w:rsidR="00C8173E" w:rsidRPr="004F7542">
        <w:rPr>
          <w:rFonts w:ascii="Segoe UI Light" w:hAnsi="Segoe UI Light" w:cs="Segoe UI Light"/>
        </w:rPr>
        <w:t xml:space="preserve">those which are just the opposite. </w:t>
      </w:r>
      <w:r w:rsidR="00A16E13" w:rsidRPr="004F7542">
        <w:rPr>
          <w:rFonts w:ascii="Segoe UI Light" w:hAnsi="Segoe UI Light" w:cs="Segoe UI Light"/>
        </w:rPr>
        <w:t xml:space="preserve"> </w:t>
      </w:r>
      <w:r w:rsidR="00C8173E" w:rsidRPr="004F7542">
        <w:rPr>
          <w:rFonts w:ascii="Segoe UI Light" w:hAnsi="Segoe UI Light" w:cs="Segoe UI Light"/>
        </w:rPr>
        <w:t>The reason is that, being completely flat, there are no crack or gaps where dirt or bacteria can accumulate.  This same property enables it to be easily cleaned</w:t>
      </w:r>
      <w:r w:rsidR="00A16E13" w:rsidRPr="004F7542">
        <w:rPr>
          <w:rFonts w:ascii="Segoe UI Light" w:hAnsi="Segoe UI Light" w:cs="Segoe UI Light"/>
        </w:rPr>
        <w:t xml:space="preserve">.  However, </w:t>
      </w:r>
      <w:r w:rsidR="00C8173E" w:rsidRPr="004F7542">
        <w:rPr>
          <w:rFonts w:ascii="Segoe UI Light" w:hAnsi="Segoe UI Light" w:cs="Segoe UI Light"/>
        </w:rPr>
        <w:t xml:space="preserve">the reason that </w:t>
      </w:r>
      <w:r w:rsidR="00A16E13" w:rsidRPr="004F7542">
        <w:rPr>
          <w:rFonts w:ascii="Segoe UI Light" w:hAnsi="Segoe UI Light" w:cs="Segoe UI Light"/>
        </w:rPr>
        <w:t xml:space="preserve">I got this keyboard because it was </w:t>
      </w:r>
      <w:r w:rsidR="00C8173E" w:rsidRPr="004F7542">
        <w:rPr>
          <w:rFonts w:ascii="Segoe UI Light" w:hAnsi="Segoe UI Light" w:cs="Segoe UI Light"/>
        </w:rPr>
        <w:t xml:space="preserve">silent – there </w:t>
      </w:r>
      <w:r w:rsidR="002F6852">
        <w:rPr>
          <w:rFonts w:ascii="Segoe UI Light" w:hAnsi="Segoe UI Light" w:cs="Segoe UI Light"/>
        </w:rPr>
        <w:t>are</w:t>
      </w:r>
      <w:r w:rsidR="00C8173E" w:rsidRPr="004F7542">
        <w:rPr>
          <w:rFonts w:ascii="Segoe UI Light" w:hAnsi="Segoe UI Light" w:cs="Segoe UI Light"/>
        </w:rPr>
        <w:t xml:space="preserve"> no mechanical key-clicks. Hence</w:t>
      </w:r>
      <w:r w:rsidR="002F6852">
        <w:rPr>
          <w:rFonts w:ascii="Segoe UI Light" w:hAnsi="Segoe UI Light" w:cs="Segoe UI Light"/>
        </w:rPr>
        <w:t>, for example, it enabled me to</w:t>
      </w:r>
      <w:r w:rsidR="00A16E13" w:rsidRPr="004F7542">
        <w:rPr>
          <w:rFonts w:ascii="Segoe UI Light" w:hAnsi="Segoe UI Light" w:cs="Segoe UI Light"/>
        </w:rPr>
        <w:t xml:space="preserve"> </w:t>
      </w:r>
      <w:r w:rsidR="00C8173E" w:rsidRPr="004F7542">
        <w:rPr>
          <w:rFonts w:ascii="Segoe UI Light" w:hAnsi="Segoe UI Light" w:cs="Segoe UI Light"/>
        </w:rPr>
        <w:t xml:space="preserve">soundlessly </w:t>
      </w:r>
      <w:r w:rsidR="00A16E13" w:rsidRPr="004F7542">
        <w:rPr>
          <w:rFonts w:ascii="Segoe UI Light" w:hAnsi="Segoe UI Light" w:cs="Segoe UI Light"/>
        </w:rPr>
        <w:t xml:space="preserve">enter data to my digital musical instrument </w:t>
      </w:r>
      <w:r w:rsidR="002F6852">
        <w:rPr>
          <w:rFonts w:ascii="Segoe UI Light" w:hAnsi="Segoe UI Light" w:cs="Segoe UI Light"/>
        </w:rPr>
        <w:t>during</w:t>
      </w:r>
      <w:r w:rsidR="00A16E13" w:rsidRPr="004F7542">
        <w:rPr>
          <w:rFonts w:ascii="Segoe UI Light" w:hAnsi="Segoe UI Light" w:cs="Segoe UI Light"/>
        </w:rPr>
        <w:t xml:space="preserve"> a concert or while recording.</w:t>
      </w:r>
    </w:p>
    <w:p w14:paraId="5A129294" w14:textId="77777777" w:rsidR="00132C21" w:rsidRDefault="00132C21" w:rsidP="00DC7B6A">
      <w:pPr>
        <w:rPr>
          <w:rFonts w:ascii="Gill Sans MT" w:hAnsi="Gill Sans MT"/>
          <w:color w:val="FF0000"/>
          <w:sz w:val="32"/>
        </w:rPr>
      </w:pPr>
    </w:p>
    <w:p w14:paraId="2D0CE525" w14:textId="77777777" w:rsidR="00C8173E" w:rsidRDefault="00C8173E" w:rsidP="00DC7B6A">
      <w:pPr>
        <w:rPr>
          <w:rFonts w:ascii="Segoe UI Light" w:hAnsi="Segoe UI Light" w:cs="Segoe UI Light"/>
          <w:color w:val="FF0000"/>
          <w:sz w:val="32"/>
        </w:rPr>
      </w:pPr>
    </w:p>
    <w:p w14:paraId="6B4B55F2" w14:textId="77777777" w:rsidR="00C8173E" w:rsidRDefault="00C8173E" w:rsidP="00DC7B6A">
      <w:pPr>
        <w:rPr>
          <w:rFonts w:ascii="Segoe UI Light" w:hAnsi="Segoe UI Light" w:cs="Segoe UI Light"/>
          <w:color w:val="FF0000"/>
          <w:sz w:val="32"/>
        </w:rPr>
      </w:pPr>
    </w:p>
    <w:p w14:paraId="5A129295" w14:textId="62BF9887" w:rsidR="00DC7B6A" w:rsidRPr="00B96407" w:rsidRDefault="00350E3B" w:rsidP="00DC7B6A">
      <w:pPr>
        <w:rPr>
          <w:rFonts w:ascii="Segoe UI Light" w:hAnsi="Segoe UI Light" w:cs="Segoe UI Light"/>
          <w:color w:val="FF0000"/>
          <w:sz w:val="32"/>
        </w:rPr>
      </w:pPr>
      <w:r w:rsidRPr="00B96407">
        <w:rPr>
          <w:rFonts w:ascii="Segoe UI Light" w:hAnsi="Segoe UI Light" w:cs="Segoe UI Light"/>
          <w:color w:val="FF0000"/>
          <w:sz w:val="32"/>
        </w:rPr>
        <w:lastRenderedPageBreak/>
        <w:t>Bill Buxton’s</w:t>
      </w:r>
      <w:r w:rsidR="008749AA" w:rsidRPr="00B96407">
        <w:rPr>
          <w:rFonts w:ascii="Segoe UI Light" w:hAnsi="Segoe UI Light" w:cs="Segoe UI Light"/>
          <w:color w:val="FF0000"/>
          <w:sz w:val="32"/>
        </w:rPr>
        <w:t xml:space="preserve"> Notes</w:t>
      </w:r>
    </w:p>
    <w:p w14:paraId="677E7F52" w14:textId="4FA11B97" w:rsidR="002F6852" w:rsidRDefault="002F6852" w:rsidP="00B048D5">
      <w:pPr>
        <w:rPr>
          <w:rFonts w:ascii="Segoe UI Light" w:hAnsi="Segoe UI Light" w:cs="Segoe UI Light"/>
        </w:rPr>
      </w:pPr>
      <w:r w:rsidRPr="004F7542">
        <w:rPr>
          <w:rFonts w:ascii="Segoe UI Light" w:hAnsi="Segoe UI Light" w:cs="Segoe UI Light"/>
        </w:rPr>
        <w:t xml:space="preserve">This </w:t>
      </w:r>
      <w:r>
        <w:rPr>
          <w:rFonts w:ascii="Segoe UI Light" w:hAnsi="Segoe UI Light" w:cs="Segoe UI Light"/>
        </w:rPr>
        <w:t xml:space="preserve">is a solid-state </w:t>
      </w:r>
      <w:r w:rsidRPr="004F7542">
        <w:rPr>
          <w:rFonts w:ascii="Segoe UI Light" w:hAnsi="Segoe UI Light" w:cs="Segoe UI Light"/>
        </w:rPr>
        <w:t>touch-sensitive keyboard</w:t>
      </w:r>
      <w:r>
        <w:rPr>
          <w:rFonts w:ascii="Segoe UI Light" w:hAnsi="Segoe UI Light" w:cs="Segoe UI Light"/>
        </w:rPr>
        <w:t xml:space="preserve"> with no moving parts. Because its surface is flat, the only way one knows that it is a QWERTY keyboard is by the graphical representation on its surface.  One types by placing one’s fingers on pictures of keys, rather than physical/mechanical keycaps.  Because of t</w:t>
      </w:r>
      <w:r w:rsidR="001811F2">
        <w:rPr>
          <w:rFonts w:ascii="Segoe UI Light" w:hAnsi="Segoe UI Light" w:cs="Segoe UI Light"/>
        </w:rPr>
        <w:t xml:space="preserve">he lack of the tactile feedback associated with conventional keyboards, as expected, typing speed and/or accuracy will be compromised with this keyboard. </w:t>
      </w:r>
    </w:p>
    <w:p w14:paraId="72AC4AAA" w14:textId="093840CF" w:rsidR="001811F2" w:rsidRPr="001811F2" w:rsidRDefault="001811F2" w:rsidP="00B048D5">
      <w:pPr>
        <w:rPr>
          <w:rFonts w:ascii="Segoe UI Light" w:hAnsi="Segoe UI Light" w:cs="Segoe UI Light"/>
        </w:rPr>
      </w:pPr>
      <w:r>
        <w:rPr>
          <w:rFonts w:ascii="Segoe UI Light" w:hAnsi="Segoe UI Light" w:cs="Segoe UI Light"/>
        </w:rPr>
        <w:t xml:space="preserve">And yet, this keyboard brings real value in certain situations, and in so doing, it provides a good example of the rule: </w:t>
      </w:r>
      <w:r>
        <w:rPr>
          <w:rFonts w:ascii="Segoe UI Light" w:hAnsi="Segoe UI Light" w:cs="Segoe UI Light"/>
          <w:i/>
        </w:rPr>
        <w:t>Everything is best for something and worst for something else.</w:t>
      </w:r>
      <w:r>
        <w:rPr>
          <w:rFonts w:ascii="Segoe UI Light" w:hAnsi="Segoe UI Light" w:cs="Segoe UI Light"/>
        </w:rPr>
        <w:t xml:space="preserve"> </w:t>
      </w:r>
      <w:bookmarkStart w:id="0" w:name="_GoBack"/>
      <w:bookmarkEnd w:id="0"/>
    </w:p>
    <w:p w14:paraId="5A129297" w14:textId="03EAF325" w:rsidR="00B048D5" w:rsidRPr="004F7542" w:rsidRDefault="002F6852" w:rsidP="00B048D5">
      <w:pPr>
        <w:rPr>
          <w:rFonts w:ascii="Segoe UI Light" w:hAnsi="Segoe UI Light" w:cs="Segoe UI Light"/>
        </w:rPr>
      </w:pPr>
      <w:r>
        <w:rPr>
          <w:rFonts w:ascii="Segoe UI Light" w:hAnsi="Segoe UI Light" w:cs="Segoe UI Light"/>
        </w:rPr>
        <w:t xml:space="preserve">Because the  </w:t>
      </w:r>
      <w:r w:rsidRPr="004F7542">
        <w:rPr>
          <w:rFonts w:ascii="Segoe UI Light" w:hAnsi="Segoe UI Light" w:cs="Segoe UI Light"/>
        </w:rPr>
        <w:t xml:space="preserve"> is especially suited for super clean environments, such as hospitals, and those which are just the opposite.  The reason is that, being completely flat, there are no crack or gaps where dirt or bacteria can accumulate.  This same property enables it to be easily cleaned.  However, the reason that I got this keyboard because it was silent – there </w:t>
      </w:r>
      <w:r>
        <w:rPr>
          <w:rFonts w:ascii="Segoe UI Light" w:hAnsi="Segoe UI Light" w:cs="Segoe UI Light"/>
        </w:rPr>
        <w:t>are</w:t>
      </w:r>
      <w:r w:rsidRPr="004F7542">
        <w:rPr>
          <w:rFonts w:ascii="Segoe UI Light" w:hAnsi="Segoe UI Light" w:cs="Segoe UI Light"/>
        </w:rPr>
        <w:t xml:space="preserve"> no mechanical key-clicks. Hence</w:t>
      </w:r>
      <w:r>
        <w:rPr>
          <w:rFonts w:ascii="Segoe UI Light" w:hAnsi="Segoe UI Light" w:cs="Segoe UI Light"/>
        </w:rPr>
        <w:t>, for example, it enabled me to</w:t>
      </w:r>
      <w:r w:rsidRPr="004F7542">
        <w:rPr>
          <w:rFonts w:ascii="Segoe UI Light" w:hAnsi="Segoe UI Light" w:cs="Segoe UI Light"/>
        </w:rPr>
        <w:t xml:space="preserve"> soundlessly enter data to my digital musical instrument </w:t>
      </w:r>
      <w:r>
        <w:rPr>
          <w:rFonts w:ascii="Segoe UI Light" w:hAnsi="Segoe UI Light" w:cs="Segoe UI Light"/>
        </w:rPr>
        <w:t>during</w:t>
      </w:r>
      <w:r w:rsidRPr="004F7542">
        <w:rPr>
          <w:rFonts w:ascii="Segoe UI Light" w:hAnsi="Segoe UI Light" w:cs="Segoe UI Light"/>
        </w:rPr>
        <w:t xml:space="preserve"> a concert or while </w:t>
      </w:r>
      <w:proofErr w:type="spellStart"/>
      <w:r w:rsidRPr="004F7542">
        <w:rPr>
          <w:rFonts w:ascii="Segoe UI Light" w:hAnsi="Segoe UI Light" w:cs="Segoe UI Light"/>
        </w:rPr>
        <w:t>recording</w:t>
      </w:r>
      <w:r w:rsidR="00B048D5" w:rsidRPr="004F7542">
        <w:rPr>
          <w:rFonts w:ascii="Segoe UI Light" w:hAnsi="Segoe UI Light" w:cs="Segoe UI Light"/>
        </w:rPr>
        <w:t>This</w:t>
      </w:r>
      <w:proofErr w:type="spellEnd"/>
      <w:r w:rsidR="00B048D5" w:rsidRPr="004F7542">
        <w:rPr>
          <w:rFonts w:ascii="Segoe UI Light" w:hAnsi="Segoe UI Light" w:cs="Segoe UI Light"/>
        </w:rPr>
        <w:t xml:space="preserve"> is one of a number of capacitive touch-sensing input devices produced in the period around 1981 by Touch Activated Switch Arrays (TASA).  The others included a touch-sensitive linear controller, the </w:t>
      </w:r>
      <w:proofErr w:type="spellStart"/>
      <w:r w:rsidR="00B048D5" w:rsidRPr="004F7542">
        <w:rPr>
          <w:rFonts w:ascii="Segoe UI Light" w:hAnsi="Segoe UI Light" w:cs="Segoe UI Light"/>
        </w:rPr>
        <w:t>Ferinstat</w:t>
      </w:r>
      <w:proofErr w:type="spellEnd"/>
      <w:r w:rsidR="00B048D5" w:rsidRPr="004F7542">
        <w:rPr>
          <w:rFonts w:ascii="Segoe UI Light" w:hAnsi="Segoe UI Light" w:cs="Segoe UI Light"/>
        </w:rPr>
        <w:t xml:space="preserve">, which could function as a linear slider/fader, for applications such as audio or process control.  These came in two lengths and are </w:t>
      </w:r>
      <w:hyperlink r:id="rId13" w:history="1">
        <w:r w:rsidR="00B048D5" w:rsidRPr="004F7542">
          <w:rPr>
            <w:rStyle w:val="Hyperlink"/>
            <w:rFonts w:ascii="Segoe UI Light" w:hAnsi="Segoe UI Light" w:cs="Segoe UI Light"/>
          </w:rPr>
          <w:t>included in the collection</w:t>
        </w:r>
      </w:hyperlink>
      <w:r w:rsidR="00B048D5" w:rsidRPr="004F7542">
        <w:rPr>
          <w:rFonts w:ascii="Segoe UI Light" w:hAnsi="Segoe UI Light" w:cs="Segoe UI Light"/>
        </w:rPr>
        <w:t>.  There were also the Model 16 Micro Proximity Keyboards, which were 16-button keyboards, arranged in a 4x4 array of touch-sensitive buttons that included a touch-sensitive numerical keypad.  They also demonstrated a small, capacitive touch-s</w:t>
      </w:r>
      <w:r w:rsidR="004F7542">
        <w:rPr>
          <w:rFonts w:ascii="Segoe UI Light" w:hAnsi="Segoe UI Light" w:cs="Segoe UI Light"/>
        </w:rPr>
        <w:t>e</w:t>
      </w:r>
      <w:r w:rsidR="00B048D5" w:rsidRPr="004F7542">
        <w:rPr>
          <w:rFonts w:ascii="Segoe UI Light" w:hAnsi="Segoe UI Light" w:cs="Segoe UI Light"/>
        </w:rPr>
        <w:t>nsitive touch pad, not unlike what one sees on today’s laptops, for example.</w:t>
      </w:r>
    </w:p>
    <w:p w14:paraId="5A129298" w14:textId="77777777" w:rsidR="008749AA" w:rsidRPr="00B96407" w:rsidRDefault="008749AA" w:rsidP="008749AA">
      <w:pPr>
        <w:rPr>
          <w:rFonts w:ascii="Segoe UI Light" w:hAnsi="Segoe UI Light" w:cs="Segoe UI Light"/>
          <w:color w:val="FF0000"/>
          <w:sz w:val="32"/>
        </w:rPr>
      </w:pPr>
      <w:r w:rsidRPr="00B96407">
        <w:rPr>
          <w:rFonts w:ascii="Segoe UI Light" w:hAnsi="Segoe UI Light" w:cs="Segoe UI Light"/>
          <w:color w:val="FF0000"/>
          <w:sz w:val="32"/>
        </w:rPr>
        <w:t>Device Details</w:t>
      </w:r>
    </w:p>
    <w:p w14:paraId="5A129299" w14:textId="20BF0E15" w:rsidR="001B27AD" w:rsidRPr="004F7542" w:rsidRDefault="008749AA" w:rsidP="001B27AD">
      <w:pPr>
        <w:rPr>
          <w:rFonts w:ascii="Segoe UI Light" w:hAnsi="Segoe UI Light" w:cs="Segoe UI Light"/>
        </w:rPr>
      </w:pPr>
      <w:r w:rsidRPr="00295B8C">
        <w:rPr>
          <w:rFonts w:ascii="Segoe UI Light" w:hAnsi="Segoe UI Light" w:cs="Segoe UI Light"/>
        </w:rPr>
        <w:t>Company</w:t>
      </w:r>
      <w:r w:rsidRPr="004F7542">
        <w:rPr>
          <w:rFonts w:ascii="Segoe UI Light" w:hAnsi="Segoe UI Light" w:cs="Segoe UI Light"/>
        </w:rPr>
        <w:t xml:space="preserve">:  </w:t>
      </w:r>
      <w:r w:rsidR="00E10509" w:rsidRPr="004F7542">
        <w:rPr>
          <w:rFonts w:ascii="Segoe UI Light" w:hAnsi="Segoe UI Light" w:cs="Segoe UI Light"/>
        </w:rPr>
        <w:t>TASA (Touch Activated Switch Arrays)</w:t>
      </w:r>
      <w:r w:rsidRPr="004F7542">
        <w:rPr>
          <w:rFonts w:ascii="Segoe UI Light" w:hAnsi="Segoe UI Light" w:cs="Segoe UI Light"/>
        </w:rPr>
        <w:t xml:space="preserve"> | </w:t>
      </w:r>
      <w:r w:rsidRPr="00295B8C">
        <w:rPr>
          <w:rFonts w:ascii="Segoe UI Light" w:hAnsi="Segoe UI Light" w:cs="Segoe UI Light"/>
        </w:rPr>
        <w:t>Year</w:t>
      </w:r>
      <w:r w:rsidRPr="004F7542">
        <w:rPr>
          <w:rFonts w:ascii="Segoe UI Light" w:hAnsi="Segoe UI Light" w:cs="Segoe UI Light"/>
        </w:rPr>
        <w:t xml:space="preserve">: </w:t>
      </w:r>
      <w:r w:rsidR="00E10509" w:rsidRPr="004F7542">
        <w:rPr>
          <w:rFonts w:ascii="Segoe UI Light" w:hAnsi="Segoe UI Light" w:cs="Segoe UI Light"/>
        </w:rPr>
        <w:t>19</w:t>
      </w:r>
      <w:r w:rsidR="008520B6">
        <w:rPr>
          <w:rFonts w:ascii="Segoe UI Light" w:hAnsi="Segoe UI Light" w:cs="Segoe UI Light"/>
        </w:rPr>
        <w:t>79</w:t>
      </w:r>
      <w:r w:rsidR="001B27AD" w:rsidRPr="004F7542">
        <w:rPr>
          <w:rFonts w:ascii="Segoe UI Light" w:hAnsi="Segoe UI Light" w:cs="Segoe UI Light"/>
        </w:rPr>
        <w:t xml:space="preserve"> | Original Price (USD):</w:t>
      </w:r>
      <w:r w:rsidR="00955F36" w:rsidRPr="004F7542">
        <w:rPr>
          <w:rFonts w:ascii="Segoe UI Light" w:hAnsi="Segoe UI Light" w:cs="Segoe UI Light"/>
        </w:rPr>
        <w:t xml:space="preserve"> </w:t>
      </w:r>
      <w:r w:rsidR="00E10509" w:rsidRPr="004F7542">
        <w:rPr>
          <w:rFonts w:ascii="Segoe UI Light" w:hAnsi="Segoe UI Light" w:cs="Segoe UI Light"/>
        </w:rPr>
        <w:t>$80.00</w:t>
      </w:r>
    </w:p>
    <w:p w14:paraId="5810F281" w14:textId="0EC95EF5" w:rsidR="004F7542" w:rsidRDefault="004F7542" w:rsidP="004F7542">
      <w:pPr>
        <w:rPr>
          <w:rFonts w:ascii="Segoe UI Light" w:hAnsi="Segoe UI Light" w:cs="Segoe UI Light"/>
        </w:rPr>
      </w:pPr>
      <w:r w:rsidRPr="009F7C1E">
        <w:rPr>
          <w:rFonts w:ascii="Segoe UI Light" w:hAnsi="Segoe UI Light" w:cs="Segoe UI Light"/>
        </w:rPr>
        <w:t xml:space="preserve">Degrees of Freedom: </w:t>
      </w:r>
      <w:r>
        <w:rPr>
          <w:rFonts w:ascii="Segoe UI Light" w:hAnsi="Segoe UI Light" w:cs="Segoe UI Light"/>
        </w:rPr>
        <w:t>0</w:t>
      </w:r>
    </w:p>
    <w:p w14:paraId="1D343195" w14:textId="13341E0B" w:rsidR="004F7542" w:rsidRPr="009F7C1E" w:rsidRDefault="004F7542" w:rsidP="004F7542">
      <w:pPr>
        <w:rPr>
          <w:rFonts w:ascii="Segoe UI Light" w:hAnsi="Segoe UI Light" w:cs="Segoe UI Light"/>
        </w:rPr>
      </w:pPr>
      <w:r>
        <w:rPr>
          <w:rFonts w:ascii="Segoe UI Light" w:hAnsi="Segoe UI Light" w:cs="Segoe UI Light"/>
        </w:rPr>
        <w:t>Dimensions (L x W x H): 382.27 x 158</w:t>
      </w:r>
      <w:r w:rsidR="00295B8C">
        <w:rPr>
          <w:rFonts w:ascii="Segoe UI Light" w:hAnsi="Segoe UI Light" w:cs="Segoe UI Light"/>
        </w:rPr>
        <w:t>.75</w:t>
      </w:r>
      <w:r>
        <w:rPr>
          <w:rFonts w:ascii="Segoe UI Light" w:hAnsi="Segoe UI Light" w:cs="Segoe UI Light"/>
        </w:rPr>
        <w:t xml:space="preserve"> x 8.</w:t>
      </w:r>
      <w:r w:rsidR="00295B8C">
        <w:rPr>
          <w:rFonts w:ascii="Segoe UI Light" w:hAnsi="Segoe UI Light" w:cs="Segoe UI Light"/>
        </w:rPr>
        <w:t>255</w:t>
      </w:r>
      <w:r>
        <w:rPr>
          <w:rFonts w:ascii="Segoe UI Light" w:hAnsi="Segoe UI Light" w:cs="Segoe UI Light"/>
        </w:rPr>
        <w:t xml:space="preserve"> (mm)  </w:t>
      </w:r>
    </w:p>
    <w:p w14:paraId="2172C693" w14:textId="77777777" w:rsidR="00295B8C" w:rsidRPr="00B96407" w:rsidRDefault="00295B8C" w:rsidP="00295B8C">
      <w:pPr>
        <w:rPr>
          <w:rFonts w:ascii="Segoe UI Light" w:hAnsi="Segoe UI Light" w:cs="Segoe UI Light"/>
          <w:color w:val="FF0000"/>
          <w:sz w:val="32"/>
        </w:rPr>
      </w:pPr>
      <w:r>
        <w:rPr>
          <w:rFonts w:ascii="Segoe UI Light" w:hAnsi="Segoe UI Light" w:cs="Segoe UI Light"/>
          <w:color w:val="FF0000"/>
          <w:sz w:val="32"/>
        </w:rPr>
        <w:t>Key Words</w:t>
      </w:r>
    </w:p>
    <w:p w14:paraId="4B38C61A" w14:textId="547ED5B8" w:rsidR="00295B8C" w:rsidRPr="009F7C1E" w:rsidRDefault="00295B8C" w:rsidP="00295B8C">
      <w:pPr>
        <w:rPr>
          <w:rFonts w:ascii="Segoe UI Light" w:hAnsi="Segoe UI Light" w:cs="Segoe UI Light"/>
        </w:rPr>
      </w:pPr>
      <w:r w:rsidRPr="009F7C1E">
        <w:rPr>
          <w:rFonts w:ascii="Segoe UI Light" w:hAnsi="Segoe UI Light" w:cs="Segoe UI Light"/>
        </w:rPr>
        <w:t xml:space="preserve">Primary: </w:t>
      </w:r>
      <w:r>
        <w:rPr>
          <w:rFonts w:ascii="Segoe UI Light" w:hAnsi="Segoe UI Light" w:cs="Segoe UI Light"/>
        </w:rPr>
        <w:t>Keyboard</w:t>
      </w:r>
    </w:p>
    <w:p w14:paraId="5A12929B" w14:textId="46BC1CCB" w:rsidR="00C95F22" w:rsidRPr="00B96407" w:rsidRDefault="00295B8C" w:rsidP="00B33210">
      <w:pPr>
        <w:rPr>
          <w:rFonts w:ascii="Segoe UI Light" w:hAnsi="Segoe UI Light" w:cs="Segoe UI Light"/>
        </w:rPr>
      </w:pPr>
      <w:r w:rsidRPr="009F7C1E">
        <w:rPr>
          <w:rFonts w:ascii="Segoe UI Light" w:hAnsi="Segoe UI Light" w:cs="Segoe UI Light"/>
        </w:rPr>
        <w:t xml:space="preserve">Additional: </w:t>
      </w:r>
      <w:r w:rsidRPr="009F2BEA">
        <w:rPr>
          <w:rFonts w:ascii="Segoe UI Light" w:hAnsi="Segoe UI Light" w:cs="Segoe UI Light"/>
        </w:rPr>
        <w:t>Touch Pad</w:t>
      </w:r>
    </w:p>
    <w:p w14:paraId="5A12929C" w14:textId="77777777" w:rsidR="00270455" w:rsidRPr="00B96407" w:rsidRDefault="00942098" w:rsidP="00270455">
      <w:pPr>
        <w:rPr>
          <w:rFonts w:ascii="Segoe UI Light" w:hAnsi="Segoe UI Light" w:cs="Segoe UI Light"/>
          <w:color w:val="FF0000"/>
          <w:sz w:val="32"/>
        </w:rPr>
      </w:pPr>
      <w:r w:rsidRPr="00B96407">
        <w:rPr>
          <w:rFonts w:ascii="Segoe UI Light" w:hAnsi="Segoe UI Light" w:cs="Segoe UI Light"/>
          <w:color w:val="FF0000"/>
          <w:sz w:val="32"/>
        </w:rPr>
        <w:t>Links</w:t>
      </w:r>
    </w:p>
    <w:p w14:paraId="5A12929E" w14:textId="6792F7D7" w:rsidR="00270455" w:rsidRPr="00AB67C6" w:rsidRDefault="00321313" w:rsidP="00AB67C6">
      <w:pPr>
        <w:pStyle w:val="ListParagraph"/>
        <w:numPr>
          <w:ilvl w:val="0"/>
          <w:numId w:val="4"/>
        </w:numPr>
        <w:rPr>
          <w:rFonts w:ascii="Segoe UI Light" w:hAnsi="Segoe UI Light" w:cs="Segoe UI Light"/>
        </w:rPr>
      </w:pPr>
      <w:r w:rsidRPr="00B96407">
        <w:rPr>
          <w:rFonts w:ascii="Segoe UI Light" w:hAnsi="Segoe UI Light" w:cs="Segoe UI Light"/>
        </w:rPr>
        <w:t xml:space="preserve"> </w:t>
      </w:r>
      <w:r w:rsidR="00D04241" w:rsidRPr="00B96407">
        <w:rPr>
          <w:rFonts w:ascii="Segoe UI Light" w:hAnsi="Segoe UI Light" w:cs="Segoe UI Light"/>
        </w:rPr>
        <w:t xml:space="preserve"> </w:t>
      </w:r>
      <w:r w:rsidR="00347B4F">
        <w:rPr>
          <w:rFonts w:ascii="Segoe UI Light" w:hAnsi="Segoe UI Light" w:cs="Segoe UI Light"/>
        </w:rPr>
        <w:t>Web link</w:t>
      </w:r>
      <w:r w:rsidR="00D54F2F">
        <w:rPr>
          <w:rFonts w:ascii="Segoe UI Light" w:hAnsi="Segoe UI Light" w:cs="Segoe UI Light"/>
        </w:rPr>
        <w:t xml:space="preserve"> </w:t>
      </w:r>
      <w:r w:rsidR="00AB67C6">
        <w:rPr>
          <w:rFonts w:ascii="Segoe UI Light" w:hAnsi="Segoe UI Light" w:cs="Segoe UI Light"/>
        </w:rPr>
        <w:br/>
      </w:r>
    </w:p>
    <w:p w14:paraId="5A12929F" w14:textId="75B24643" w:rsidR="00365A0E" w:rsidRPr="00AB67C6" w:rsidRDefault="00AB67C6" w:rsidP="00270455">
      <w:pPr>
        <w:pStyle w:val="ListParagraph"/>
        <w:numPr>
          <w:ilvl w:val="0"/>
          <w:numId w:val="7"/>
        </w:numPr>
        <w:rPr>
          <w:rStyle w:val="Hyperlink"/>
          <w:rFonts w:ascii="Segoe UI Light" w:hAnsi="Segoe UI Light" w:cs="Segoe UI Light"/>
        </w:rPr>
      </w:pPr>
      <w:r>
        <w:rPr>
          <w:rStyle w:val="Hyperlink"/>
          <w:rFonts w:ascii="Segoe UI Light" w:hAnsi="Segoe UI Light" w:cs="Segoe UI Light"/>
        </w:rPr>
        <w:lastRenderedPageBreak/>
        <w:fldChar w:fldCharType="begin"/>
      </w:r>
      <w:r w:rsidR="008520B6">
        <w:rPr>
          <w:rStyle w:val="Hyperlink"/>
          <w:rFonts w:ascii="Segoe UI Light" w:hAnsi="Segoe UI Light" w:cs="Segoe UI Light"/>
        </w:rPr>
        <w:instrText>HYPERLINK "C:\\Users\\bibuxton\\OneDrive - Microsoft\\Buxton Collection\\Collection\\Shot\\TASA Keyboard\\TASA_Kbd_Brochure.pdf"</w:instrText>
      </w:r>
      <w:r>
        <w:rPr>
          <w:rStyle w:val="Hyperlink"/>
          <w:rFonts w:ascii="Segoe UI Light" w:hAnsi="Segoe UI Light" w:cs="Segoe UI Light"/>
        </w:rPr>
        <w:fldChar w:fldCharType="separate"/>
      </w:r>
      <w:r w:rsidR="00365A0E" w:rsidRPr="00AB67C6">
        <w:rPr>
          <w:rStyle w:val="Hyperlink"/>
          <w:rFonts w:ascii="Segoe UI Light" w:hAnsi="Segoe UI Light" w:cs="Segoe UI Light"/>
        </w:rPr>
        <w:t>TASA Brochure</w:t>
      </w:r>
    </w:p>
    <w:p w14:paraId="5A1292A0" w14:textId="170B3D57" w:rsidR="00365A0E" w:rsidRPr="00AB67C6" w:rsidRDefault="00AB67C6" w:rsidP="00270455">
      <w:pPr>
        <w:pStyle w:val="ListParagraph"/>
        <w:numPr>
          <w:ilvl w:val="0"/>
          <w:numId w:val="7"/>
        </w:numPr>
        <w:rPr>
          <w:rStyle w:val="Hyperlink"/>
          <w:rFonts w:ascii="Segoe UI Light" w:hAnsi="Segoe UI Light" w:cs="Segoe UI Light"/>
        </w:rPr>
      </w:pPr>
      <w:r>
        <w:rPr>
          <w:rStyle w:val="Hyperlink"/>
          <w:rFonts w:ascii="Segoe UI Light" w:hAnsi="Segoe UI Light" w:cs="Segoe UI Light"/>
        </w:rPr>
        <w:fldChar w:fldCharType="end"/>
      </w:r>
      <w:r>
        <w:rPr>
          <w:rStyle w:val="Hyperlink"/>
          <w:rFonts w:ascii="Segoe UI Light" w:hAnsi="Segoe UI Light" w:cs="Segoe UI Light"/>
        </w:rPr>
        <w:fldChar w:fldCharType="begin"/>
      </w:r>
      <w:r w:rsidR="008520B6">
        <w:rPr>
          <w:rStyle w:val="Hyperlink"/>
          <w:rFonts w:ascii="Segoe UI Light" w:hAnsi="Segoe UI Light" w:cs="Segoe UI Light"/>
        </w:rPr>
        <w:instrText>HYPERLINK "C:\\Users\\bibuxton\\OneDrive - Microsoft\\Buxton Collection\\Collection\\Shot\\TASA Keyboard\\TASA_ISA81_Article.pdf"</w:instrText>
      </w:r>
      <w:r>
        <w:rPr>
          <w:rStyle w:val="Hyperlink"/>
          <w:rFonts w:ascii="Segoe UI Light" w:hAnsi="Segoe UI Light" w:cs="Segoe UI Light"/>
        </w:rPr>
        <w:fldChar w:fldCharType="separate"/>
      </w:r>
      <w:r w:rsidR="00365A0E" w:rsidRPr="00AB67C6">
        <w:rPr>
          <w:rStyle w:val="Hyperlink"/>
          <w:rFonts w:ascii="Segoe UI Light" w:hAnsi="Segoe UI Light" w:cs="Segoe UI Light"/>
        </w:rPr>
        <w:t>ISA81 Article: Solid State Controls for the Harsh Environment</w:t>
      </w:r>
    </w:p>
    <w:p w14:paraId="5A1292A1" w14:textId="1CAEB9FC" w:rsidR="00EC43B9" w:rsidRPr="00AB67C6" w:rsidRDefault="00AB67C6" w:rsidP="00EC43B9">
      <w:pPr>
        <w:pStyle w:val="ListParagraph"/>
        <w:numPr>
          <w:ilvl w:val="0"/>
          <w:numId w:val="7"/>
        </w:numPr>
        <w:rPr>
          <w:rStyle w:val="Hyperlink"/>
          <w:rFonts w:ascii="Segoe UI Light" w:hAnsi="Segoe UI Light" w:cs="Segoe UI Light"/>
        </w:rPr>
      </w:pPr>
      <w:r>
        <w:rPr>
          <w:rStyle w:val="Hyperlink"/>
          <w:rFonts w:ascii="Segoe UI Light" w:hAnsi="Segoe UI Light" w:cs="Segoe UI Light"/>
        </w:rPr>
        <w:fldChar w:fldCharType="end"/>
      </w:r>
      <w:r>
        <w:rPr>
          <w:rStyle w:val="Hyperlink"/>
          <w:rFonts w:ascii="Segoe UI Light" w:hAnsi="Segoe UI Light" w:cs="Segoe UI Light"/>
        </w:rPr>
        <w:fldChar w:fldCharType="begin"/>
      </w:r>
      <w:r w:rsidR="008520B6">
        <w:rPr>
          <w:rStyle w:val="Hyperlink"/>
          <w:rFonts w:ascii="Segoe UI Light" w:hAnsi="Segoe UI Light" w:cs="Segoe UI Light"/>
        </w:rPr>
        <w:instrText>HYPERLINK "C:\\Users\\bibuxton\\OneDrive - Microsoft\\Buxton Collection\\Collection\\Shot\\TASA Keyboard\\TASA_Kbd_US_Patent.pdf"</w:instrText>
      </w:r>
      <w:r>
        <w:rPr>
          <w:rStyle w:val="Hyperlink"/>
          <w:rFonts w:ascii="Segoe UI Light" w:hAnsi="Segoe UI Light" w:cs="Segoe UI Light"/>
        </w:rPr>
        <w:fldChar w:fldCharType="separate"/>
      </w:r>
      <w:r w:rsidR="00365A0E" w:rsidRPr="00AB67C6">
        <w:rPr>
          <w:rStyle w:val="Hyperlink"/>
          <w:rFonts w:ascii="Segoe UI Light" w:hAnsi="Segoe UI Light" w:cs="Segoe UI Light"/>
        </w:rPr>
        <w:t>TASA Keyboard US Patent 1981</w:t>
      </w:r>
    </w:p>
    <w:p w14:paraId="5A1292A2" w14:textId="67A55EA1" w:rsidR="00EC43B9" w:rsidRPr="00AB67C6" w:rsidRDefault="00AB67C6" w:rsidP="00EC43B9">
      <w:pPr>
        <w:pStyle w:val="ListParagraph"/>
        <w:numPr>
          <w:ilvl w:val="0"/>
          <w:numId w:val="7"/>
        </w:numPr>
        <w:rPr>
          <w:rStyle w:val="Hyperlink"/>
          <w:rFonts w:ascii="Segoe UI Light" w:hAnsi="Segoe UI Light" w:cs="Segoe UI Light"/>
        </w:rPr>
      </w:pPr>
      <w:r>
        <w:rPr>
          <w:rStyle w:val="Hyperlink"/>
          <w:rFonts w:ascii="Segoe UI Light" w:hAnsi="Segoe UI Light" w:cs="Segoe UI Light"/>
        </w:rPr>
        <w:fldChar w:fldCharType="end"/>
      </w:r>
      <w:r w:rsidRPr="00F21471">
        <w:rPr>
          <w:rStyle w:val="Hyperlink"/>
          <w:rFonts w:ascii="Segoe UI Light" w:hAnsi="Segoe UI Light" w:cs="Segoe UI Light"/>
        </w:rPr>
        <w:fldChar w:fldCharType="begin"/>
      </w:r>
      <w:r w:rsidR="008520B6">
        <w:rPr>
          <w:rStyle w:val="Hyperlink"/>
          <w:rFonts w:ascii="Segoe UI Light" w:hAnsi="Segoe UI Light" w:cs="Segoe UI Light"/>
        </w:rPr>
        <w:instrText>HYPERLINK "C:\\Users\\bibuxton\\OneDrive - Microsoft\\Buxton Collection\\Collection\\Shot\\TASA Keyboard\\TASA_Price_List_1981.pdf"</w:instrText>
      </w:r>
      <w:r w:rsidRPr="00F21471">
        <w:rPr>
          <w:rStyle w:val="Hyperlink"/>
          <w:rFonts w:ascii="Segoe UI Light" w:hAnsi="Segoe UI Light" w:cs="Segoe UI Light"/>
        </w:rPr>
        <w:fldChar w:fldCharType="separate"/>
      </w:r>
      <w:r w:rsidR="00EC43B9" w:rsidRPr="00AB67C6">
        <w:rPr>
          <w:rStyle w:val="Hyperlink"/>
          <w:rFonts w:ascii="Segoe UI Light" w:hAnsi="Segoe UI Light" w:cs="Segoe UI Light"/>
        </w:rPr>
        <w:t>TASA Price List</w:t>
      </w:r>
      <w:r w:rsidR="008520B6">
        <w:rPr>
          <w:rStyle w:val="Hyperlink"/>
          <w:rFonts w:ascii="Segoe UI Light" w:hAnsi="Segoe UI Light" w:cs="Segoe UI Light"/>
        </w:rPr>
        <w:t xml:space="preserve"> </w:t>
      </w:r>
      <w:r w:rsidR="00F21471">
        <w:rPr>
          <w:rStyle w:val="Hyperlink"/>
          <w:rFonts w:ascii="Segoe UI Light" w:hAnsi="Segoe UI Light" w:cs="Segoe UI Light"/>
        </w:rPr>
        <w:t xml:space="preserve"> </w:t>
      </w:r>
    </w:p>
    <w:p w14:paraId="5A1292A4" w14:textId="44CC23D0" w:rsidR="00E44E32" w:rsidRPr="00F21471" w:rsidRDefault="00AB67C6" w:rsidP="000D4A69">
      <w:pPr>
        <w:pStyle w:val="ListParagraph"/>
        <w:numPr>
          <w:ilvl w:val="0"/>
          <w:numId w:val="7"/>
        </w:numPr>
        <w:rPr>
          <w:rFonts w:ascii="Segoe UI Light" w:hAnsi="Segoe UI Light" w:cs="Segoe UI Light"/>
        </w:rPr>
      </w:pPr>
      <w:r w:rsidRPr="00F21471">
        <w:rPr>
          <w:rStyle w:val="Hyperlink"/>
          <w:rFonts w:ascii="Segoe UI Light" w:hAnsi="Segoe UI Light" w:cs="Segoe UI Light"/>
        </w:rPr>
        <w:fldChar w:fldCharType="end"/>
      </w:r>
      <w:r w:rsidR="00F21471" w:rsidRPr="00F21471">
        <w:rPr>
          <w:rFonts w:ascii="Segoe UI Light" w:hAnsi="Segoe UI Light" w:cs="Segoe UI Light"/>
        </w:rPr>
        <w:t xml:space="preserve"> </w:t>
      </w:r>
      <w:hyperlink r:id="rId14" w:history="1">
        <w:r w:rsidR="00F21471" w:rsidRPr="00F21471">
          <w:rPr>
            <w:rStyle w:val="Hyperlink"/>
            <w:rFonts w:ascii="Segoe UI Light" w:hAnsi="Segoe UI Light" w:cs="Segoe UI Light"/>
          </w:rPr>
          <w:t>TASA Model 55 S</w:t>
        </w:r>
        <w:r w:rsidR="00F21471" w:rsidRPr="00F21471">
          <w:rPr>
            <w:rStyle w:val="Hyperlink"/>
          </w:rPr>
          <w:t xml:space="preserve">olid </w:t>
        </w:r>
        <w:r w:rsidR="00F21471" w:rsidRPr="00F21471">
          <w:rPr>
            <w:rStyle w:val="Hyperlink"/>
            <w:rFonts w:ascii="Segoe UI Light" w:hAnsi="Segoe UI Light" w:cs="Segoe UI Light"/>
          </w:rPr>
          <w:t xml:space="preserve">State ASCII Touch Keyboard Advertisment, </w:t>
        </w:r>
        <w:r w:rsidR="00F21471" w:rsidRPr="00F21471">
          <w:rPr>
            <w:rStyle w:val="Hyperlink"/>
            <w:rFonts w:ascii="Segoe UI Light" w:hAnsi="Segoe UI Light" w:cs="Segoe UI Light"/>
            <w:i/>
          </w:rPr>
          <w:t xml:space="preserve">Wireless World, </w:t>
        </w:r>
        <w:r w:rsidR="00F21471" w:rsidRPr="00F21471">
          <w:rPr>
            <w:rStyle w:val="Hyperlink"/>
            <w:rFonts w:ascii="Segoe UI Light" w:hAnsi="Segoe UI Light" w:cs="Segoe UI Light"/>
          </w:rPr>
          <w:t>November 1979, p. 41</w:t>
        </w:r>
      </w:hyperlink>
      <w:r w:rsidR="00F21471">
        <w:rPr>
          <w:rFonts w:ascii="Segoe UI Light" w:hAnsi="Segoe UI Light" w:cs="Segoe UI Light"/>
          <w:i/>
        </w:rPr>
        <w:t>.</w:t>
      </w:r>
    </w:p>
    <w:p w14:paraId="30A370D6" w14:textId="0AEDB479" w:rsidR="00295B8C" w:rsidRPr="00E97C8E" w:rsidRDefault="00295B8C" w:rsidP="00E97C8E">
      <w:pPr>
        <w:ind w:left="360"/>
        <w:rPr>
          <w:rFonts w:ascii="Segoe UI Light" w:hAnsi="Segoe UI Light" w:cs="Segoe UI Light"/>
        </w:rPr>
      </w:pPr>
    </w:p>
    <w:tbl>
      <w:tblPr>
        <w:tblStyle w:val="TableGrid"/>
        <w:tblW w:w="0" w:type="auto"/>
        <w:tblLook w:val="04A0" w:firstRow="1" w:lastRow="0" w:firstColumn="1" w:lastColumn="0" w:noHBand="0" w:noVBand="1"/>
      </w:tblPr>
      <w:tblGrid>
        <w:gridCol w:w="2377"/>
        <w:gridCol w:w="3340"/>
        <w:gridCol w:w="3859"/>
      </w:tblGrid>
      <w:tr w:rsidR="00B31DC4" w:rsidRPr="00572D22" w14:paraId="77B8DBAF" w14:textId="77777777" w:rsidTr="00DE327E">
        <w:tc>
          <w:tcPr>
            <w:tcW w:w="2377" w:type="dxa"/>
            <w:tcBorders>
              <w:top w:val="nil"/>
              <w:left w:val="nil"/>
              <w:right w:val="nil"/>
            </w:tcBorders>
          </w:tcPr>
          <w:p w14:paraId="092C9AE9" w14:textId="77777777" w:rsidR="00295B8C" w:rsidRPr="00572D22" w:rsidRDefault="00295B8C" w:rsidP="00871F68">
            <w:pPr>
              <w:rPr>
                <w:rFonts w:cstheme="minorHAnsi"/>
                <w:b/>
              </w:rPr>
            </w:pPr>
            <w:r>
              <w:rPr>
                <w:rFonts w:cstheme="minorHAnsi"/>
                <w:b/>
              </w:rPr>
              <w:t>Image</w:t>
            </w:r>
          </w:p>
        </w:tc>
        <w:tc>
          <w:tcPr>
            <w:tcW w:w="2951" w:type="dxa"/>
            <w:tcBorders>
              <w:top w:val="nil"/>
              <w:left w:val="nil"/>
              <w:right w:val="nil"/>
            </w:tcBorders>
          </w:tcPr>
          <w:p w14:paraId="0F3F95F8" w14:textId="77777777" w:rsidR="00295B8C" w:rsidRPr="00572D22" w:rsidRDefault="00295B8C" w:rsidP="00871F68">
            <w:pPr>
              <w:rPr>
                <w:rFonts w:cstheme="minorHAnsi"/>
                <w:b/>
              </w:rPr>
            </w:pPr>
            <w:r>
              <w:rPr>
                <w:rFonts w:cstheme="minorHAnsi"/>
                <w:b/>
              </w:rPr>
              <w:t>File Name</w:t>
            </w:r>
          </w:p>
        </w:tc>
        <w:tc>
          <w:tcPr>
            <w:tcW w:w="4248" w:type="dxa"/>
            <w:tcBorders>
              <w:top w:val="nil"/>
              <w:left w:val="nil"/>
              <w:right w:val="single" w:sz="4" w:space="0" w:color="auto"/>
            </w:tcBorders>
          </w:tcPr>
          <w:p w14:paraId="1568FCD9" w14:textId="77777777" w:rsidR="00295B8C" w:rsidRPr="00572D22" w:rsidRDefault="00295B8C" w:rsidP="00871F68">
            <w:pPr>
              <w:rPr>
                <w:rFonts w:cstheme="minorHAnsi"/>
                <w:b/>
              </w:rPr>
            </w:pPr>
            <w:r w:rsidRPr="00572D22">
              <w:rPr>
                <w:rFonts w:cstheme="minorHAnsi"/>
                <w:b/>
              </w:rPr>
              <w:t>Caption</w:t>
            </w:r>
          </w:p>
        </w:tc>
      </w:tr>
      <w:tr w:rsidR="00B31DC4" w14:paraId="3F1BAB1A" w14:textId="77777777" w:rsidTr="00DE327E">
        <w:trPr>
          <w:trHeight w:val="1134"/>
        </w:trPr>
        <w:tc>
          <w:tcPr>
            <w:tcW w:w="2377" w:type="dxa"/>
          </w:tcPr>
          <w:p w14:paraId="09D0B406" w14:textId="10F77CBD" w:rsidR="00295B8C" w:rsidRPr="009F2BEA" w:rsidRDefault="00721C04" w:rsidP="00871F68">
            <w:pPr>
              <w:rPr>
                <w:rFonts w:ascii="Segoe UI Light" w:hAnsi="Segoe UI Light" w:cs="Segoe UI Light"/>
              </w:rPr>
            </w:pPr>
            <w:r>
              <w:rPr>
                <w:noProof/>
              </w:rPr>
              <w:drawing>
                <wp:inline distT="0" distB="0" distL="0" distR="0" wp14:anchorId="2A8FA1CD" wp14:editId="5D77CE19">
                  <wp:extent cx="1372235" cy="7866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3956"/>
                          <a:stretch/>
                        </pic:blipFill>
                        <pic:spPr bwMode="auto">
                          <a:xfrm>
                            <a:off x="0" y="0"/>
                            <a:ext cx="1372480" cy="78678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951" w:type="dxa"/>
          </w:tcPr>
          <w:p w14:paraId="26970FF1" w14:textId="2E3FCBB7" w:rsidR="00295B8C" w:rsidRPr="009F2BEA" w:rsidRDefault="00295B8C" w:rsidP="00871F68">
            <w:pPr>
              <w:jc w:val="both"/>
              <w:rPr>
                <w:rFonts w:ascii="Segoe UI Light" w:hAnsi="Segoe UI Light" w:cs="Segoe UI Light"/>
              </w:rPr>
            </w:pPr>
            <w:r w:rsidRPr="00295B8C">
              <w:rPr>
                <w:rFonts w:ascii="Segoe UI Light" w:hAnsi="Segoe UI Light" w:cs="Segoe UI Light"/>
              </w:rPr>
              <w:t>TASA_Kbd_Angle.JPG</w:t>
            </w:r>
          </w:p>
        </w:tc>
        <w:tc>
          <w:tcPr>
            <w:tcW w:w="4248" w:type="dxa"/>
          </w:tcPr>
          <w:p w14:paraId="0C4B4827" w14:textId="365ED39C" w:rsidR="00295B8C" w:rsidRPr="009F2BEA" w:rsidRDefault="008520B6" w:rsidP="00721C04">
            <w:pPr>
              <w:rPr>
                <w:rFonts w:ascii="Segoe UI Light" w:hAnsi="Segoe UI Light" w:cs="Segoe UI Light"/>
              </w:rPr>
            </w:pPr>
            <w:r w:rsidRPr="008520B6">
              <w:rPr>
                <w:rFonts w:ascii="Segoe UI Light" w:hAnsi="Segoe UI Light" w:cs="Segoe UI Light"/>
              </w:rPr>
              <w:t xml:space="preserve">TASA Model 55 </w:t>
            </w:r>
            <w:r w:rsidR="00F21471">
              <w:rPr>
                <w:rFonts w:ascii="Segoe UI Light" w:hAnsi="Segoe UI Light" w:cs="Segoe UI Light"/>
              </w:rPr>
              <w:t>S</w:t>
            </w:r>
            <w:r w:rsidR="00F21471">
              <w:t xml:space="preserve">olid </w:t>
            </w:r>
            <w:r w:rsidR="00721C04">
              <w:rPr>
                <w:rFonts w:ascii="Segoe UI Light" w:hAnsi="Segoe UI Light" w:cs="Segoe UI Light"/>
              </w:rPr>
              <w:t xml:space="preserve">State </w:t>
            </w:r>
            <w:r>
              <w:rPr>
                <w:rFonts w:ascii="Segoe UI Light" w:hAnsi="Segoe UI Light" w:cs="Segoe UI Light"/>
              </w:rPr>
              <w:t xml:space="preserve">ASCII </w:t>
            </w:r>
            <w:r w:rsidR="00721C04">
              <w:rPr>
                <w:rFonts w:ascii="Segoe UI Light" w:hAnsi="Segoe UI Light" w:cs="Segoe UI Light"/>
              </w:rPr>
              <w:t>Touch Keyboard, Angle View from Above.</w:t>
            </w:r>
          </w:p>
        </w:tc>
      </w:tr>
      <w:tr w:rsidR="00B31DC4" w14:paraId="16B9737E" w14:textId="77777777" w:rsidTr="00DE327E">
        <w:trPr>
          <w:trHeight w:val="1134"/>
        </w:trPr>
        <w:tc>
          <w:tcPr>
            <w:tcW w:w="2377" w:type="dxa"/>
          </w:tcPr>
          <w:p w14:paraId="237FE15C" w14:textId="13E94494" w:rsidR="00721C04" w:rsidRPr="009F2BEA" w:rsidRDefault="00721C04" w:rsidP="00721C04">
            <w:pPr>
              <w:rPr>
                <w:rFonts w:ascii="Segoe UI Light" w:hAnsi="Segoe UI Light" w:cs="Segoe UI Light"/>
              </w:rPr>
            </w:pPr>
            <w:r>
              <w:rPr>
                <w:noProof/>
              </w:rPr>
              <w:drawing>
                <wp:inline distT="0" distB="0" distL="0" distR="0" wp14:anchorId="6C279E89" wp14:editId="5D6C8535">
                  <wp:extent cx="1339702" cy="6927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3604" b="8433"/>
                          <a:stretch/>
                        </pic:blipFill>
                        <pic:spPr bwMode="auto">
                          <a:xfrm>
                            <a:off x="0" y="0"/>
                            <a:ext cx="1400626" cy="72424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951" w:type="dxa"/>
          </w:tcPr>
          <w:p w14:paraId="7BF542E3" w14:textId="18F0ED79" w:rsidR="00721C04" w:rsidRPr="009F2BEA" w:rsidRDefault="00721C04" w:rsidP="00721C04">
            <w:pPr>
              <w:jc w:val="both"/>
              <w:rPr>
                <w:rFonts w:ascii="Segoe UI Light" w:hAnsi="Segoe UI Light" w:cs="Segoe UI Light"/>
              </w:rPr>
            </w:pPr>
            <w:r w:rsidRPr="00721C04">
              <w:rPr>
                <w:rFonts w:ascii="Segoe UI Light" w:hAnsi="Segoe UI Light" w:cs="Segoe UI Light"/>
              </w:rPr>
              <w:t>TASA_Kbd_Front.JPG</w:t>
            </w:r>
          </w:p>
        </w:tc>
        <w:tc>
          <w:tcPr>
            <w:tcW w:w="4248" w:type="dxa"/>
          </w:tcPr>
          <w:p w14:paraId="0B13EEB6" w14:textId="37A67184" w:rsidR="00721C04" w:rsidRPr="009F2BEA" w:rsidRDefault="008520B6" w:rsidP="00721C04">
            <w:pPr>
              <w:rPr>
                <w:rFonts w:ascii="Segoe UI Light" w:hAnsi="Segoe UI Light" w:cs="Segoe UI Light"/>
              </w:rPr>
            </w:pPr>
            <w:r w:rsidRPr="008520B6">
              <w:rPr>
                <w:rFonts w:ascii="Segoe UI Light" w:hAnsi="Segoe UI Light" w:cs="Segoe UI Light"/>
              </w:rPr>
              <w:t xml:space="preserve">TASA Model 55 </w:t>
            </w:r>
            <w:r w:rsidR="00F21471">
              <w:rPr>
                <w:rFonts w:ascii="Segoe UI Light" w:hAnsi="Segoe UI Light" w:cs="Segoe UI Light"/>
              </w:rPr>
              <w:t>S</w:t>
            </w:r>
            <w:r w:rsidR="00F21471">
              <w:t xml:space="preserve">olid </w:t>
            </w:r>
            <w:r>
              <w:rPr>
                <w:rFonts w:ascii="Segoe UI Light" w:hAnsi="Segoe UI Light" w:cs="Segoe UI Light"/>
              </w:rPr>
              <w:t>State ASCII Touch Keyboard</w:t>
            </w:r>
            <w:r w:rsidR="00721C04">
              <w:rPr>
                <w:rFonts w:ascii="Segoe UI Light" w:hAnsi="Segoe UI Light" w:cs="Segoe UI Light"/>
              </w:rPr>
              <w:t>, Top View.</w:t>
            </w:r>
          </w:p>
        </w:tc>
      </w:tr>
      <w:tr w:rsidR="00B31DC4" w14:paraId="214A50FB" w14:textId="77777777" w:rsidTr="00DE327E">
        <w:trPr>
          <w:trHeight w:val="1134"/>
        </w:trPr>
        <w:tc>
          <w:tcPr>
            <w:tcW w:w="2377" w:type="dxa"/>
          </w:tcPr>
          <w:p w14:paraId="6390652A" w14:textId="09972A5F" w:rsidR="00721C04" w:rsidRPr="009F2BEA" w:rsidRDefault="00721C04" w:rsidP="00721C04">
            <w:pPr>
              <w:rPr>
                <w:rFonts w:ascii="Segoe UI Light" w:hAnsi="Segoe UI Light" w:cs="Segoe UI Light"/>
              </w:rPr>
            </w:pPr>
            <w:r>
              <w:rPr>
                <w:noProof/>
              </w:rPr>
              <w:drawing>
                <wp:inline distT="0" distB="0" distL="0" distR="0" wp14:anchorId="07412601" wp14:editId="5373AE51">
                  <wp:extent cx="1360967" cy="7224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1782" b="8318"/>
                          <a:stretch/>
                        </pic:blipFill>
                        <pic:spPr bwMode="auto">
                          <a:xfrm>
                            <a:off x="0" y="0"/>
                            <a:ext cx="1396609" cy="74141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951" w:type="dxa"/>
          </w:tcPr>
          <w:p w14:paraId="3585E588" w14:textId="7AAD6702" w:rsidR="00721C04" w:rsidRPr="009F2BEA" w:rsidRDefault="00721C04" w:rsidP="00721C04">
            <w:pPr>
              <w:jc w:val="both"/>
              <w:rPr>
                <w:rFonts w:ascii="Segoe UI Light" w:hAnsi="Segoe UI Light" w:cs="Segoe UI Light"/>
              </w:rPr>
            </w:pPr>
            <w:r w:rsidRPr="00721C04">
              <w:rPr>
                <w:rFonts w:ascii="Segoe UI Light" w:hAnsi="Segoe UI Light" w:cs="Segoe UI Light"/>
              </w:rPr>
              <w:t>TASA_Kbd_Back_1.JPG</w:t>
            </w:r>
          </w:p>
        </w:tc>
        <w:tc>
          <w:tcPr>
            <w:tcW w:w="4248" w:type="dxa"/>
          </w:tcPr>
          <w:p w14:paraId="6CC3741C" w14:textId="185BD4DA" w:rsidR="00721C04" w:rsidRPr="009F2BEA" w:rsidRDefault="008520B6" w:rsidP="00721C04">
            <w:pPr>
              <w:rPr>
                <w:rFonts w:ascii="Segoe UI Light" w:hAnsi="Segoe UI Light" w:cs="Segoe UI Light"/>
              </w:rPr>
            </w:pPr>
            <w:r w:rsidRPr="008520B6">
              <w:rPr>
                <w:rFonts w:ascii="Segoe UI Light" w:hAnsi="Segoe UI Light" w:cs="Segoe UI Light"/>
              </w:rPr>
              <w:t xml:space="preserve">TASA Model 55 </w:t>
            </w:r>
            <w:r w:rsidR="00F21471">
              <w:rPr>
                <w:rFonts w:ascii="Segoe UI Light" w:hAnsi="Segoe UI Light" w:cs="Segoe UI Light"/>
              </w:rPr>
              <w:t>S</w:t>
            </w:r>
            <w:r w:rsidR="00F21471">
              <w:t xml:space="preserve">olid </w:t>
            </w:r>
            <w:r>
              <w:rPr>
                <w:rFonts w:ascii="Segoe UI Light" w:hAnsi="Segoe UI Light" w:cs="Segoe UI Light"/>
              </w:rPr>
              <w:t>State ASCII Touch Keyboard</w:t>
            </w:r>
            <w:r w:rsidR="00721C04">
              <w:rPr>
                <w:rFonts w:ascii="Segoe UI Light" w:hAnsi="Segoe UI Light" w:cs="Segoe UI Light"/>
              </w:rPr>
              <w:t>, Full Bottom View.</w:t>
            </w:r>
          </w:p>
        </w:tc>
      </w:tr>
      <w:tr w:rsidR="00B31DC4" w14:paraId="58D530B5" w14:textId="77777777" w:rsidTr="00DE327E">
        <w:trPr>
          <w:trHeight w:val="1134"/>
        </w:trPr>
        <w:tc>
          <w:tcPr>
            <w:tcW w:w="2377" w:type="dxa"/>
          </w:tcPr>
          <w:p w14:paraId="3B117BEF" w14:textId="6955BD19" w:rsidR="00721C04" w:rsidRPr="009F2BEA" w:rsidRDefault="00721C04" w:rsidP="00721C04">
            <w:pPr>
              <w:jc w:val="center"/>
              <w:rPr>
                <w:rFonts w:ascii="Segoe UI Light" w:hAnsi="Segoe UI Light" w:cs="Segoe UI Light"/>
              </w:rPr>
            </w:pPr>
            <w:r>
              <w:rPr>
                <w:noProof/>
              </w:rPr>
              <w:drawing>
                <wp:inline distT="0" distB="0" distL="0" distR="0" wp14:anchorId="19444E36" wp14:editId="76073FEC">
                  <wp:extent cx="892237" cy="679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2511"/>
                          <a:stretch/>
                        </pic:blipFill>
                        <pic:spPr bwMode="auto">
                          <a:xfrm>
                            <a:off x="0" y="0"/>
                            <a:ext cx="904618" cy="68887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951" w:type="dxa"/>
          </w:tcPr>
          <w:p w14:paraId="28CC55FE" w14:textId="0147613E" w:rsidR="00721C04" w:rsidRPr="009F2BEA" w:rsidRDefault="00721C04" w:rsidP="00721C04">
            <w:pPr>
              <w:jc w:val="both"/>
              <w:rPr>
                <w:rFonts w:ascii="Segoe UI Light" w:hAnsi="Segoe UI Light" w:cs="Segoe UI Light"/>
              </w:rPr>
            </w:pPr>
            <w:r w:rsidRPr="00721C04">
              <w:rPr>
                <w:rFonts w:ascii="Segoe UI Light" w:hAnsi="Segoe UI Light" w:cs="Segoe UI Light"/>
              </w:rPr>
              <w:t>TASA_Kbd_Back_2.JPG</w:t>
            </w:r>
          </w:p>
        </w:tc>
        <w:tc>
          <w:tcPr>
            <w:tcW w:w="4248" w:type="dxa"/>
          </w:tcPr>
          <w:p w14:paraId="420BC6C4" w14:textId="00364613" w:rsidR="00721C04" w:rsidRPr="009F2BEA" w:rsidRDefault="008520B6" w:rsidP="00721C04">
            <w:pPr>
              <w:rPr>
                <w:rFonts w:ascii="Segoe UI Light" w:hAnsi="Segoe UI Light" w:cs="Segoe UI Light"/>
              </w:rPr>
            </w:pPr>
            <w:r w:rsidRPr="008520B6">
              <w:rPr>
                <w:rFonts w:ascii="Segoe UI Light" w:hAnsi="Segoe UI Light" w:cs="Segoe UI Light"/>
              </w:rPr>
              <w:t xml:space="preserve">TASA Model 55 </w:t>
            </w:r>
            <w:r w:rsidR="00F21471">
              <w:rPr>
                <w:rFonts w:ascii="Segoe UI Light" w:hAnsi="Segoe UI Light" w:cs="Segoe UI Light"/>
              </w:rPr>
              <w:t>S</w:t>
            </w:r>
            <w:r w:rsidR="00F21471">
              <w:t xml:space="preserve">olid </w:t>
            </w:r>
            <w:r>
              <w:rPr>
                <w:rFonts w:ascii="Segoe UI Light" w:hAnsi="Segoe UI Light" w:cs="Segoe UI Light"/>
              </w:rPr>
              <w:t>State ASCII Touch Keyboard</w:t>
            </w:r>
            <w:r w:rsidR="00721C04">
              <w:rPr>
                <w:rFonts w:ascii="Segoe UI Light" w:hAnsi="Segoe UI Light" w:cs="Segoe UI Light"/>
              </w:rPr>
              <w:t>, Partial Bottom View with Serial Number.</w:t>
            </w:r>
          </w:p>
        </w:tc>
      </w:tr>
      <w:tr w:rsidR="00B31DC4" w14:paraId="2EFB2248" w14:textId="77777777" w:rsidTr="00DE327E">
        <w:trPr>
          <w:trHeight w:val="1134"/>
        </w:trPr>
        <w:tc>
          <w:tcPr>
            <w:tcW w:w="2377" w:type="dxa"/>
          </w:tcPr>
          <w:p w14:paraId="05BA71FD" w14:textId="3E9184C0" w:rsidR="00721C04" w:rsidRPr="009F2BEA" w:rsidRDefault="00721C04" w:rsidP="00721C04">
            <w:pPr>
              <w:jc w:val="center"/>
              <w:rPr>
                <w:rFonts w:ascii="Segoe UI Light" w:hAnsi="Segoe UI Light" w:cs="Segoe UI Light"/>
              </w:rPr>
            </w:pPr>
            <w:r>
              <w:rPr>
                <w:noProof/>
              </w:rPr>
              <w:drawing>
                <wp:inline distT="0" distB="0" distL="0" distR="0" wp14:anchorId="7DBC1212" wp14:editId="7A045B78">
                  <wp:extent cx="736757" cy="6698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64153" cy="694759"/>
                          </a:xfrm>
                          <a:prstGeom prst="rect">
                            <a:avLst/>
                          </a:prstGeom>
                          <a:noFill/>
                          <a:ln>
                            <a:noFill/>
                          </a:ln>
                        </pic:spPr>
                      </pic:pic>
                    </a:graphicData>
                  </a:graphic>
                </wp:inline>
              </w:drawing>
            </w:r>
          </w:p>
        </w:tc>
        <w:tc>
          <w:tcPr>
            <w:tcW w:w="2951" w:type="dxa"/>
          </w:tcPr>
          <w:p w14:paraId="5CB3AF68" w14:textId="3C8C3500" w:rsidR="00721C04" w:rsidRPr="009F2BEA" w:rsidRDefault="00721C04" w:rsidP="00721C04">
            <w:pPr>
              <w:jc w:val="both"/>
              <w:rPr>
                <w:rFonts w:ascii="Segoe UI Light" w:hAnsi="Segoe UI Light" w:cs="Segoe UI Light"/>
              </w:rPr>
            </w:pPr>
            <w:r w:rsidRPr="00721C04">
              <w:rPr>
                <w:rFonts w:ascii="Segoe UI Light" w:hAnsi="Segoe UI Light" w:cs="Segoe UI Light"/>
              </w:rPr>
              <w:t>TASA_Kbd_Brochure.jpg</w:t>
            </w:r>
          </w:p>
        </w:tc>
        <w:tc>
          <w:tcPr>
            <w:tcW w:w="4248" w:type="dxa"/>
          </w:tcPr>
          <w:p w14:paraId="745D00F8" w14:textId="56EB0652" w:rsidR="00721C04" w:rsidRPr="009F2BEA" w:rsidRDefault="00DE327E" w:rsidP="00721C04">
            <w:pPr>
              <w:rPr>
                <w:rFonts w:ascii="Segoe UI Light" w:hAnsi="Segoe UI Light" w:cs="Segoe UI Light"/>
              </w:rPr>
            </w:pPr>
            <w:r>
              <w:rPr>
                <w:rFonts w:ascii="Segoe UI Light" w:hAnsi="Segoe UI Light" w:cs="Segoe UI Light"/>
              </w:rPr>
              <w:t xml:space="preserve">First Page of </w:t>
            </w:r>
            <w:r w:rsidR="008520B6" w:rsidRPr="008520B6">
              <w:rPr>
                <w:rFonts w:ascii="Segoe UI Light" w:hAnsi="Segoe UI Light" w:cs="Segoe UI Light"/>
              </w:rPr>
              <w:t xml:space="preserve">TASA Model 55 </w:t>
            </w:r>
            <w:r w:rsidR="00F21471">
              <w:rPr>
                <w:rFonts w:ascii="Segoe UI Light" w:hAnsi="Segoe UI Light" w:cs="Segoe UI Light"/>
              </w:rPr>
              <w:t>S</w:t>
            </w:r>
            <w:r w:rsidR="00F21471">
              <w:t xml:space="preserve">olid </w:t>
            </w:r>
            <w:r w:rsidR="008520B6">
              <w:rPr>
                <w:rFonts w:ascii="Segoe UI Light" w:hAnsi="Segoe UI Light" w:cs="Segoe UI Light"/>
              </w:rPr>
              <w:t>State ASCII Touch Keyboard</w:t>
            </w:r>
            <w:r w:rsidR="00721C04">
              <w:rPr>
                <w:rFonts w:ascii="Segoe UI Light" w:hAnsi="Segoe UI Light" w:cs="Segoe UI Light"/>
              </w:rPr>
              <w:t xml:space="preserve"> </w:t>
            </w:r>
            <w:r>
              <w:rPr>
                <w:rFonts w:ascii="Segoe UI Light" w:hAnsi="Segoe UI Light" w:cs="Segoe UI Light"/>
              </w:rPr>
              <w:t>Brochure.  Click on image to view brochure.</w:t>
            </w:r>
          </w:p>
        </w:tc>
      </w:tr>
      <w:tr w:rsidR="00B31DC4" w14:paraId="78D91131" w14:textId="77777777" w:rsidTr="00DE327E">
        <w:trPr>
          <w:trHeight w:val="1134"/>
        </w:trPr>
        <w:tc>
          <w:tcPr>
            <w:tcW w:w="2377" w:type="dxa"/>
          </w:tcPr>
          <w:p w14:paraId="56B60C40" w14:textId="2C92B245" w:rsidR="00DE327E" w:rsidRDefault="00DE327E" w:rsidP="00721C04">
            <w:pPr>
              <w:jc w:val="center"/>
              <w:rPr>
                <w:noProof/>
              </w:rPr>
            </w:pPr>
            <w:r>
              <w:rPr>
                <w:noProof/>
              </w:rPr>
              <w:drawing>
                <wp:inline distT="0" distB="0" distL="0" distR="0" wp14:anchorId="644AB636" wp14:editId="3BBA2F25">
                  <wp:extent cx="609010" cy="852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flipH="1">
                            <a:off x="0" y="0"/>
                            <a:ext cx="645820" cy="904424"/>
                          </a:xfrm>
                          <a:prstGeom prst="rect">
                            <a:avLst/>
                          </a:prstGeom>
                          <a:noFill/>
                          <a:ln>
                            <a:noFill/>
                          </a:ln>
                        </pic:spPr>
                      </pic:pic>
                    </a:graphicData>
                  </a:graphic>
                </wp:inline>
              </w:drawing>
            </w:r>
          </w:p>
        </w:tc>
        <w:tc>
          <w:tcPr>
            <w:tcW w:w="2951" w:type="dxa"/>
          </w:tcPr>
          <w:p w14:paraId="2100E179" w14:textId="73225326" w:rsidR="00DE327E" w:rsidRPr="00721C04" w:rsidRDefault="00DE327E" w:rsidP="00721C04">
            <w:pPr>
              <w:jc w:val="both"/>
              <w:rPr>
                <w:rFonts w:ascii="Segoe UI Light" w:hAnsi="Segoe UI Light" w:cs="Segoe UI Light"/>
              </w:rPr>
            </w:pPr>
            <w:r w:rsidRPr="00DE327E">
              <w:rPr>
                <w:rFonts w:ascii="Segoe UI Light" w:hAnsi="Segoe UI Light" w:cs="Segoe UI Light"/>
              </w:rPr>
              <w:t>TASA_ISA81_Article.jpg</w:t>
            </w:r>
          </w:p>
        </w:tc>
        <w:tc>
          <w:tcPr>
            <w:tcW w:w="4248" w:type="dxa"/>
          </w:tcPr>
          <w:p w14:paraId="39D699DA" w14:textId="2BF92554" w:rsidR="00DE327E" w:rsidRDefault="00B31DC4" w:rsidP="00721C04">
            <w:pPr>
              <w:rPr>
                <w:rFonts w:ascii="Segoe UI Light" w:hAnsi="Segoe UI Light" w:cs="Segoe UI Light"/>
              </w:rPr>
            </w:pPr>
            <w:r>
              <w:rPr>
                <w:rFonts w:ascii="Segoe UI Light" w:hAnsi="Segoe UI Light" w:cs="Segoe UI Light"/>
              </w:rPr>
              <w:t xml:space="preserve">Cover for: </w:t>
            </w:r>
            <w:r w:rsidR="00DE327E">
              <w:rPr>
                <w:rFonts w:ascii="Segoe UI Light" w:hAnsi="Segoe UI Light" w:cs="Segoe UI Light"/>
              </w:rPr>
              <w:t xml:space="preserve">Abler, A.A. (1981). Solid State </w:t>
            </w:r>
            <w:r w:rsidR="00D67272">
              <w:rPr>
                <w:rFonts w:ascii="Segoe UI Light" w:hAnsi="Segoe UI Light" w:cs="Segoe UI Light"/>
              </w:rPr>
              <w:t>C</w:t>
            </w:r>
            <w:r w:rsidR="00DE327E">
              <w:rPr>
                <w:rFonts w:ascii="Segoe UI Light" w:hAnsi="Segoe UI Light" w:cs="Segoe UI Light"/>
              </w:rPr>
              <w:t>ont</w:t>
            </w:r>
            <w:r w:rsidR="00D67272">
              <w:rPr>
                <w:rFonts w:ascii="Segoe UI Light" w:hAnsi="Segoe UI Light" w:cs="Segoe UI Light"/>
              </w:rPr>
              <w:t>r</w:t>
            </w:r>
            <w:r w:rsidR="00DE327E">
              <w:rPr>
                <w:rFonts w:ascii="Segoe UI Light" w:hAnsi="Segoe UI Light" w:cs="Segoe UI Light"/>
              </w:rPr>
              <w:t xml:space="preserve">ol for the </w:t>
            </w:r>
            <w:r w:rsidR="00D67272">
              <w:rPr>
                <w:rFonts w:ascii="Segoe UI Light" w:hAnsi="Segoe UI Light" w:cs="Segoe UI Light"/>
              </w:rPr>
              <w:t>H</w:t>
            </w:r>
            <w:r w:rsidR="00DE327E">
              <w:rPr>
                <w:rFonts w:ascii="Segoe UI Light" w:hAnsi="Segoe UI Light" w:cs="Segoe UI Light"/>
              </w:rPr>
              <w:t xml:space="preserve">arsh </w:t>
            </w:r>
            <w:r w:rsidR="00D67272">
              <w:rPr>
                <w:rFonts w:ascii="Segoe UI Light" w:hAnsi="Segoe UI Light" w:cs="Segoe UI Light"/>
              </w:rPr>
              <w:t>E</w:t>
            </w:r>
            <w:r w:rsidR="00DE327E">
              <w:rPr>
                <w:rFonts w:ascii="Segoe UI Light" w:hAnsi="Segoe UI Light" w:cs="Segoe UI Light"/>
              </w:rPr>
              <w:t xml:space="preserve">nvironment – A </w:t>
            </w:r>
            <w:r w:rsidR="00D67272">
              <w:rPr>
                <w:rFonts w:ascii="Segoe UI Light" w:hAnsi="Segoe UI Light" w:cs="Segoe UI Light"/>
              </w:rPr>
              <w:t>T</w:t>
            </w:r>
            <w:r w:rsidR="00DE327E">
              <w:rPr>
                <w:rFonts w:ascii="Segoe UI Light" w:hAnsi="Segoe UI Light" w:cs="Segoe UI Light"/>
              </w:rPr>
              <w:t>echnological Breakthrough</w:t>
            </w:r>
            <w:r w:rsidR="00D67272">
              <w:rPr>
                <w:rFonts w:ascii="Segoe UI Light" w:hAnsi="Segoe UI Light" w:cs="Segoe UI Light"/>
              </w:rPr>
              <w:t>.</w:t>
            </w:r>
            <w:r>
              <w:rPr>
                <w:rFonts w:ascii="Segoe UI Light" w:hAnsi="Segoe UI Light" w:cs="Segoe UI Light"/>
              </w:rPr>
              <w:t xml:space="preserve"> Preprint, ISA’81 Fall Conference and Exhibit. Click on image to view preprint.</w:t>
            </w:r>
          </w:p>
        </w:tc>
      </w:tr>
      <w:tr w:rsidR="00B31DC4" w14:paraId="1F0E6238" w14:textId="77777777" w:rsidTr="00DE327E">
        <w:trPr>
          <w:trHeight w:val="1134"/>
        </w:trPr>
        <w:tc>
          <w:tcPr>
            <w:tcW w:w="2377" w:type="dxa"/>
          </w:tcPr>
          <w:p w14:paraId="3288E981" w14:textId="7A8B59E9" w:rsidR="00DE327E" w:rsidRDefault="00B31DC4" w:rsidP="00721C04">
            <w:pPr>
              <w:jc w:val="center"/>
              <w:rPr>
                <w:noProof/>
              </w:rPr>
            </w:pPr>
            <w:r>
              <w:rPr>
                <w:noProof/>
              </w:rPr>
              <w:drawing>
                <wp:inline distT="0" distB="0" distL="0" distR="0" wp14:anchorId="5B830645" wp14:editId="1003052E">
                  <wp:extent cx="517610" cy="6698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651" cy="682845"/>
                          </a:xfrm>
                          <a:prstGeom prst="rect">
                            <a:avLst/>
                          </a:prstGeom>
                          <a:noFill/>
                          <a:ln>
                            <a:noFill/>
                          </a:ln>
                        </pic:spPr>
                      </pic:pic>
                    </a:graphicData>
                  </a:graphic>
                </wp:inline>
              </w:drawing>
            </w:r>
          </w:p>
        </w:tc>
        <w:tc>
          <w:tcPr>
            <w:tcW w:w="2951" w:type="dxa"/>
          </w:tcPr>
          <w:p w14:paraId="4972D460" w14:textId="04BED419" w:rsidR="00DE327E" w:rsidRPr="00721C04" w:rsidRDefault="00B31DC4" w:rsidP="00721C04">
            <w:pPr>
              <w:jc w:val="both"/>
              <w:rPr>
                <w:rFonts w:ascii="Segoe UI Light" w:hAnsi="Segoe UI Light" w:cs="Segoe UI Light"/>
              </w:rPr>
            </w:pPr>
            <w:r w:rsidRPr="00B31DC4">
              <w:rPr>
                <w:rFonts w:ascii="Segoe UI Light" w:hAnsi="Segoe UI Light" w:cs="Segoe UI Light"/>
              </w:rPr>
              <w:t>TASA_Price_List_1981.jpg</w:t>
            </w:r>
          </w:p>
        </w:tc>
        <w:tc>
          <w:tcPr>
            <w:tcW w:w="4248" w:type="dxa"/>
          </w:tcPr>
          <w:p w14:paraId="554A50E6" w14:textId="337FB189" w:rsidR="00DE327E" w:rsidRDefault="00B31DC4" w:rsidP="00721C04">
            <w:pPr>
              <w:rPr>
                <w:rFonts w:ascii="Segoe UI Light" w:hAnsi="Segoe UI Light" w:cs="Segoe UI Light"/>
              </w:rPr>
            </w:pPr>
            <w:r>
              <w:rPr>
                <w:rFonts w:ascii="Segoe UI Light" w:hAnsi="Segoe UI Light" w:cs="Segoe UI Light"/>
              </w:rPr>
              <w:t>TASA 1981 Price List.</w:t>
            </w:r>
          </w:p>
        </w:tc>
      </w:tr>
      <w:tr w:rsidR="00B31DC4" w14:paraId="69D8D509" w14:textId="77777777" w:rsidTr="00DE327E">
        <w:trPr>
          <w:trHeight w:val="1134"/>
        </w:trPr>
        <w:tc>
          <w:tcPr>
            <w:tcW w:w="2377" w:type="dxa"/>
          </w:tcPr>
          <w:p w14:paraId="5D3532DD" w14:textId="2B40EC68" w:rsidR="00B31DC4" w:rsidRDefault="00B31DC4" w:rsidP="00721C04">
            <w:pPr>
              <w:jc w:val="center"/>
              <w:rPr>
                <w:noProof/>
              </w:rPr>
            </w:pPr>
            <w:r>
              <w:rPr>
                <w:noProof/>
              </w:rPr>
              <w:drawing>
                <wp:inline distT="0" distB="0" distL="0" distR="0" wp14:anchorId="53CCF600" wp14:editId="0679D94E">
                  <wp:extent cx="498931" cy="65921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18358" cy="684886"/>
                          </a:xfrm>
                          <a:prstGeom prst="rect">
                            <a:avLst/>
                          </a:prstGeom>
                          <a:noFill/>
                          <a:ln>
                            <a:noFill/>
                          </a:ln>
                        </pic:spPr>
                      </pic:pic>
                    </a:graphicData>
                  </a:graphic>
                </wp:inline>
              </w:drawing>
            </w:r>
          </w:p>
        </w:tc>
        <w:tc>
          <w:tcPr>
            <w:tcW w:w="2951" w:type="dxa"/>
          </w:tcPr>
          <w:p w14:paraId="5CED31DC" w14:textId="6091690F" w:rsidR="00B31DC4" w:rsidRPr="00B31DC4" w:rsidRDefault="00B31DC4" w:rsidP="00721C04">
            <w:pPr>
              <w:jc w:val="both"/>
              <w:rPr>
                <w:rFonts w:ascii="Segoe UI Light" w:hAnsi="Segoe UI Light" w:cs="Segoe UI Light"/>
              </w:rPr>
            </w:pPr>
            <w:r w:rsidRPr="00B31DC4">
              <w:rPr>
                <w:rFonts w:ascii="Segoe UI Light" w:hAnsi="Segoe UI Light" w:cs="Segoe UI Light"/>
              </w:rPr>
              <w:t>TASA_Kbd_US_Patent.jpg</w:t>
            </w:r>
          </w:p>
        </w:tc>
        <w:tc>
          <w:tcPr>
            <w:tcW w:w="4248" w:type="dxa"/>
          </w:tcPr>
          <w:p w14:paraId="129E9C24" w14:textId="6A9A4C22" w:rsidR="00B31DC4" w:rsidRDefault="00B31DC4" w:rsidP="00721C04">
            <w:pPr>
              <w:rPr>
                <w:rFonts w:ascii="Segoe UI Light" w:hAnsi="Segoe UI Light" w:cs="Segoe UI Light"/>
              </w:rPr>
            </w:pPr>
            <w:r>
              <w:rPr>
                <w:rFonts w:ascii="Segoe UI Light" w:hAnsi="Segoe UI Light" w:cs="Segoe UI Light"/>
              </w:rPr>
              <w:t>US Patent 4,288,786, Sept. 8, 1981, for TASA Solid State Keyboard technology. Click on image to view patent.</w:t>
            </w:r>
          </w:p>
        </w:tc>
      </w:tr>
      <w:tr w:rsidR="008520B6" w14:paraId="4FA7A8E1" w14:textId="77777777" w:rsidTr="00DE327E">
        <w:trPr>
          <w:trHeight w:val="1134"/>
        </w:trPr>
        <w:tc>
          <w:tcPr>
            <w:tcW w:w="2377" w:type="dxa"/>
          </w:tcPr>
          <w:p w14:paraId="6014C81F" w14:textId="26D1651F" w:rsidR="008520B6" w:rsidRDefault="008520B6" w:rsidP="00721C04">
            <w:pPr>
              <w:jc w:val="center"/>
              <w:rPr>
                <w:noProof/>
              </w:rPr>
            </w:pPr>
            <w:r>
              <w:rPr>
                <w:noProof/>
              </w:rPr>
              <w:lastRenderedPageBreak/>
              <w:drawing>
                <wp:inline distT="0" distB="0" distL="0" distR="0" wp14:anchorId="14B99303" wp14:editId="34ED1F34">
                  <wp:extent cx="478465" cy="6765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84534" cy="685129"/>
                          </a:xfrm>
                          <a:prstGeom prst="rect">
                            <a:avLst/>
                          </a:prstGeom>
                          <a:noFill/>
                          <a:ln>
                            <a:noFill/>
                          </a:ln>
                        </pic:spPr>
                      </pic:pic>
                    </a:graphicData>
                  </a:graphic>
                </wp:inline>
              </w:drawing>
            </w:r>
          </w:p>
        </w:tc>
        <w:tc>
          <w:tcPr>
            <w:tcW w:w="2951" w:type="dxa"/>
          </w:tcPr>
          <w:p w14:paraId="184E44DA" w14:textId="08D05CF6" w:rsidR="008520B6" w:rsidRPr="00B31DC4" w:rsidRDefault="008520B6" w:rsidP="00721C04">
            <w:pPr>
              <w:jc w:val="both"/>
              <w:rPr>
                <w:rFonts w:ascii="Segoe UI Light" w:hAnsi="Segoe UI Light" w:cs="Segoe UI Light"/>
              </w:rPr>
            </w:pPr>
            <w:r w:rsidRPr="008520B6">
              <w:rPr>
                <w:rFonts w:ascii="Segoe UI Light" w:hAnsi="Segoe UI Light" w:cs="Segoe UI Light"/>
              </w:rPr>
              <w:t>TASA_Kbd_WirelessWorld_Ad.png</w:t>
            </w:r>
          </w:p>
        </w:tc>
        <w:tc>
          <w:tcPr>
            <w:tcW w:w="4248" w:type="dxa"/>
          </w:tcPr>
          <w:p w14:paraId="0DB40EC7" w14:textId="29C92C40" w:rsidR="008520B6" w:rsidRPr="008520B6" w:rsidRDefault="008520B6" w:rsidP="00721C04">
            <w:pPr>
              <w:rPr>
                <w:rFonts w:ascii="Segoe UI Light" w:hAnsi="Segoe UI Light" w:cs="Segoe UI Light"/>
                <w:i/>
              </w:rPr>
            </w:pPr>
            <w:r w:rsidRPr="008520B6">
              <w:rPr>
                <w:rFonts w:ascii="Segoe UI Light" w:hAnsi="Segoe UI Light" w:cs="Segoe UI Light"/>
              </w:rPr>
              <w:t xml:space="preserve">TASA Model 55 </w:t>
            </w:r>
            <w:r w:rsidR="00F21471">
              <w:rPr>
                <w:rFonts w:ascii="Segoe UI Light" w:hAnsi="Segoe UI Light" w:cs="Segoe UI Light"/>
              </w:rPr>
              <w:t>S</w:t>
            </w:r>
            <w:r w:rsidR="00F21471">
              <w:t xml:space="preserve">olid </w:t>
            </w:r>
            <w:r>
              <w:rPr>
                <w:rFonts w:ascii="Segoe UI Light" w:hAnsi="Segoe UI Light" w:cs="Segoe UI Light"/>
              </w:rPr>
              <w:t xml:space="preserve">State ASCII Touch Keyboard Advertisment, </w:t>
            </w:r>
            <w:r>
              <w:rPr>
                <w:rFonts w:ascii="Segoe UI Light" w:hAnsi="Segoe UI Light" w:cs="Segoe UI Light"/>
                <w:i/>
              </w:rPr>
              <w:t xml:space="preserve">Wireless World, </w:t>
            </w:r>
            <w:r w:rsidRPr="008520B6">
              <w:rPr>
                <w:rFonts w:ascii="Segoe UI Light" w:hAnsi="Segoe UI Light" w:cs="Segoe UI Light"/>
              </w:rPr>
              <w:t>November 1979, p. 41</w:t>
            </w:r>
            <w:r>
              <w:rPr>
                <w:rFonts w:ascii="Segoe UI Light" w:hAnsi="Segoe UI Light" w:cs="Segoe UI Light"/>
                <w:i/>
              </w:rPr>
              <w:t xml:space="preserve">. </w:t>
            </w:r>
          </w:p>
        </w:tc>
      </w:tr>
    </w:tbl>
    <w:p w14:paraId="5A1292D1" w14:textId="77777777" w:rsidR="00C95F22" w:rsidRPr="00E97C8E" w:rsidRDefault="00C95F22" w:rsidP="00E97C8E">
      <w:pPr>
        <w:rPr>
          <w:rFonts w:ascii="Times New Roman" w:hAnsi="Times New Roman" w:cs="Times New Roman"/>
          <w:color w:val="FF0000"/>
        </w:rPr>
      </w:pPr>
    </w:p>
    <w:sectPr w:rsidR="00C95F22" w:rsidRPr="00E97C8E" w:rsidSect="006A3A05">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543C5E" w14:textId="77777777" w:rsidR="00B31DC4" w:rsidRDefault="00B31DC4" w:rsidP="00B31DC4">
      <w:pPr>
        <w:spacing w:after="0" w:line="240" w:lineRule="auto"/>
      </w:pPr>
      <w:r>
        <w:separator/>
      </w:r>
    </w:p>
  </w:endnote>
  <w:endnote w:type="continuationSeparator" w:id="0">
    <w:p w14:paraId="17FC3101" w14:textId="77777777" w:rsidR="00B31DC4" w:rsidRDefault="00B31DC4" w:rsidP="00B31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Times New Roman"/>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Geneva"/>
    <w:panose1 w:val="020B0502040204020203"/>
    <w:charset w:val="00"/>
    <w:family w:val="swiss"/>
    <w:pitch w:val="variable"/>
    <w:sig w:usb0="E4002EFF" w:usb1="C000E47F" w:usb2="00000009" w:usb3="00000000" w:csb0="000001FF" w:csb1="00000000"/>
  </w:font>
  <w:font w:name="Segoe UI Light">
    <w:altName w:val="Geneva"/>
    <w:panose1 w:val="020B0502040204020203"/>
    <w:charset w:val="00"/>
    <w:family w:val="swiss"/>
    <w:pitch w:val="variable"/>
    <w:sig w:usb0="E4002EFF" w:usb1="C000E47F" w:usb2="00000009" w:usb3="00000000" w:csb0="000001FF" w:csb1="00000000"/>
  </w:font>
  <w:font w:name="Gill Sans MT">
    <w:altName w:val="Geneva"/>
    <w:panose1 w:val="020B0502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8972D" w14:textId="77777777" w:rsidR="00B31DC4" w:rsidRDefault="00B31DC4" w:rsidP="00B31DC4">
      <w:pPr>
        <w:spacing w:after="0" w:line="240" w:lineRule="auto"/>
      </w:pPr>
      <w:r>
        <w:separator/>
      </w:r>
    </w:p>
  </w:footnote>
  <w:footnote w:type="continuationSeparator" w:id="0">
    <w:p w14:paraId="0C8A317B" w14:textId="77777777" w:rsidR="00B31DC4" w:rsidRDefault="00B31DC4" w:rsidP="00B31D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Description: E:\BIBUXTON folders\My Documents\Words\input history book\Collection in production\Kensington Turbo Mouse 4\Bill Notes_files\pdf_icon.png" style="width:15.9pt;height:15.9pt;visibility:visible;mso-wrap-style:square" o:bullet="t">
        <v:imagedata r:id="rId1" o:title="pdf_icon"/>
      </v:shape>
    </w:pict>
  </w:numPicBullet>
  <w:numPicBullet w:numPicBulletId="1">
    <w:pict>
      <v:shape id="_x0000_i1027" type="#_x0000_t75" style="width:300.55pt;height:300.55pt" o:bullet="t">
        <v:imagedata r:id="rId2" o:title="internet-explorer-logo"/>
      </v:shape>
    </w:pict>
  </w:numPicBullet>
  <w:numPicBullet w:numPicBulletId="2">
    <w:pict>
      <v:shape id="_x0000_i1028" type="#_x0000_t75" style="width:256.2pt;height:256.2pt" o:bullet="t">
        <v:imagedata r:id="rId3" o:title="Powerpoint_Icon"/>
      </v:shape>
    </w:pict>
  </w:numPicBullet>
  <w:numPicBullet w:numPicBulletId="3">
    <w:pict>
      <v:shape id="_x0000_i1029" type="#_x0000_t75" style="width:1023.9pt;height:1023.9pt" o:bullet="t">
        <v:imagedata r:id="rId4" o:title="youtube[1]"/>
      </v:shape>
    </w:pict>
  </w:numPicBullet>
  <w:abstractNum w:abstractNumId="0" w15:restartNumberingAfterBreak="0">
    <w:nsid w:val="128D5FD5"/>
    <w:multiLevelType w:val="hybridMultilevel"/>
    <w:tmpl w:val="A8905164"/>
    <w:lvl w:ilvl="0" w:tplc="18D623D4">
      <w:start w:val="1"/>
      <w:numFmt w:val="bullet"/>
      <w:lvlText w:val=""/>
      <w:lvlPicBulletId w:val="1"/>
      <w:lvlJc w:val="left"/>
      <w:pPr>
        <w:tabs>
          <w:tab w:val="num" w:pos="720"/>
        </w:tabs>
        <w:ind w:left="720" w:hanging="360"/>
      </w:pPr>
      <w:rPr>
        <w:rFonts w:ascii="Symbol" w:hAnsi="Symbol" w:hint="default"/>
        <w:color w:val="auto"/>
      </w:rPr>
    </w:lvl>
    <w:lvl w:ilvl="1" w:tplc="3AF09C82" w:tentative="1">
      <w:start w:val="1"/>
      <w:numFmt w:val="bullet"/>
      <w:lvlText w:val=""/>
      <w:lvlJc w:val="left"/>
      <w:pPr>
        <w:tabs>
          <w:tab w:val="num" w:pos="1440"/>
        </w:tabs>
        <w:ind w:left="1440" w:hanging="360"/>
      </w:pPr>
      <w:rPr>
        <w:rFonts w:ascii="Symbol" w:hAnsi="Symbol" w:hint="default"/>
      </w:rPr>
    </w:lvl>
    <w:lvl w:ilvl="2" w:tplc="D048FF8C" w:tentative="1">
      <w:start w:val="1"/>
      <w:numFmt w:val="bullet"/>
      <w:lvlText w:val=""/>
      <w:lvlJc w:val="left"/>
      <w:pPr>
        <w:tabs>
          <w:tab w:val="num" w:pos="2160"/>
        </w:tabs>
        <w:ind w:left="2160" w:hanging="360"/>
      </w:pPr>
      <w:rPr>
        <w:rFonts w:ascii="Symbol" w:hAnsi="Symbol" w:hint="default"/>
      </w:rPr>
    </w:lvl>
    <w:lvl w:ilvl="3" w:tplc="425E98C8" w:tentative="1">
      <w:start w:val="1"/>
      <w:numFmt w:val="bullet"/>
      <w:lvlText w:val=""/>
      <w:lvlJc w:val="left"/>
      <w:pPr>
        <w:tabs>
          <w:tab w:val="num" w:pos="2880"/>
        </w:tabs>
        <w:ind w:left="2880" w:hanging="360"/>
      </w:pPr>
      <w:rPr>
        <w:rFonts w:ascii="Symbol" w:hAnsi="Symbol" w:hint="default"/>
      </w:rPr>
    </w:lvl>
    <w:lvl w:ilvl="4" w:tplc="CF80FE8E" w:tentative="1">
      <w:start w:val="1"/>
      <w:numFmt w:val="bullet"/>
      <w:lvlText w:val=""/>
      <w:lvlJc w:val="left"/>
      <w:pPr>
        <w:tabs>
          <w:tab w:val="num" w:pos="3600"/>
        </w:tabs>
        <w:ind w:left="3600" w:hanging="360"/>
      </w:pPr>
      <w:rPr>
        <w:rFonts w:ascii="Symbol" w:hAnsi="Symbol" w:hint="default"/>
      </w:rPr>
    </w:lvl>
    <w:lvl w:ilvl="5" w:tplc="109A642E" w:tentative="1">
      <w:start w:val="1"/>
      <w:numFmt w:val="bullet"/>
      <w:lvlText w:val=""/>
      <w:lvlJc w:val="left"/>
      <w:pPr>
        <w:tabs>
          <w:tab w:val="num" w:pos="4320"/>
        </w:tabs>
        <w:ind w:left="4320" w:hanging="360"/>
      </w:pPr>
      <w:rPr>
        <w:rFonts w:ascii="Symbol" w:hAnsi="Symbol" w:hint="default"/>
      </w:rPr>
    </w:lvl>
    <w:lvl w:ilvl="6" w:tplc="8D36D050" w:tentative="1">
      <w:start w:val="1"/>
      <w:numFmt w:val="bullet"/>
      <w:lvlText w:val=""/>
      <w:lvlJc w:val="left"/>
      <w:pPr>
        <w:tabs>
          <w:tab w:val="num" w:pos="5040"/>
        </w:tabs>
        <w:ind w:left="5040" w:hanging="360"/>
      </w:pPr>
      <w:rPr>
        <w:rFonts w:ascii="Symbol" w:hAnsi="Symbol" w:hint="default"/>
      </w:rPr>
    </w:lvl>
    <w:lvl w:ilvl="7" w:tplc="483A350A" w:tentative="1">
      <w:start w:val="1"/>
      <w:numFmt w:val="bullet"/>
      <w:lvlText w:val=""/>
      <w:lvlJc w:val="left"/>
      <w:pPr>
        <w:tabs>
          <w:tab w:val="num" w:pos="5760"/>
        </w:tabs>
        <w:ind w:left="5760" w:hanging="360"/>
      </w:pPr>
      <w:rPr>
        <w:rFonts w:ascii="Symbol" w:hAnsi="Symbol" w:hint="default"/>
      </w:rPr>
    </w:lvl>
    <w:lvl w:ilvl="8" w:tplc="42342290"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2EA771EA"/>
    <w:multiLevelType w:val="hybridMultilevel"/>
    <w:tmpl w:val="F7BA246A"/>
    <w:lvl w:ilvl="0" w:tplc="764CB9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6676AF"/>
    <w:multiLevelType w:val="hybridMultilevel"/>
    <w:tmpl w:val="DE0E74BA"/>
    <w:lvl w:ilvl="0" w:tplc="17C4131E">
      <w:start w:val="1"/>
      <w:numFmt w:val="bullet"/>
      <w:lvlText w:val=""/>
      <w:lvlPicBulletId w:val="3"/>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110A0A"/>
    <w:multiLevelType w:val="hybridMultilevel"/>
    <w:tmpl w:val="9544CE94"/>
    <w:lvl w:ilvl="0" w:tplc="04090001">
      <w:start w:val="1"/>
      <w:numFmt w:val="bullet"/>
      <w:lvlText w:val=""/>
      <w:lvlJc w:val="left"/>
      <w:pPr>
        <w:tabs>
          <w:tab w:val="num" w:pos="720"/>
        </w:tabs>
        <w:ind w:left="720" w:hanging="360"/>
      </w:pPr>
      <w:rPr>
        <w:rFonts w:ascii="Symbol" w:hAnsi="Symbol" w:hint="default"/>
      </w:rPr>
    </w:lvl>
    <w:lvl w:ilvl="1" w:tplc="A15CD69E" w:tentative="1">
      <w:start w:val="1"/>
      <w:numFmt w:val="bullet"/>
      <w:lvlText w:val=""/>
      <w:lvlJc w:val="left"/>
      <w:pPr>
        <w:tabs>
          <w:tab w:val="num" w:pos="1440"/>
        </w:tabs>
        <w:ind w:left="1440" w:hanging="360"/>
      </w:pPr>
      <w:rPr>
        <w:rFonts w:ascii="Symbol" w:hAnsi="Symbol" w:hint="default"/>
      </w:rPr>
    </w:lvl>
    <w:lvl w:ilvl="2" w:tplc="1E7AA76C" w:tentative="1">
      <w:start w:val="1"/>
      <w:numFmt w:val="bullet"/>
      <w:lvlText w:val=""/>
      <w:lvlJc w:val="left"/>
      <w:pPr>
        <w:tabs>
          <w:tab w:val="num" w:pos="2160"/>
        </w:tabs>
        <w:ind w:left="2160" w:hanging="360"/>
      </w:pPr>
      <w:rPr>
        <w:rFonts w:ascii="Symbol" w:hAnsi="Symbol" w:hint="default"/>
      </w:rPr>
    </w:lvl>
    <w:lvl w:ilvl="3" w:tplc="6EF670E8" w:tentative="1">
      <w:start w:val="1"/>
      <w:numFmt w:val="bullet"/>
      <w:lvlText w:val=""/>
      <w:lvlJc w:val="left"/>
      <w:pPr>
        <w:tabs>
          <w:tab w:val="num" w:pos="2880"/>
        </w:tabs>
        <w:ind w:left="2880" w:hanging="360"/>
      </w:pPr>
      <w:rPr>
        <w:rFonts w:ascii="Symbol" w:hAnsi="Symbol" w:hint="default"/>
      </w:rPr>
    </w:lvl>
    <w:lvl w:ilvl="4" w:tplc="DCAE861E" w:tentative="1">
      <w:start w:val="1"/>
      <w:numFmt w:val="bullet"/>
      <w:lvlText w:val=""/>
      <w:lvlJc w:val="left"/>
      <w:pPr>
        <w:tabs>
          <w:tab w:val="num" w:pos="3600"/>
        </w:tabs>
        <w:ind w:left="3600" w:hanging="360"/>
      </w:pPr>
      <w:rPr>
        <w:rFonts w:ascii="Symbol" w:hAnsi="Symbol" w:hint="default"/>
      </w:rPr>
    </w:lvl>
    <w:lvl w:ilvl="5" w:tplc="BFFEFA0C" w:tentative="1">
      <w:start w:val="1"/>
      <w:numFmt w:val="bullet"/>
      <w:lvlText w:val=""/>
      <w:lvlJc w:val="left"/>
      <w:pPr>
        <w:tabs>
          <w:tab w:val="num" w:pos="4320"/>
        </w:tabs>
        <w:ind w:left="4320" w:hanging="360"/>
      </w:pPr>
      <w:rPr>
        <w:rFonts w:ascii="Symbol" w:hAnsi="Symbol" w:hint="default"/>
      </w:rPr>
    </w:lvl>
    <w:lvl w:ilvl="6" w:tplc="3656D6AC" w:tentative="1">
      <w:start w:val="1"/>
      <w:numFmt w:val="bullet"/>
      <w:lvlText w:val=""/>
      <w:lvlJc w:val="left"/>
      <w:pPr>
        <w:tabs>
          <w:tab w:val="num" w:pos="5040"/>
        </w:tabs>
        <w:ind w:left="5040" w:hanging="360"/>
      </w:pPr>
      <w:rPr>
        <w:rFonts w:ascii="Symbol" w:hAnsi="Symbol" w:hint="default"/>
      </w:rPr>
    </w:lvl>
    <w:lvl w:ilvl="7" w:tplc="25266A20" w:tentative="1">
      <w:start w:val="1"/>
      <w:numFmt w:val="bullet"/>
      <w:lvlText w:val=""/>
      <w:lvlJc w:val="left"/>
      <w:pPr>
        <w:tabs>
          <w:tab w:val="num" w:pos="5760"/>
        </w:tabs>
        <w:ind w:left="5760" w:hanging="360"/>
      </w:pPr>
      <w:rPr>
        <w:rFonts w:ascii="Symbol" w:hAnsi="Symbol" w:hint="default"/>
      </w:rPr>
    </w:lvl>
    <w:lvl w:ilvl="8" w:tplc="ABF214DC"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F4C0261"/>
    <w:multiLevelType w:val="hybridMultilevel"/>
    <w:tmpl w:val="6B16C3D2"/>
    <w:lvl w:ilvl="0" w:tplc="CCF69E00">
      <w:start w:val="1"/>
      <w:numFmt w:val="bullet"/>
      <w:lvlText w:val="▪"/>
      <w:lvlPicBulletId w:val="1"/>
      <w:lvlJc w:val="left"/>
      <w:pPr>
        <w:tabs>
          <w:tab w:val="num" w:pos="720"/>
        </w:tabs>
        <w:ind w:left="720" w:hanging="360"/>
      </w:pPr>
      <w:rPr>
        <w:rFonts w:ascii="Calibri" w:eastAsia="Calibri" w:hAnsi="Calibri" w:cs="Calibri" w:hint="default"/>
        <w:b w:val="0"/>
        <w:i w:val="0"/>
        <w:strike w:val="0"/>
        <w:dstrike w:val="0"/>
        <w:color w:val="17365D"/>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C67AC9"/>
    <w:multiLevelType w:val="hybridMultilevel"/>
    <w:tmpl w:val="0460102A"/>
    <w:lvl w:ilvl="0" w:tplc="9320D2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1D3EA4"/>
    <w:multiLevelType w:val="hybridMultilevel"/>
    <w:tmpl w:val="9320A7EC"/>
    <w:lvl w:ilvl="0" w:tplc="FE383EA2">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20034A"/>
    <w:multiLevelType w:val="hybridMultilevel"/>
    <w:tmpl w:val="DA940FE0"/>
    <w:lvl w:ilvl="0" w:tplc="764CB9F2">
      <w:start w:val="1"/>
      <w:numFmt w:val="bullet"/>
      <w:lvlText w:val=""/>
      <w:lvlPicBulletId w:val="0"/>
      <w:lvlJc w:val="left"/>
      <w:pPr>
        <w:tabs>
          <w:tab w:val="num" w:pos="720"/>
        </w:tabs>
        <w:ind w:left="720" w:hanging="360"/>
      </w:pPr>
      <w:rPr>
        <w:rFonts w:ascii="Symbol" w:hAnsi="Symbol" w:hint="default"/>
      </w:rPr>
    </w:lvl>
    <w:lvl w:ilvl="1" w:tplc="094AA2C4" w:tentative="1">
      <w:start w:val="1"/>
      <w:numFmt w:val="bullet"/>
      <w:lvlText w:val=""/>
      <w:lvlJc w:val="left"/>
      <w:pPr>
        <w:tabs>
          <w:tab w:val="num" w:pos="1440"/>
        </w:tabs>
        <w:ind w:left="1440" w:hanging="360"/>
      </w:pPr>
      <w:rPr>
        <w:rFonts w:ascii="Symbol" w:hAnsi="Symbol" w:hint="default"/>
      </w:rPr>
    </w:lvl>
    <w:lvl w:ilvl="2" w:tplc="C4687D58" w:tentative="1">
      <w:start w:val="1"/>
      <w:numFmt w:val="bullet"/>
      <w:lvlText w:val=""/>
      <w:lvlJc w:val="left"/>
      <w:pPr>
        <w:tabs>
          <w:tab w:val="num" w:pos="2160"/>
        </w:tabs>
        <w:ind w:left="2160" w:hanging="360"/>
      </w:pPr>
      <w:rPr>
        <w:rFonts w:ascii="Symbol" w:hAnsi="Symbol" w:hint="default"/>
      </w:rPr>
    </w:lvl>
    <w:lvl w:ilvl="3" w:tplc="1D9896A0" w:tentative="1">
      <w:start w:val="1"/>
      <w:numFmt w:val="bullet"/>
      <w:lvlText w:val=""/>
      <w:lvlJc w:val="left"/>
      <w:pPr>
        <w:tabs>
          <w:tab w:val="num" w:pos="2880"/>
        </w:tabs>
        <w:ind w:left="2880" w:hanging="360"/>
      </w:pPr>
      <w:rPr>
        <w:rFonts w:ascii="Symbol" w:hAnsi="Symbol" w:hint="default"/>
      </w:rPr>
    </w:lvl>
    <w:lvl w:ilvl="4" w:tplc="229C27D2" w:tentative="1">
      <w:start w:val="1"/>
      <w:numFmt w:val="bullet"/>
      <w:lvlText w:val=""/>
      <w:lvlJc w:val="left"/>
      <w:pPr>
        <w:tabs>
          <w:tab w:val="num" w:pos="3600"/>
        </w:tabs>
        <w:ind w:left="3600" w:hanging="360"/>
      </w:pPr>
      <w:rPr>
        <w:rFonts w:ascii="Symbol" w:hAnsi="Symbol" w:hint="default"/>
      </w:rPr>
    </w:lvl>
    <w:lvl w:ilvl="5" w:tplc="EA707332" w:tentative="1">
      <w:start w:val="1"/>
      <w:numFmt w:val="bullet"/>
      <w:lvlText w:val=""/>
      <w:lvlJc w:val="left"/>
      <w:pPr>
        <w:tabs>
          <w:tab w:val="num" w:pos="4320"/>
        </w:tabs>
        <w:ind w:left="4320" w:hanging="360"/>
      </w:pPr>
      <w:rPr>
        <w:rFonts w:ascii="Symbol" w:hAnsi="Symbol" w:hint="default"/>
      </w:rPr>
    </w:lvl>
    <w:lvl w:ilvl="6" w:tplc="AE76835A" w:tentative="1">
      <w:start w:val="1"/>
      <w:numFmt w:val="bullet"/>
      <w:lvlText w:val=""/>
      <w:lvlJc w:val="left"/>
      <w:pPr>
        <w:tabs>
          <w:tab w:val="num" w:pos="5040"/>
        </w:tabs>
        <w:ind w:left="5040" w:hanging="360"/>
      </w:pPr>
      <w:rPr>
        <w:rFonts w:ascii="Symbol" w:hAnsi="Symbol" w:hint="default"/>
      </w:rPr>
    </w:lvl>
    <w:lvl w:ilvl="7" w:tplc="AEDA85DA" w:tentative="1">
      <w:start w:val="1"/>
      <w:numFmt w:val="bullet"/>
      <w:lvlText w:val=""/>
      <w:lvlJc w:val="left"/>
      <w:pPr>
        <w:tabs>
          <w:tab w:val="num" w:pos="5760"/>
        </w:tabs>
        <w:ind w:left="5760" w:hanging="360"/>
      </w:pPr>
      <w:rPr>
        <w:rFonts w:ascii="Symbol" w:hAnsi="Symbol" w:hint="default"/>
      </w:rPr>
    </w:lvl>
    <w:lvl w:ilvl="8" w:tplc="625A8DC6"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61E563C0"/>
    <w:multiLevelType w:val="hybridMultilevel"/>
    <w:tmpl w:val="0A8ABE90"/>
    <w:lvl w:ilvl="0" w:tplc="1DEAE884">
      <w:start w:val="1"/>
      <w:numFmt w:val="bullet"/>
      <w:lvlText w:val=""/>
      <w:lvlPicBulletId w:val="0"/>
      <w:lvlJc w:val="left"/>
      <w:pPr>
        <w:tabs>
          <w:tab w:val="num" w:pos="720"/>
        </w:tabs>
        <w:ind w:left="720" w:hanging="360"/>
      </w:pPr>
      <w:rPr>
        <w:rFonts w:ascii="Symbol" w:hAnsi="Symbol" w:hint="default"/>
      </w:rPr>
    </w:lvl>
    <w:lvl w:ilvl="1" w:tplc="A15CD69E" w:tentative="1">
      <w:start w:val="1"/>
      <w:numFmt w:val="bullet"/>
      <w:lvlText w:val=""/>
      <w:lvlJc w:val="left"/>
      <w:pPr>
        <w:tabs>
          <w:tab w:val="num" w:pos="1440"/>
        </w:tabs>
        <w:ind w:left="1440" w:hanging="360"/>
      </w:pPr>
      <w:rPr>
        <w:rFonts w:ascii="Symbol" w:hAnsi="Symbol" w:hint="default"/>
      </w:rPr>
    </w:lvl>
    <w:lvl w:ilvl="2" w:tplc="1E7AA76C" w:tentative="1">
      <w:start w:val="1"/>
      <w:numFmt w:val="bullet"/>
      <w:lvlText w:val=""/>
      <w:lvlJc w:val="left"/>
      <w:pPr>
        <w:tabs>
          <w:tab w:val="num" w:pos="2160"/>
        </w:tabs>
        <w:ind w:left="2160" w:hanging="360"/>
      </w:pPr>
      <w:rPr>
        <w:rFonts w:ascii="Symbol" w:hAnsi="Symbol" w:hint="default"/>
      </w:rPr>
    </w:lvl>
    <w:lvl w:ilvl="3" w:tplc="6EF670E8" w:tentative="1">
      <w:start w:val="1"/>
      <w:numFmt w:val="bullet"/>
      <w:lvlText w:val=""/>
      <w:lvlJc w:val="left"/>
      <w:pPr>
        <w:tabs>
          <w:tab w:val="num" w:pos="2880"/>
        </w:tabs>
        <w:ind w:left="2880" w:hanging="360"/>
      </w:pPr>
      <w:rPr>
        <w:rFonts w:ascii="Symbol" w:hAnsi="Symbol" w:hint="default"/>
      </w:rPr>
    </w:lvl>
    <w:lvl w:ilvl="4" w:tplc="DCAE861E" w:tentative="1">
      <w:start w:val="1"/>
      <w:numFmt w:val="bullet"/>
      <w:lvlText w:val=""/>
      <w:lvlJc w:val="left"/>
      <w:pPr>
        <w:tabs>
          <w:tab w:val="num" w:pos="3600"/>
        </w:tabs>
        <w:ind w:left="3600" w:hanging="360"/>
      </w:pPr>
      <w:rPr>
        <w:rFonts w:ascii="Symbol" w:hAnsi="Symbol" w:hint="default"/>
      </w:rPr>
    </w:lvl>
    <w:lvl w:ilvl="5" w:tplc="BFFEFA0C" w:tentative="1">
      <w:start w:val="1"/>
      <w:numFmt w:val="bullet"/>
      <w:lvlText w:val=""/>
      <w:lvlJc w:val="left"/>
      <w:pPr>
        <w:tabs>
          <w:tab w:val="num" w:pos="4320"/>
        </w:tabs>
        <w:ind w:left="4320" w:hanging="360"/>
      </w:pPr>
      <w:rPr>
        <w:rFonts w:ascii="Symbol" w:hAnsi="Symbol" w:hint="default"/>
      </w:rPr>
    </w:lvl>
    <w:lvl w:ilvl="6" w:tplc="3656D6AC" w:tentative="1">
      <w:start w:val="1"/>
      <w:numFmt w:val="bullet"/>
      <w:lvlText w:val=""/>
      <w:lvlJc w:val="left"/>
      <w:pPr>
        <w:tabs>
          <w:tab w:val="num" w:pos="5040"/>
        </w:tabs>
        <w:ind w:left="5040" w:hanging="360"/>
      </w:pPr>
      <w:rPr>
        <w:rFonts w:ascii="Symbol" w:hAnsi="Symbol" w:hint="default"/>
      </w:rPr>
    </w:lvl>
    <w:lvl w:ilvl="7" w:tplc="25266A20" w:tentative="1">
      <w:start w:val="1"/>
      <w:numFmt w:val="bullet"/>
      <w:lvlText w:val=""/>
      <w:lvlJc w:val="left"/>
      <w:pPr>
        <w:tabs>
          <w:tab w:val="num" w:pos="5760"/>
        </w:tabs>
        <w:ind w:left="5760" w:hanging="360"/>
      </w:pPr>
      <w:rPr>
        <w:rFonts w:ascii="Symbol" w:hAnsi="Symbol" w:hint="default"/>
      </w:rPr>
    </w:lvl>
    <w:lvl w:ilvl="8" w:tplc="ABF214DC"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62D4341C"/>
    <w:multiLevelType w:val="hybridMultilevel"/>
    <w:tmpl w:val="0E9A7F24"/>
    <w:lvl w:ilvl="0" w:tplc="BFDC1644">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5C432A"/>
    <w:multiLevelType w:val="hybridMultilevel"/>
    <w:tmpl w:val="B20E7808"/>
    <w:lvl w:ilvl="0" w:tplc="764CB9F2">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7"/>
  </w:num>
  <w:num w:numId="4">
    <w:abstractNumId w:val="0"/>
  </w:num>
  <w:num w:numId="5">
    <w:abstractNumId w:val="10"/>
  </w:num>
  <w:num w:numId="6">
    <w:abstractNumId w:val="6"/>
  </w:num>
  <w:num w:numId="7">
    <w:abstractNumId w:val="1"/>
  </w:num>
  <w:num w:numId="8">
    <w:abstractNumId w:val="9"/>
  </w:num>
  <w:num w:numId="9">
    <w:abstractNumId w:val="4"/>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F1DF0"/>
    <w:rsid w:val="00033EDC"/>
    <w:rsid w:val="00034EC5"/>
    <w:rsid w:val="00046421"/>
    <w:rsid w:val="00054AD1"/>
    <w:rsid w:val="00066257"/>
    <w:rsid w:val="00084940"/>
    <w:rsid w:val="000D27AC"/>
    <w:rsid w:val="001076BB"/>
    <w:rsid w:val="00132C21"/>
    <w:rsid w:val="00135E58"/>
    <w:rsid w:val="00137483"/>
    <w:rsid w:val="00147AB1"/>
    <w:rsid w:val="001811F2"/>
    <w:rsid w:val="001A0F7B"/>
    <w:rsid w:val="001B27AD"/>
    <w:rsid w:val="001D557E"/>
    <w:rsid w:val="002633CF"/>
    <w:rsid w:val="00270455"/>
    <w:rsid w:val="002827DC"/>
    <w:rsid w:val="002873AF"/>
    <w:rsid w:val="00295B8C"/>
    <w:rsid w:val="002F6852"/>
    <w:rsid w:val="003043AC"/>
    <w:rsid w:val="00321313"/>
    <w:rsid w:val="00347B4F"/>
    <w:rsid w:val="00350E3B"/>
    <w:rsid w:val="00365A0E"/>
    <w:rsid w:val="003B3366"/>
    <w:rsid w:val="003C330A"/>
    <w:rsid w:val="003F4440"/>
    <w:rsid w:val="00435ACE"/>
    <w:rsid w:val="0044548C"/>
    <w:rsid w:val="004A0622"/>
    <w:rsid w:val="004F5AA9"/>
    <w:rsid w:val="004F7542"/>
    <w:rsid w:val="00565AFD"/>
    <w:rsid w:val="00601BB5"/>
    <w:rsid w:val="006A3A05"/>
    <w:rsid w:val="006B0F76"/>
    <w:rsid w:val="006F1941"/>
    <w:rsid w:val="00721C04"/>
    <w:rsid w:val="007229E9"/>
    <w:rsid w:val="0078114C"/>
    <w:rsid w:val="008345C8"/>
    <w:rsid w:val="00843767"/>
    <w:rsid w:val="008520B6"/>
    <w:rsid w:val="0086281B"/>
    <w:rsid w:val="008749AA"/>
    <w:rsid w:val="008A5ADE"/>
    <w:rsid w:val="008B512A"/>
    <w:rsid w:val="008D4AF4"/>
    <w:rsid w:val="00925FE3"/>
    <w:rsid w:val="00927642"/>
    <w:rsid w:val="0093143F"/>
    <w:rsid w:val="00941DC2"/>
    <w:rsid w:val="00942098"/>
    <w:rsid w:val="00955F36"/>
    <w:rsid w:val="009C5616"/>
    <w:rsid w:val="00A14C57"/>
    <w:rsid w:val="00A16E13"/>
    <w:rsid w:val="00A42B86"/>
    <w:rsid w:val="00A82EB9"/>
    <w:rsid w:val="00AB67C6"/>
    <w:rsid w:val="00AF1DF0"/>
    <w:rsid w:val="00B04618"/>
    <w:rsid w:val="00B048D5"/>
    <w:rsid w:val="00B272DE"/>
    <w:rsid w:val="00B31DC4"/>
    <w:rsid w:val="00B33210"/>
    <w:rsid w:val="00B34B16"/>
    <w:rsid w:val="00B43841"/>
    <w:rsid w:val="00B43D6D"/>
    <w:rsid w:val="00B61E7D"/>
    <w:rsid w:val="00B92139"/>
    <w:rsid w:val="00B96407"/>
    <w:rsid w:val="00C60273"/>
    <w:rsid w:val="00C62848"/>
    <w:rsid w:val="00C8173E"/>
    <w:rsid w:val="00C93287"/>
    <w:rsid w:val="00C95F22"/>
    <w:rsid w:val="00CD512D"/>
    <w:rsid w:val="00D04241"/>
    <w:rsid w:val="00D54F2F"/>
    <w:rsid w:val="00D67272"/>
    <w:rsid w:val="00D76F1F"/>
    <w:rsid w:val="00DB59FD"/>
    <w:rsid w:val="00DC7B6A"/>
    <w:rsid w:val="00DE03FA"/>
    <w:rsid w:val="00DE327E"/>
    <w:rsid w:val="00DF77B6"/>
    <w:rsid w:val="00E10509"/>
    <w:rsid w:val="00E13C63"/>
    <w:rsid w:val="00E44E32"/>
    <w:rsid w:val="00E649CC"/>
    <w:rsid w:val="00E77F24"/>
    <w:rsid w:val="00E97C8E"/>
    <w:rsid w:val="00EB2880"/>
    <w:rsid w:val="00EC43B9"/>
    <w:rsid w:val="00EC7D61"/>
    <w:rsid w:val="00EE428A"/>
    <w:rsid w:val="00EE5547"/>
    <w:rsid w:val="00EF2455"/>
    <w:rsid w:val="00EF3338"/>
    <w:rsid w:val="00F21471"/>
    <w:rsid w:val="00F73450"/>
    <w:rsid w:val="00FD52EA"/>
    <w:rsid w:val="00FD6381"/>
    <w:rsid w:val="00FF23C6"/>
    <w:rsid w:val="50CEC803"/>
    <w:rsid w:val="6AE1B6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2928E"/>
  <w15:docId w15:val="{C328BD94-C866-4E9B-9E92-1F9F37A11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4C57"/>
  </w:style>
  <w:style w:type="paragraph" w:styleId="Heading1">
    <w:name w:val="heading 1"/>
    <w:basedOn w:val="Normal"/>
    <w:next w:val="Normal"/>
    <w:link w:val="Heading1Char"/>
    <w:uiPriority w:val="9"/>
    <w:qFormat/>
    <w:rsid w:val="003043A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49AA"/>
    <w:rPr>
      <w:color w:val="0000FF" w:themeColor="hyperlink"/>
      <w:u w:val="single"/>
    </w:rPr>
  </w:style>
  <w:style w:type="paragraph" w:styleId="BalloonText">
    <w:name w:val="Balloon Text"/>
    <w:basedOn w:val="Normal"/>
    <w:link w:val="BalloonTextChar"/>
    <w:uiPriority w:val="99"/>
    <w:semiHidden/>
    <w:unhideWhenUsed/>
    <w:rsid w:val="00C628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848"/>
    <w:rPr>
      <w:rFonts w:ascii="Tahoma" w:hAnsi="Tahoma" w:cs="Tahoma"/>
      <w:sz w:val="16"/>
      <w:szCs w:val="16"/>
    </w:rPr>
  </w:style>
  <w:style w:type="paragraph" w:styleId="ListParagraph">
    <w:name w:val="List Paragraph"/>
    <w:basedOn w:val="Normal"/>
    <w:uiPriority w:val="34"/>
    <w:qFormat/>
    <w:rsid w:val="008345C8"/>
    <w:pPr>
      <w:ind w:left="720"/>
      <w:contextualSpacing/>
    </w:pPr>
  </w:style>
  <w:style w:type="table" w:styleId="TableGrid">
    <w:name w:val="Table Grid"/>
    <w:basedOn w:val="TableNormal"/>
    <w:uiPriority w:val="59"/>
    <w:rsid w:val="00132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043AC"/>
    <w:rPr>
      <w:rFonts w:asciiTheme="majorHAnsi" w:eastAsiaTheme="majorEastAsia" w:hAnsiTheme="majorHAnsi" w:cstheme="majorBidi"/>
      <w:color w:val="365F91" w:themeColor="accent1" w:themeShade="BF"/>
      <w:sz w:val="32"/>
      <w:szCs w:val="32"/>
    </w:rPr>
  </w:style>
  <w:style w:type="character" w:customStyle="1" w:styleId="navspan1">
    <w:name w:val="navspan1"/>
    <w:basedOn w:val="DefaultParagraphFont"/>
    <w:rsid w:val="00B96407"/>
    <w:rPr>
      <w:color w:val="CCCCCC"/>
    </w:rPr>
  </w:style>
  <w:style w:type="paragraph" w:customStyle="1" w:styleId="Heroimage">
    <w:name w:val="Hero image"/>
    <w:basedOn w:val="Normal"/>
    <w:autoRedefine/>
    <w:qFormat/>
    <w:rsid w:val="00084940"/>
    <w:pPr>
      <w:pBdr>
        <w:bottom w:val="single" w:sz="2" w:space="25" w:color="auto"/>
      </w:pBdr>
      <w:spacing w:before="360" w:after="600"/>
      <w:jc w:val="center"/>
    </w:pPr>
    <w:rPr>
      <w:rFonts w:ascii="Helvetica" w:hAnsi="Helvetica" w:cs="Arial"/>
      <w:noProof/>
      <w:color w:val="333333"/>
      <w:sz w:val="21"/>
      <w:szCs w:val="21"/>
    </w:rPr>
  </w:style>
  <w:style w:type="character" w:styleId="FollowedHyperlink">
    <w:name w:val="FollowedHyperlink"/>
    <w:basedOn w:val="DefaultParagraphFont"/>
    <w:uiPriority w:val="99"/>
    <w:semiHidden/>
    <w:unhideWhenUsed/>
    <w:rsid w:val="00DE327E"/>
    <w:rPr>
      <w:color w:val="800080" w:themeColor="followedHyperlink"/>
      <w:u w:val="single"/>
    </w:rPr>
  </w:style>
  <w:style w:type="character" w:styleId="UnresolvedMention">
    <w:name w:val="Unresolved Mention"/>
    <w:basedOn w:val="DefaultParagraphFont"/>
    <w:uiPriority w:val="99"/>
    <w:semiHidden/>
    <w:unhideWhenUsed/>
    <w:rsid w:val="00AB67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781112">
      <w:bodyDiv w:val="1"/>
      <w:marLeft w:val="0"/>
      <w:marRight w:val="0"/>
      <w:marTop w:val="0"/>
      <w:marBottom w:val="0"/>
      <w:divBdr>
        <w:top w:val="none" w:sz="0" w:space="0" w:color="auto"/>
        <w:left w:val="none" w:sz="0" w:space="0" w:color="auto"/>
        <w:bottom w:val="none" w:sz="0" w:space="0" w:color="auto"/>
        <w:right w:val="none" w:sz="0" w:space="0" w:color="auto"/>
      </w:divBdr>
      <w:divsChild>
        <w:div w:id="401487616">
          <w:marLeft w:val="0"/>
          <w:marRight w:val="0"/>
          <w:marTop w:val="0"/>
          <w:marBottom w:val="0"/>
          <w:divBdr>
            <w:top w:val="none" w:sz="0" w:space="0" w:color="auto"/>
            <w:left w:val="none" w:sz="0" w:space="0" w:color="auto"/>
            <w:bottom w:val="none" w:sz="0" w:space="0" w:color="auto"/>
            <w:right w:val="none" w:sz="0" w:space="0" w:color="auto"/>
          </w:divBdr>
          <w:divsChild>
            <w:div w:id="1798379382">
              <w:marLeft w:val="0"/>
              <w:marRight w:val="0"/>
              <w:marTop w:val="0"/>
              <w:marBottom w:val="0"/>
              <w:divBdr>
                <w:top w:val="none" w:sz="0" w:space="0" w:color="auto"/>
                <w:left w:val="none" w:sz="0" w:space="0" w:color="auto"/>
                <w:bottom w:val="none" w:sz="0" w:space="0" w:color="auto"/>
                <w:right w:val="none" w:sz="0" w:space="0" w:color="auto"/>
              </w:divBdr>
              <w:divsChild>
                <w:div w:id="2139567834">
                  <w:marLeft w:val="0"/>
                  <w:marRight w:val="0"/>
                  <w:marTop w:val="0"/>
                  <w:marBottom w:val="0"/>
                  <w:divBdr>
                    <w:top w:val="none" w:sz="0" w:space="0" w:color="auto"/>
                    <w:left w:val="none" w:sz="0" w:space="0" w:color="auto"/>
                    <w:bottom w:val="none" w:sz="0" w:space="0" w:color="auto"/>
                    <w:right w:val="none" w:sz="0" w:space="0" w:color="auto"/>
                  </w:divBdr>
                  <w:divsChild>
                    <w:div w:id="1935899480">
                      <w:marLeft w:val="0"/>
                      <w:marRight w:val="0"/>
                      <w:marTop w:val="0"/>
                      <w:marBottom w:val="0"/>
                      <w:divBdr>
                        <w:top w:val="none" w:sz="0" w:space="0" w:color="auto"/>
                        <w:left w:val="none" w:sz="0" w:space="0" w:color="auto"/>
                        <w:bottom w:val="none" w:sz="0" w:space="0" w:color="auto"/>
                        <w:right w:val="none" w:sz="0" w:space="0" w:color="auto"/>
                      </w:divBdr>
                      <w:divsChild>
                        <w:div w:id="104506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155053">
      <w:bodyDiv w:val="1"/>
      <w:marLeft w:val="0"/>
      <w:marRight w:val="0"/>
      <w:marTop w:val="0"/>
      <w:marBottom w:val="0"/>
      <w:divBdr>
        <w:top w:val="none" w:sz="0" w:space="0" w:color="auto"/>
        <w:left w:val="none" w:sz="0" w:space="0" w:color="auto"/>
        <w:bottom w:val="none" w:sz="0" w:space="0" w:color="auto"/>
        <w:right w:val="none" w:sz="0" w:space="0" w:color="auto"/>
      </w:divBdr>
      <w:divsChild>
        <w:div w:id="830096844">
          <w:marLeft w:val="0"/>
          <w:marRight w:val="0"/>
          <w:marTop w:val="0"/>
          <w:marBottom w:val="0"/>
          <w:divBdr>
            <w:top w:val="none" w:sz="0" w:space="0" w:color="auto"/>
            <w:left w:val="none" w:sz="0" w:space="0" w:color="auto"/>
            <w:bottom w:val="none" w:sz="0" w:space="0" w:color="auto"/>
            <w:right w:val="none" w:sz="0" w:space="0" w:color="auto"/>
          </w:divBdr>
          <w:divsChild>
            <w:div w:id="1038092407">
              <w:marLeft w:val="0"/>
              <w:marRight w:val="0"/>
              <w:marTop w:val="0"/>
              <w:marBottom w:val="0"/>
              <w:divBdr>
                <w:top w:val="single" w:sz="6" w:space="0" w:color="EEEEEE"/>
                <w:left w:val="none" w:sz="0" w:space="0" w:color="auto"/>
                <w:bottom w:val="none" w:sz="0" w:space="0" w:color="auto"/>
                <w:right w:val="none" w:sz="0" w:space="0" w:color="auto"/>
              </w:divBdr>
              <w:divsChild>
                <w:div w:id="1479112678">
                  <w:marLeft w:val="225"/>
                  <w:marRight w:val="225"/>
                  <w:marTop w:val="90"/>
                  <w:marBottom w:val="0"/>
                  <w:divBdr>
                    <w:top w:val="none" w:sz="0" w:space="0" w:color="auto"/>
                    <w:left w:val="none" w:sz="0" w:space="0" w:color="auto"/>
                    <w:bottom w:val="single" w:sz="6" w:space="7" w:color="DDDDDD"/>
                    <w:right w:val="none" w:sz="0" w:space="0" w:color="auto"/>
                  </w:divBdr>
                </w:div>
              </w:divsChild>
            </w:div>
          </w:divsChild>
        </w:div>
      </w:divsChild>
    </w:div>
    <w:div w:id="1436168212">
      <w:bodyDiv w:val="1"/>
      <w:marLeft w:val="0"/>
      <w:marRight w:val="0"/>
      <w:marTop w:val="0"/>
      <w:marBottom w:val="0"/>
      <w:divBdr>
        <w:top w:val="none" w:sz="0" w:space="0" w:color="auto"/>
        <w:left w:val="none" w:sz="0" w:space="0" w:color="auto"/>
        <w:bottom w:val="none" w:sz="0" w:space="0" w:color="auto"/>
        <w:right w:val="none" w:sz="0" w:space="0" w:color="auto"/>
      </w:divBdr>
      <w:divsChild>
        <w:div w:id="1147236309">
          <w:marLeft w:val="0"/>
          <w:marRight w:val="0"/>
          <w:marTop w:val="0"/>
          <w:marBottom w:val="0"/>
          <w:divBdr>
            <w:top w:val="none" w:sz="0" w:space="0" w:color="auto"/>
            <w:left w:val="none" w:sz="0" w:space="0" w:color="auto"/>
            <w:bottom w:val="none" w:sz="0" w:space="0" w:color="auto"/>
            <w:right w:val="none" w:sz="0" w:space="0" w:color="auto"/>
          </w:divBdr>
          <w:divsChild>
            <w:div w:id="813983092">
              <w:marLeft w:val="0"/>
              <w:marRight w:val="0"/>
              <w:marTop w:val="0"/>
              <w:marBottom w:val="0"/>
              <w:divBdr>
                <w:top w:val="none" w:sz="0" w:space="0" w:color="auto"/>
                <w:left w:val="none" w:sz="0" w:space="0" w:color="auto"/>
                <w:bottom w:val="none" w:sz="0" w:space="0" w:color="auto"/>
                <w:right w:val="none" w:sz="0" w:space="0" w:color="auto"/>
              </w:divBdr>
              <w:divsChild>
                <w:div w:id="632902870">
                  <w:marLeft w:val="0"/>
                  <w:marRight w:val="0"/>
                  <w:marTop w:val="0"/>
                  <w:marBottom w:val="0"/>
                  <w:divBdr>
                    <w:top w:val="none" w:sz="0" w:space="0" w:color="auto"/>
                    <w:left w:val="none" w:sz="0" w:space="0" w:color="auto"/>
                    <w:bottom w:val="none" w:sz="0" w:space="0" w:color="auto"/>
                    <w:right w:val="none" w:sz="0" w:space="0" w:color="auto"/>
                  </w:divBdr>
                  <w:divsChild>
                    <w:div w:id="144247586">
                      <w:marLeft w:val="0"/>
                      <w:marRight w:val="0"/>
                      <w:marTop w:val="0"/>
                      <w:marBottom w:val="0"/>
                      <w:divBdr>
                        <w:top w:val="none" w:sz="0" w:space="0" w:color="auto"/>
                        <w:left w:val="none" w:sz="0" w:space="0" w:color="auto"/>
                        <w:bottom w:val="none" w:sz="0" w:space="0" w:color="auto"/>
                        <w:right w:val="none" w:sz="0" w:space="0" w:color="auto"/>
                      </w:divBdr>
                      <w:divsChild>
                        <w:div w:id="208668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earch.microsoft.com/en-us/um/people/bibuxton/buxtoncollection/default.aspx" TargetMode="External"/><Relationship Id="rId13" Type="http://schemas.openxmlformats.org/officeDocument/2006/relationships/hyperlink" Target="../../../Collection%20in%20production/1%20To%20Shoot/TASA%20Ferinstat/Bill%20Notes%20Ferenstat.docx" TargetMode="External"/><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search.microsoft.com/en-us/um/people/bibuxton/buxtoncollection/contact.asp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10" Type="http://schemas.openxmlformats.org/officeDocument/2006/relationships/hyperlink" Target="http://research.microsoft.com/en-us/um/people/bibuxton/buxtoncollection/acknowledgements.aspx" TargetMode="Externa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research.microsoft.com/en-us/um/people/bibuxton/buxtoncollection/browse.aspx" TargetMode="External"/><Relationship Id="rId14" Type="http://schemas.openxmlformats.org/officeDocument/2006/relationships/hyperlink" Target="-%09http:/www.americanradiohistory.com/Archive-Wireless-World/70s/Wireless-World-1979-11.pdf" TargetMode="External"/><Relationship Id="rId22" Type="http://schemas.openxmlformats.org/officeDocument/2006/relationships/image" Target="media/image13.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52E03-15D9-46B9-9BC3-6416708AD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4</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Buxton</dc:creator>
  <cp:lastModifiedBy>Bill Buxton</cp:lastModifiedBy>
  <cp:revision>24</cp:revision>
  <dcterms:created xsi:type="dcterms:W3CDTF">2015-03-19T13:24:00Z</dcterms:created>
  <dcterms:modified xsi:type="dcterms:W3CDTF">2018-12-18T19:09:00Z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bibuxton@microsoft.com</vt:lpwstr>
  </property>
  <property fmtid="{D5CDD505-2E9C-101B-9397-08002B2CF9AE}" pid="5" name="MSIP_Label_f42aa342-8706-4288-bd11-ebb85995028c_SetDate">
    <vt:lpwstr>2018-12-17T23:39:33.4985487Z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