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947BE" w14:textId="77777777" w:rsidR="008561FB" w:rsidRPr="008561FB" w:rsidRDefault="008561FB" w:rsidP="008561F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561FB">
        <w:rPr>
          <w:rFonts w:ascii="Times New Roman" w:eastAsia="Times New Roman" w:hAnsi="Times New Roman" w:cs="Times New Roman"/>
          <w:b/>
          <w:bCs/>
          <w:kern w:val="36"/>
          <w:sz w:val="48"/>
          <w:szCs w:val="48"/>
          <w14:ligatures w14:val="none"/>
        </w:rPr>
        <w:t>AI Visibility Tool – Project Context and Status</w:t>
      </w:r>
    </w:p>
    <w:p w14:paraId="35E1FB65"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39763473" w14:textId="77777777" w:rsidR="008561FB" w:rsidRPr="008561FB" w:rsidRDefault="008561FB" w:rsidP="00856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61FB">
        <w:rPr>
          <w:rFonts w:ascii="Times New Roman" w:eastAsia="Times New Roman" w:hAnsi="Times New Roman" w:cs="Times New Roman"/>
          <w:b/>
          <w:bCs/>
          <w:kern w:val="0"/>
          <w:sz w:val="36"/>
          <w:szCs w:val="36"/>
          <w14:ligatures w14:val="none"/>
        </w:rPr>
        <w:t>1. Project Overview</w:t>
      </w:r>
    </w:p>
    <w:p w14:paraId="06C6E2B1"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16F35BA6"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 xml:space="preserve">This project is part of a Faculty Assistance in Data Science role under Prof. Nick Brown. The broader vision is to support </w:t>
      </w:r>
      <w:r w:rsidRPr="008561FB">
        <w:rPr>
          <w:rFonts w:ascii="Times New Roman" w:eastAsia="Times New Roman" w:hAnsi="Times New Roman" w:cs="Times New Roman"/>
          <w:b/>
          <w:bCs/>
          <w:kern w:val="0"/>
          <w14:ligatures w14:val="none"/>
        </w:rPr>
        <w:t>theLLMStore</w:t>
      </w:r>
      <w:r w:rsidRPr="008561FB">
        <w:rPr>
          <w:rFonts w:ascii="Times New Roman" w:eastAsia="Times New Roman" w:hAnsi="Times New Roman" w:cs="Times New Roman"/>
          <w:kern w:val="0"/>
          <w14:ligatures w14:val="none"/>
        </w:rPr>
        <w:t xml:space="preserve">, a future marketplace where AI-related assets can be shared and reused. While the long-term idea includes personal or local LLMs, the current and near-term focus is on building a </w:t>
      </w:r>
      <w:r w:rsidRPr="008561FB">
        <w:rPr>
          <w:rFonts w:ascii="Times New Roman" w:eastAsia="Times New Roman" w:hAnsi="Times New Roman" w:cs="Times New Roman"/>
          <w:b/>
          <w:bCs/>
          <w:kern w:val="0"/>
          <w14:ligatures w14:val="none"/>
        </w:rPr>
        <w:t>practical, usable data extraction and cleaning tool</w:t>
      </w:r>
      <w:r w:rsidRPr="008561FB">
        <w:rPr>
          <w:rFonts w:ascii="Times New Roman" w:eastAsia="Times New Roman" w:hAnsi="Times New Roman" w:cs="Times New Roman"/>
          <w:kern w:val="0"/>
          <w14:ligatures w14:val="none"/>
        </w:rPr>
        <w:t>.</w:t>
      </w:r>
    </w:p>
    <w:p w14:paraId="110F9D64"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1F15ADA4"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 xml:space="preserve">The AI Visibility Tool is being redesigned as an </w:t>
      </w:r>
      <w:r w:rsidRPr="008561FB">
        <w:rPr>
          <w:rFonts w:ascii="Times New Roman" w:eastAsia="Times New Roman" w:hAnsi="Times New Roman" w:cs="Times New Roman"/>
          <w:b/>
          <w:bCs/>
          <w:kern w:val="0"/>
          <w14:ligatures w14:val="none"/>
        </w:rPr>
        <w:t>intelligence extraction layer</w:t>
      </w:r>
      <w:r w:rsidRPr="008561FB">
        <w:rPr>
          <w:rFonts w:ascii="Times New Roman" w:eastAsia="Times New Roman" w:hAnsi="Times New Roman" w:cs="Times New Roman"/>
          <w:kern w:val="0"/>
          <w14:ligatures w14:val="none"/>
        </w:rPr>
        <w:t>. Instead of directly uploading or sharing full LLM models (which presents platform, hosting, and privacy challenges), the tool focuses on extracting, structuring, and packaging high-quality knowledge from user-provided content so it can be reused across many AI systems.</w:t>
      </w:r>
    </w:p>
    <w:p w14:paraId="1DB33BC8" w14:textId="77777777" w:rsidR="008561FB" w:rsidRPr="008561FB" w:rsidRDefault="004972B9" w:rsidP="008561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C52805">
          <v:rect id="_x0000_i1040" alt="" style="width:468pt;height:.05pt;mso-width-percent:0;mso-height-percent:0;mso-width-percent:0;mso-height-percent:0" o:hralign="center" o:hrstd="t" o:hr="t" fillcolor="#a0a0a0" stroked="f"/>
        </w:pict>
      </w:r>
    </w:p>
    <w:p w14:paraId="00091AE9" w14:textId="77777777" w:rsidR="008561FB" w:rsidRPr="008561FB" w:rsidRDefault="008561FB" w:rsidP="00856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61FB">
        <w:rPr>
          <w:rFonts w:ascii="Times New Roman" w:eastAsia="Times New Roman" w:hAnsi="Times New Roman" w:cs="Times New Roman"/>
          <w:b/>
          <w:bCs/>
          <w:kern w:val="0"/>
          <w:sz w:val="36"/>
          <w:szCs w:val="36"/>
          <w14:ligatures w14:val="none"/>
        </w:rPr>
        <w:t>2. Core Idea (Agreed Direction)</w:t>
      </w:r>
    </w:p>
    <w:p w14:paraId="785A1969"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338DB6E6"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The AI Visibility Tool will:</w:t>
      </w:r>
    </w:p>
    <w:p w14:paraId="5EAE704B" w14:textId="77777777" w:rsidR="008561FB" w:rsidRPr="008561FB" w:rsidRDefault="008561FB" w:rsidP="008561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Accept user-provided content (initially websites, later PDFs, documents, blogs)</w:t>
      </w:r>
    </w:p>
    <w:p w14:paraId="6516C5CF" w14:textId="77777777" w:rsidR="008561FB" w:rsidRPr="008561FB" w:rsidRDefault="008561FB" w:rsidP="008561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Extract raw content and readable text</w:t>
      </w:r>
    </w:p>
    <w:p w14:paraId="35AF8ADD" w14:textId="77777777" w:rsidR="008561FB" w:rsidRPr="008561FB" w:rsidRDefault="008561FB" w:rsidP="008561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Clean, structure, and organize the information</w:t>
      </w:r>
    </w:p>
    <w:p w14:paraId="2A6F1302" w14:textId="77777777" w:rsidR="008561FB" w:rsidRPr="008561FB" w:rsidRDefault="008561FB" w:rsidP="008561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 xml:space="preserve">Produce </w:t>
      </w:r>
      <w:r w:rsidRPr="008561FB">
        <w:rPr>
          <w:rFonts w:ascii="Times New Roman" w:eastAsia="Times New Roman" w:hAnsi="Times New Roman" w:cs="Times New Roman"/>
          <w:b/>
          <w:bCs/>
          <w:kern w:val="0"/>
          <w14:ligatures w14:val="none"/>
        </w:rPr>
        <w:t>portable intelligence artifacts</w:t>
      </w:r>
      <w:r w:rsidRPr="008561FB">
        <w:rPr>
          <w:rFonts w:ascii="Times New Roman" w:eastAsia="Times New Roman" w:hAnsi="Times New Roman" w:cs="Times New Roman"/>
          <w:kern w:val="0"/>
          <w14:ligatures w14:val="none"/>
        </w:rPr>
        <w:t xml:space="preserve"> (clean text, chunks, metadata, schema)</w:t>
      </w:r>
    </w:p>
    <w:p w14:paraId="0238FB96" w14:textId="77777777" w:rsidR="008561FB" w:rsidRPr="008561FB" w:rsidRDefault="008561FB" w:rsidP="008561F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Enable reuse of these artifacts by:</w:t>
      </w:r>
    </w:p>
    <w:p w14:paraId="5F186462" w14:textId="77777777" w:rsidR="008561FB" w:rsidRPr="008561FB" w:rsidRDefault="008561FB" w:rsidP="008561F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Local LLM tools (e.g., AnythingLLM)</w:t>
      </w:r>
    </w:p>
    <w:p w14:paraId="45CFFAF7" w14:textId="77777777" w:rsidR="008561FB" w:rsidRPr="008561FB" w:rsidRDefault="008561FB" w:rsidP="008561F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RAG-based applications</w:t>
      </w:r>
    </w:p>
    <w:p w14:paraId="56DBADC5" w14:textId="77777777" w:rsidR="008561FB" w:rsidRPr="008561FB" w:rsidRDefault="008561FB" w:rsidP="008561F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Future sharing via theLLMStore</w:t>
      </w:r>
    </w:p>
    <w:p w14:paraId="44A648D1"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3A444322"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 xml:space="preserve">TheLLMStore, in this framing, becomes a place to store and share </w:t>
      </w:r>
      <w:r w:rsidRPr="008561FB">
        <w:rPr>
          <w:rFonts w:ascii="Times New Roman" w:eastAsia="Times New Roman" w:hAnsi="Times New Roman" w:cs="Times New Roman"/>
          <w:b/>
          <w:bCs/>
          <w:kern w:val="0"/>
          <w14:ligatures w14:val="none"/>
        </w:rPr>
        <w:t>intelligence artifacts</w:t>
      </w:r>
      <w:r w:rsidRPr="008561FB">
        <w:rPr>
          <w:rFonts w:ascii="Times New Roman" w:eastAsia="Times New Roman" w:hAnsi="Times New Roman" w:cs="Times New Roman"/>
          <w:kern w:val="0"/>
          <w14:ligatures w14:val="none"/>
        </w:rPr>
        <w:t>, not necessarily full LLM models.</w:t>
      </w:r>
    </w:p>
    <w:p w14:paraId="67D03495" w14:textId="77777777" w:rsidR="008561FB" w:rsidRPr="008561FB" w:rsidRDefault="004972B9" w:rsidP="008561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099D11D9">
          <v:rect id="_x0000_i1039" alt="" style="width:468pt;height:.05pt;mso-width-percent:0;mso-height-percent:0;mso-width-percent:0;mso-height-percent:0" o:hralign="center" o:hrstd="t" o:hr="t" fillcolor="#a0a0a0" stroked="f"/>
        </w:pict>
      </w:r>
    </w:p>
    <w:p w14:paraId="397E320A" w14:textId="77777777" w:rsidR="008561FB" w:rsidRPr="008561FB" w:rsidRDefault="008561FB" w:rsidP="00856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61FB">
        <w:rPr>
          <w:rFonts w:ascii="Times New Roman" w:eastAsia="Times New Roman" w:hAnsi="Times New Roman" w:cs="Times New Roman"/>
          <w:b/>
          <w:bCs/>
          <w:kern w:val="0"/>
          <w:sz w:val="36"/>
          <w:szCs w:val="36"/>
          <w14:ligatures w14:val="none"/>
        </w:rPr>
        <w:t>3. What Has Been Completed So Far</w:t>
      </w:r>
    </w:p>
    <w:p w14:paraId="3952716A"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2AD5C9CC" w14:textId="77777777" w:rsidR="008561FB" w:rsidRPr="008561FB" w:rsidRDefault="008561FB" w:rsidP="008561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61FB">
        <w:rPr>
          <w:rFonts w:ascii="Times New Roman" w:eastAsia="Times New Roman" w:hAnsi="Times New Roman" w:cs="Times New Roman"/>
          <w:b/>
          <w:bCs/>
          <w:kern w:val="0"/>
          <w:sz w:val="27"/>
          <w:szCs w:val="27"/>
          <w14:ligatures w14:val="none"/>
        </w:rPr>
        <w:t>Conceptual and Design Work</w:t>
      </w:r>
    </w:p>
    <w:p w14:paraId="66AB6C3A" w14:textId="77777777" w:rsidR="008561FB" w:rsidRPr="008561FB" w:rsidRDefault="008561FB" w:rsidP="008561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Clear understanding of the existing AI Visibility Tool codebase</w:t>
      </w:r>
    </w:p>
    <w:p w14:paraId="5963D418" w14:textId="77777777" w:rsidR="008561FB" w:rsidRPr="008561FB" w:rsidRDefault="008561FB" w:rsidP="008561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Identification of key shortcomings in the current prototype:</w:t>
      </w:r>
    </w:p>
    <w:p w14:paraId="65CC938E" w14:textId="77777777" w:rsidR="008561FB" w:rsidRPr="008561FB" w:rsidRDefault="008561FB" w:rsidP="008561F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Tightly coupled crawling, scoring, and suggestions</w:t>
      </w:r>
    </w:p>
    <w:p w14:paraId="74458B92" w14:textId="77777777" w:rsidR="008561FB" w:rsidRPr="008561FB" w:rsidRDefault="008561FB" w:rsidP="008561F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No reusable or exportable output</w:t>
      </w:r>
    </w:p>
    <w:p w14:paraId="2B0849D7" w14:textId="77777777" w:rsidR="008561FB" w:rsidRPr="008561FB" w:rsidRDefault="008561FB" w:rsidP="008561F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Arbitrary and qualitative scoring without prioritization</w:t>
      </w:r>
    </w:p>
    <w:p w14:paraId="780582DC" w14:textId="77777777" w:rsidR="008561FB" w:rsidRPr="008561FB" w:rsidRDefault="008561FB" w:rsidP="008561F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Generic LLM suggestions</w:t>
      </w:r>
    </w:p>
    <w:p w14:paraId="067A3640" w14:textId="77777777" w:rsidR="008561FB" w:rsidRPr="008561FB" w:rsidRDefault="008561FB" w:rsidP="008561F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Proposal of a redesigned, modular workflow</w:t>
      </w:r>
    </w:p>
    <w:p w14:paraId="197FE030"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59C847FC" w14:textId="77777777" w:rsidR="008561FB" w:rsidRPr="008561FB" w:rsidRDefault="008561FB" w:rsidP="008561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61FB">
        <w:rPr>
          <w:rFonts w:ascii="Times New Roman" w:eastAsia="Times New Roman" w:hAnsi="Times New Roman" w:cs="Times New Roman"/>
          <w:b/>
          <w:bCs/>
          <w:kern w:val="0"/>
          <w:sz w:val="27"/>
          <w:szCs w:val="27"/>
          <w14:ligatures w14:val="none"/>
        </w:rPr>
        <w:t>Workflow Design</w:t>
      </w:r>
    </w:p>
    <w:p w14:paraId="737E7160"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54D0601E"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A complete end-to-end workflow diagram has been designed and approved. The diagram includes:</w:t>
      </w:r>
    </w:p>
    <w:p w14:paraId="59043C7C" w14:textId="77777777" w:rsidR="008561FB" w:rsidRPr="008561FB" w:rsidRDefault="008561FB" w:rsidP="008561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User Input</w:t>
      </w:r>
    </w:p>
    <w:p w14:paraId="129135DE" w14:textId="77777777" w:rsidR="008561FB" w:rsidRPr="008561FB" w:rsidRDefault="008561FB" w:rsidP="008561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Input Validation</w:t>
      </w:r>
    </w:p>
    <w:p w14:paraId="67CC50CD" w14:textId="77777777" w:rsidR="008561FB" w:rsidRPr="008561FB" w:rsidRDefault="008561FB" w:rsidP="008561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Source Collection</w:t>
      </w:r>
    </w:p>
    <w:p w14:paraId="2444A96F" w14:textId="77777777" w:rsidR="008561FB" w:rsidRPr="008561FB" w:rsidRDefault="008561FB" w:rsidP="008561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Cleaning and Normalization</w:t>
      </w:r>
    </w:p>
    <w:p w14:paraId="7924BC72" w14:textId="77777777" w:rsidR="008561FB" w:rsidRPr="008561FB" w:rsidRDefault="008561FB" w:rsidP="008561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Chunking and Labeling</w:t>
      </w:r>
    </w:p>
    <w:p w14:paraId="115E594D" w14:textId="77777777" w:rsidR="008561FB" w:rsidRPr="008561FB" w:rsidRDefault="008561FB" w:rsidP="008561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Metadata and Schema Generation</w:t>
      </w:r>
    </w:p>
    <w:p w14:paraId="6B94AA6C" w14:textId="77777777" w:rsidR="008561FB" w:rsidRPr="008561FB" w:rsidRDefault="008561FB" w:rsidP="008561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Artifact Packaging</w:t>
      </w:r>
    </w:p>
    <w:p w14:paraId="415AEE11" w14:textId="77777777" w:rsidR="008561FB" w:rsidRPr="008561FB" w:rsidRDefault="008561FB" w:rsidP="008561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Storage</w:t>
      </w:r>
    </w:p>
    <w:p w14:paraId="586BCD2E" w14:textId="77777777" w:rsidR="008561FB" w:rsidRPr="008561FB" w:rsidRDefault="008561FB" w:rsidP="008561F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Reuse (External)</w:t>
      </w:r>
    </w:p>
    <w:p w14:paraId="3AAB30BB"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547959AA"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This diagram was reviewed by Nick and explicitly approved as the correct direction.</w:t>
      </w:r>
    </w:p>
    <w:p w14:paraId="4E719F88" w14:textId="77777777" w:rsidR="008561FB" w:rsidRPr="008561FB" w:rsidRDefault="004972B9" w:rsidP="008561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9C276FD">
          <v:rect id="_x0000_i1038" alt="" style="width:468pt;height:.05pt;mso-width-percent:0;mso-height-percent:0;mso-width-percent:0;mso-height-percent:0" o:hralign="center" o:hrstd="t" o:hr="t" fillcolor="#a0a0a0" stroked="f"/>
        </w:pict>
      </w:r>
    </w:p>
    <w:p w14:paraId="7801F6E6" w14:textId="77777777" w:rsidR="008561FB" w:rsidRPr="008561FB" w:rsidRDefault="008561FB" w:rsidP="00856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61FB">
        <w:rPr>
          <w:rFonts w:ascii="Times New Roman" w:eastAsia="Times New Roman" w:hAnsi="Times New Roman" w:cs="Times New Roman"/>
          <w:b/>
          <w:bCs/>
          <w:kern w:val="0"/>
          <w:sz w:val="36"/>
          <w:szCs w:val="36"/>
          <w14:ligatures w14:val="none"/>
        </w:rPr>
        <w:t>4. Scope Alignment</w:t>
      </w:r>
    </w:p>
    <w:p w14:paraId="7E69D53B"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3D26260E" w14:textId="77777777" w:rsidR="008561FB" w:rsidRPr="008561FB" w:rsidRDefault="008561FB" w:rsidP="008561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61FB">
        <w:rPr>
          <w:rFonts w:ascii="Times New Roman" w:eastAsia="Times New Roman" w:hAnsi="Times New Roman" w:cs="Times New Roman"/>
          <w:b/>
          <w:bCs/>
          <w:kern w:val="0"/>
          <w:sz w:val="27"/>
          <w:szCs w:val="27"/>
          <w14:ligatures w14:val="none"/>
        </w:rPr>
        <w:lastRenderedPageBreak/>
        <w:t>In Scope (Design Focus)</w:t>
      </w:r>
    </w:p>
    <w:p w14:paraId="7B8EB708" w14:textId="77777777" w:rsidR="008561FB" w:rsidRPr="008561FB" w:rsidRDefault="008561FB" w:rsidP="008561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User workflow</w:t>
      </w:r>
    </w:p>
    <w:p w14:paraId="2D10A6D8" w14:textId="77777777" w:rsidR="008561FB" w:rsidRPr="008561FB" w:rsidRDefault="008561FB" w:rsidP="008561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Extraction and cleaning pipeline</w:t>
      </w:r>
    </w:p>
    <w:p w14:paraId="72DD6663" w14:textId="77777777" w:rsidR="008561FB" w:rsidRPr="008561FB" w:rsidRDefault="008561FB" w:rsidP="008561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Data outputs and artifact formats</w:t>
      </w:r>
    </w:p>
    <w:p w14:paraId="32ADCD77" w14:textId="77777777" w:rsidR="008561FB" w:rsidRPr="008561FB" w:rsidRDefault="008561FB" w:rsidP="008561F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Reuse of outputs for AI visibility, RAG, and local LLMs</w:t>
      </w:r>
    </w:p>
    <w:p w14:paraId="50B01E7A"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0F8E1CC5" w14:textId="77777777" w:rsidR="008561FB" w:rsidRPr="008561FB" w:rsidRDefault="008561FB" w:rsidP="008561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61FB">
        <w:rPr>
          <w:rFonts w:ascii="Times New Roman" w:eastAsia="Times New Roman" w:hAnsi="Times New Roman" w:cs="Times New Roman"/>
          <w:b/>
          <w:bCs/>
          <w:kern w:val="0"/>
          <w:sz w:val="27"/>
          <w:szCs w:val="27"/>
          <w14:ligatures w14:val="none"/>
        </w:rPr>
        <w:t>Explicitly Out of Scope (for now)</w:t>
      </w:r>
    </w:p>
    <w:p w14:paraId="59F25B00" w14:textId="77777777" w:rsidR="008561FB" w:rsidRPr="008561FB" w:rsidRDefault="008561FB" w:rsidP="008561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Full theLLMStore marketplace UX</w:t>
      </w:r>
    </w:p>
    <w:p w14:paraId="4199F9FF" w14:textId="77777777" w:rsidR="008561FB" w:rsidRPr="008561FB" w:rsidRDefault="008561FB" w:rsidP="008561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Payments, pricing, or licensing</w:t>
      </w:r>
    </w:p>
    <w:p w14:paraId="4B189429" w14:textId="77777777" w:rsidR="008561FB" w:rsidRPr="008561FB" w:rsidRDefault="008561FB" w:rsidP="008561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Large-scale or production-grade crawling</w:t>
      </w:r>
    </w:p>
    <w:p w14:paraId="08F8D1A6" w14:textId="77777777" w:rsidR="008561FB" w:rsidRPr="008561FB" w:rsidRDefault="008561FB" w:rsidP="008561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Automated model training or fine-tuning</w:t>
      </w:r>
    </w:p>
    <w:p w14:paraId="4C8F7E3C" w14:textId="77777777" w:rsidR="008561FB" w:rsidRPr="008561FB" w:rsidRDefault="008561FB" w:rsidP="008561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Hosting or serving user LLMs</w:t>
      </w:r>
    </w:p>
    <w:p w14:paraId="37EA8EBA" w14:textId="77777777" w:rsidR="008561FB" w:rsidRPr="008561FB" w:rsidRDefault="008561FB" w:rsidP="008561F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Production authentication or infra</w:t>
      </w:r>
    </w:p>
    <w:p w14:paraId="3C7241A0" w14:textId="77777777" w:rsidR="008561FB" w:rsidRPr="008561FB" w:rsidRDefault="004972B9" w:rsidP="008561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5BBAD9">
          <v:rect id="_x0000_i1037" alt="" style="width:468pt;height:.05pt;mso-width-percent:0;mso-height-percent:0;mso-width-percent:0;mso-height-percent:0" o:hralign="center" o:hrstd="t" o:hr="t" fillcolor="#a0a0a0" stroked="f"/>
        </w:pict>
      </w:r>
    </w:p>
    <w:p w14:paraId="064C589E" w14:textId="77777777" w:rsidR="008561FB" w:rsidRPr="008561FB" w:rsidRDefault="008561FB" w:rsidP="00856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61FB">
        <w:rPr>
          <w:rFonts w:ascii="Times New Roman" w:eastAsia="Times New Roman" w:hAnsi="Times New Roman" w:cs="Times New Roman"/>
          <w:b/>
          <w:bCs/>
          <w:kern w:val="0"/>
          <w:sz w:val="36"/>
          <w:szCs w:val="36"/>
          <w14:ligatures w14:val="none"/>
        </w:rPr>
        <w:t>5. Current Stage and Status</w:t>
      </w:r>
    </w:p>
    <w:p w14:paraId="39F04F6F"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53242B57"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 xml:space="preserve">The project is now moving into </w:t>
      </w:r>
      <w:r w:rsidRPr="008561FB">
        <w:rPr>
          <w:rFonts w:ascii="Times New Roman" w:eastAsia="Times New Roman" w:hAnsi="Times New Roman" w:cs="Times New Roman"/>
          <w:b/>
          <w:bCs/>
          <w:kern w:val="0"/>
          <w14:ligatures w14:val="none"/>
        </w:rPr>
        <w:t>Week 3</w:t>
      </w:r>
      <w:r w:rsidRPr="008561FB">
        <w:rPr>
          <w:rFonts w:ascii="Times New Roman" w:eastAsia="Times New Roman" w:hAnsi="Times New Roman" w:cs="Times New Roman"/>
          <w:kern w:val="0"/>
          <w14:ligatures w14:val="none"/>
        </w:rPr>
        <w:t>, with an agreed starting point:</w:t>
      </w:r>
    </w:p>
    <w:p w14:paraId="2D9F9687"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5E5E7E6D" w14:textId="77777777" w:rsidR="008561FB" w:rsidRPr="008561FB" w:rsidRDefault="008561FB" w:rsidP="008561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61FB">
        <w:rPr>
          <w:rFonts w:ascii="Times New Roman" w:eastAsia="Times New Roman" w:hAnsi="Times New Roman" w:cs="Times New Roman"/>
          <w:b/>
          <w:bCs/>
          <w:kern w:val="0"/>
          <w:sz w:val="27"/>
          <w:szCs w:val="27"/>
          <w14:ligatures w14:val="none"/>
        </w:rPr>
        <w:t>Stage 3: Source Collection</w:t>
      </w:r>
    </w:p>
    <w:p w14:paraId="6A24FD14"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280DCE2B"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Nick explicitly approved beginning at Stage 3.</w:t>
      </w:r>
    </w:p>
    <w:p w14:paraId="34AB22A9"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245D7B79"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Stages 1 and 2 (User Input and Input Validation) already exist for website URLs and will only require minor tweaks later to support document uploads.</w:t>
      </w:r>
    </w:p>
    <w:p w14:paraId="31568EC6" w14:textId="77777777" w:rsidR="008561FB" w:rsidRPr="008561FB" w:rsidRDefault="004972B9" w:rsidP="008561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E1C0919">
          <v:rect id="_x0000_i1036" alt="" style="width:468pt;height:.05pt;mso-width-percent:0;mso-height-percent:0;mso-width-percent:0;mso-height-percent:0" o:hralign="center" o:hrstd="t" o:hr="t" fillcolor="#a0a0a0" stroked="f"/>
        </w:pict>
      </w:r>
    </w:p>
    <w:p w14:paraId="60B01626" w14:textId="77777777" w:rsidR="008561FB" w:rsidRPr="008561FB" w:rsidRDefault="008561FB" w:rsidP="00856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61FB">
        <w:rPr>
          <w:rFonts w:ascii="Times New Roman" w:eastAsia="Times New Roman" w:hAnsi="Times New Roman" w:cs="Times New Roman"/>
          <w:b/>
          <w:bCs/>
          <w:kern w:val="0"/>
          <w:sz w:val="36"/>
          <w:szCs w:val="36"/>
          <w14:ligatures w14:val="none"/>
        </w:rPr>
        <w:t>6. Definition of Stage 3 (Critical Clarity)</w:t>
      </w:r>
    </w:p>
    <w:p w14:paraId="5E4E8FF0"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06F4C5C1"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lastRenderedPageBreak/>
        <w:t xml:space="preserve">Stage 3 is strictly about </w:t>
      </w:r>
      <w:r w:rsidRPr="008561FB">
        <w:rPr>
          <w:rFonts w:ascii="Times New Roman" w:eastAsia="Times New Roman" w:hAnsi="Times New Roman" w:cs="Times New Roman"/>
          <w:b/>
          <w:bCs/>
          <w:kern w:val="0"/>
          <w14:ligatures w14:val="none"/>
        </w:rPr>
        <w:t>collecting and storing raw sources</w:t>
      </w:r>
      <w:r w:rsidRPr="008561FB">
        <w:rPr>
          <w:rFonts w:ascii="Times New Roman" w:eastAsia="Times New Roman" w:hAnsi="Times New Roman" w:cs="Times New Roman"/>
          <w:kern w:val="0"/>
          <w14:ligatures w14:val="none"/>
        </w:rPr>
        <w:t>.</w:t>
      </w:r>
    </w:p>
    <w:p w14:paraId="77532F3D"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4D4824DB" w14:textId="77777777" w:rsidR="008561FB" w:rsidRPr="008561FB" w:rsidRDefault="008561FB" w:rsidP="008561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61FB">
        <w:rPr>
          <w:rFonts w:ascii="Times New Roman" w:eastAsia="Times New Roman" w:hAnsi="Times New Roman" w:cs="Times New Roman"/>
          <w:b/>
          <w:bCs/>
          <w:kern w:val="0"/>
          <w:sz w:val="27"/>
          <w:szCs w:val="27"/>
          <w14:ligatures w14:val="none"/>
        </w:rPr>
        <w:t>What Stage 3 Does</w:t>
      </w:r>
    </w:p>
    <w:p w14:paraId="63BABC66" w14:textId="77777777" w:rsidR="008561FB" w:rsidRPr="008561FB" w:rsidRDefault="008561FB" w:rsidP="008561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Opens the user-provided website or document</w:t>
      </w:r>
    </w:p>
    <w:p w14:paraId="0DDA82E7" w14:textId="77777777" w:rsidR="008561FB" w:rsidRPr="008561FB" w:rsidRDefault="008561FB" w:rsidP="008561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Collects:</w:t>
      </w:r>
    </w:p>
    <w:p w14:paraId="12DC9656" w14:textId="77777777" w:rsidR="008561FB" w:rsidRPr="008561FB" w:rsidRDefault="008561FB" w:rsidP="008561F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Raw content (HTML or file content)</w:t>
      </w:r>
    </w:p>
    <w:p w14:paraId="3380207C" w14:textId="77777777" w:rsidR="008561FB" w:rsidRPr="008561FB" w:rsidRDefault="008561FB" w:rsidP="008561F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Readable text</w:t>
      </w:r>
    </w:p>
    <w:p w14:paraId="556AF436" w14:textId="77777777" w:rsidR="008561FB" w:rsidRPr="008561FB" w:rsidRDefault="008561FB" w:rsidP="008561FB">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Basic metadata (URL or filename, title, retrieval time)</w:t>
      </w:r>
    </w:p>
    <w:p w14:paraId="03279A2E" w14:textId="77777777" w:rsidR="008561FB" w:rsidRPr="008561FB" w:rsidRDefault="008561FB" w:rsidP="008561F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Stores this information so it can be reused later</w:t>
      </w:r>
    </w:p>
    <w:p w14:paraId="21529308"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77DF55D9" w14:textId="77777777" w:rsidR="008561FB" w:rsidRPr="008561FB" w:rsidRDefault="008561FB" w:rsidP="008561F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561FB">
        <w:rPr>
          <w:rFonts w:ascii="Times New Roman" w:eastAsia="Times New Roman" w:hAnsi="Times New Roman" w:cs="Times New Roman"/>
          <w:b/>
          <w:bCs/>
          <w:kern w:val="0"/>
          <w:sz w:val="27"/>
          <w:szCs w:val="27"/>
          <w14:ligatures w14:val="none"/>
        </w:rPr>
        <w:t>What Stage 3 Does NOT Do</w:t>
      </w:r>
    </w:p>
    <w:p w14:paraId="4DED62A9" w14:textId="77777777" w:rsidR="008561FB" w:rsidRPr="008561FB" w:rsidRDefault="008561FB" w:rsidP="008561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No cleaning</w:t>
      </w:r>
    </w:p>
    <w:p w14:paraId="26EEDEC3" w14:textId="77777777" w:rsidR="008561FB" w:rsidRPr="008561FB" w:rsidRDefault="008561FB" w:rsidP="008561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No chunking</w:t>
      </w:r>
    </w:p>
    <w:p w14:paraId="34E4B1DD" w14:textId="77777777" w:rsidR="008561FB" w:rsidRPr="008561FB" w:rsidRDefault="008561FB" w:rsidP="008561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No scoring</w:t>
      </w:r>
    </w:p>
    <w:p w14:paraId="448828A7" w14:textId="77777777" w:rsidR="008561FB" w:rsidRPr="008561FB" w:rsidRDefault="008561FB" w:rsidP="008561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No embeddings</w:t>
      </w:r>
    </w:p>
    <w:p w14:paraId="368C5F71" w14:textId="77777777" w:rsidR="008561FB" w:rsidRPr="008561FB" w:rsidRDefault="008561FB" w:rsidP="008561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No summaries</w:t>
      </w:r>
    </w:p>
    <w:p w14:paraId="4236448C" w14:textId="77777777" w:rsidR="008561FB" w:rsidRPr="008561FB" w:rsidRDefault="008561FB" w:rsidP="008561F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No LLM-based suggestions</w:t>
      </w:r>
    </w:p>
    <w:p w14:paraId="36F0882D"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44A4ED9B"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Stage 3 ends once raw content and metadata are safely collected and stored.</w:t>
      </w:r>
    </w:p>
    <w:p w14:paraId="063C2330" w14:textId="77777777" w:rsidR="008561FB" w:rsidRPr="008561FB" w:rsidRDefault="004972B9" w:rsidP="008561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95DE00">
          <v:rect id="_x0000_i1035" alt="" style="width:468pt;height:.05pt;mso-width-percent:0;mso-height-percent:0;mso-width-percent:0;mso-height-percent:0" o:hralign="center" o:hrstd="t" o:hr="t" fillcolor="#a0a0a0" stroked="f"/>
        </w:pict>
      </w:r>
    </w:p>
    <w:p w14:paraId="4C1E8DAD" w14:textId="77777777" w:rsidR="008561FB" w:rsidRPr="008561FB" w:rsidRDefault="008561FB" w:rsidP="00856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61FB">
        <w:rPr>
          <w:rFonts w:ascii="Times New Roman" w:eastAsia="Times New Roman" w:hAnsi="Times New Roman" w:cs="Times New Roman"/>
          <w:b/>
          <w:bCs/>
          <w:kern w:val="0"/>
          <w:sz w:val="36"/>
          <w:szCs w:val="36"/>
          <w14:ligatures w14:val="none"/>
        </w:rPr>
        <w:t>7. Why Stage 3 Matters</w:t>
      </w:r>
    </w:p>
    <w:p w14:paraId="4B2E0A40"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404C2260"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Stage 3 enables reusability:</w:t>
      </w:r>
    </w:p>
    <w:p w14:paraId="43CF90A5" w14:textId="77777777" w:rsidR="008561FB" w:rsidRPr="008561FB" w:rsidRDefault="008561FB" w:rsidP="008561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Crawl or ingest once</w:t>
      </w:r>
    </w:p>
    <w:p w14:paraId="0CECE6A2" w14:textId="77777777" w:rsidR="008561FB" w:rsidRPr="008561FB" w:rsidRDefault="008561FB" w:rsidP="008561F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Analyze, clean, score, and reuse many times</w:t>
      </w:r>
    </w:p>
    <w:p w14:paraId="77587C69"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18A9C4C1"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Without this stage being cleanly designed, later steps like artifact packaging, dashboards, and AnythingLLM integration are not possible.</w:t>
      </w:r>
    </w:p>
    <w:p w14:paraId="43EDD649" w14:textId="77777777" w:rsidR="008561FB" w:rsidRPr="008561FB" w:rsidRDefault="004972B9" w:rsidP="008561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4725848">
          <v:rect id="_x0000_i1034" alt="" style="width:468pt;height:.05pt;mso-width-percent:0;mso-height-percent:0;mso-width-percent:0;mso-height-percent:0" o:hralign="center" o:hrstd="t" o:hr="t" fillcolor="#a0a0a0" stroked="f"/>
        </w:pict>
      </w:r>
    </w:p>
    <w:p w14:paraId="164294E0" w14:textId="77777777" w:rsidR="008561FB" w:rsidRPr="008561FB" w:rsidRDefault="008561FB" w:rsidP="00856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61FB">
        <w:rPr>
          <w:rFonts w:ascii="Times New Roman" w:eastAsia="Times New Roman" w:hAnsi="Times New Roman" w:cs="Times New Roman"/>
          <w:b/>
          <w:bCs/>
          <w:kern w:val="0"/>
          <w:sz w:val="36"/>
          <w:szCs w:val="36"/>
          <w14:ligatures w14:val="none"/>
        </w:rPr>
        <w:lastRenderedPageBreak/>
        <w:t>8. Near-Term Goal (Week 3)</w:t>
      </w:r>
    </w:p>
    <w:p w14:paraId="13560D80"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67509CD9"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The immediate goal is to:</w:t>
      </w:r>
    </w:p>
    <w:p w14:paraId="1A9E1743" w14:textId="77777777" w:rsidR="008561FB" w:rsidRPr="008561FB" w:rsidRDefault="008561FB" w:rsidP="008561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Design (not code) a robust Source Collection module</w:t>
      </w:r>
    </w:p>
    <w:p w14:paraId="3DEF246E" w14:textId="77777777" w:rsidR="008561FB" w:rsidRPr="008561FB" w:rsidRDefault="008561FB" w:rsidP="008561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Define inputs, outputs, and data handoff clearly</w:t>
      </w:r>
    </w:p>
    <w:p w14:paraId="1A55678E" w14:textId="77777777" w:rsidR="008561FB" w:rsidRPr="008561FB" w:rsidRDefault="008561FB" w:rsidP="008561F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Ensure the collected data can support downstream stages</w:t>
      </w:r>
    </w:p>
    <w:p w14:paraId="59727306"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16B38F1D"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This will form the technical foundation for all future work.</w:t>
      </w:r>
    </w:p>
    <w:p w14:paraId="01860E86" w14:textId="77777777" w:rsidR="008561FB" w:rsidRPr="008561FB" w:rsidRDefault="004972B9" w:rsidP="008561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1B17110">
          <v:rect id="_x0000_i1033" alt="" style="width:468pt;height:.05pt;mso-width-percent:0;mso-height-percent:0;mso-width-percent:0;mso-height-percent:0" o:hralign="center" o:hrstd="t" o:hr="t" fillcolor="#a0a0a0" stroked="f"/>
        </w:pict>
      </w:r>
    </w:p>
    <w:p w14:paraId="0EE7ECFF" w14:textId="77777777" w:rsidR="008561FB" w:rsidRPr="008561FB" w:rsidRDefault="008561FB" w:rsidP="00856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61FB">
        <w:rPr>
          <w:rFonts w:ascii="Times New Roman" w:eastAsia="Times New Roman" w:hAnsi="Times New Roman" w:cs="Times New Roman"/>
          <w:b/>
          <w:bCs/>
          <w:kern w:val="0"/>
          <w:sz w:val="36"/>
          <w:szCs w:val="36"/>
          <w14:ligatures w14:val="none"/>
        </w:rPr>
        <w:t>9. Long-Term Goal</w:t>
      </w:r>
    </w:p>
    <w:p w14:paraId="727B9C98"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0B337423"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To evolve the AI Visibility Tool into:</w:t>
      </w:r>
    </w:p>
    <w:p w14:paraId="4FFB16A4" w14:textId="77777777" w:rsidR="008561FB" w:rsidRPr="008561FB" w:rsidRDefault="008561FB" w:rsidP="008561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A reusable intelligence extraction system</w:t>
      </w:r>
    </w:p>
    <w:p w14:paraId="6EA066B2" w14:textId="77777777" w:rsidR="008561FB" w:rsidRPr="008561FB" w:rsidRDefault="008561FB" w:rsidP="008561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A foundation for AI visibility optimization</w:t>
      </w:r>
    </w:p>
    <w:p w14:paraId="1A90A1B1" w14:textId="77777777" w:rsidR="008561FB" w:rsidRPr="008561FB" w:rsidRDefault="008561FB" w:rsidP="008561F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A contributor to theLLMStore ecosystem through shareable intelligence artifacts</w:t>
      </w:r>
    </w:p>
    <w:p w14:paraId="3997D3D9" w14:textId="77777777" w:rsidR="008561FB" w:rsidRPr="008561FB" w:rsidRDefault="004972B9" w:rsidP="008561F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F4B4169">
          <v:rect id="_x0000_i1032" alt="" style="width:468pt;height:.05pt;mso-width-percent:0;mso-height-percent:0;mso-width-percent:0;mso-height-percent:0" o:hralign="center" o:hrstd="t" o:hr="t" fillcolor="#a0a0a0" stroked="f"/>
        </w:pict>
      </w:r>
    </w:p>
    <w:p w14:paraId="10A70FCA" w14:textId="77777777" w:rsidR="008561FB" w:rsidRPr="008561FB" w:rsidRDefault="008561FB" w:rsidP="008561F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61FB">
        <w:rPr>
          <w:rFonts w:ascii="Times New Roman" w:eastAsia="Times New Roman" w:hAnsi="Times New Roman" w:cs="Times New Roman"/>
          <w:b/>
          <w:bCs/>
          <w:kern w:val="0"/>
          <w:sz w:val="36"/>
          <w:szCs w:val="36"/>
          <w14:ligatures w14:val="none"/>
        </w:rPr>
        <w:t>10. How to Use This Document</w:t>
      </w:r>
    </w:p>
    <w:p w14:paraId="741577B2"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p>
    <w:p w14:paraId="769DD428" w14:textId="77777777" w:rsidR="008561FB" w:rsidRPr="008561FB" w:rsidRDefault="008561FB" w:rsidP="008561FB">
      <w:pPr>
        <w:spacing w:before="100" w:beforeAutospacing="1" w:after="100" w:afterAutospacing="1" w:line="240" w:lineRule="auto"/>
        <w:rPr>
          <w:rFonts w:ascii="Times New Roman" w:eastAsia="Times New Roman" w:hAnsi="Times New Roman" w:cs="Times New Roman"/>
          <w:kern w:val="0"/>
          <w14:ligatures w14:val="none"/>
        </w:rPr>
      </w:pPr>
      <w:r w:rsidRPr="008561FB">
        <w:rPr>
          <w:rFonts w:ascii="Times New Roman" w:eastAsia="Times New Roman" w:hAnsi="Times New Roman" w:cs="Times New Roman"/>
          <w:kern w:val="0"/>
          <w14:ligatures w14:val="none"/>
        </w:rPr>
        <w:t xml:space="preserve">This document is intended to be a </w:t>
      </w:r>
      <w:r w:rsidRPr="008561FB">
        <w:rPr>
          <w:rFonts w:ascii="Times New Roman" w:eastAsia="Times New Roman" w:hAnsi="Times New Roman" w:cs="Times New Roman"/>
          <w:b/>
          <w:bCs/>
          <w:kern w:val="0"/>
          <w14:ligatures w14:val="none"/>
        </w:rPr>
        <w:t>living project memory</w:t>
      </w:r>
      <w:r w:rsidRPr="008561FB">
        <w:rPr>
          <w:rFonts w:ascii="Times New Roman" w:eastAsia="Times New Roman" w:hAnsi="Times New Roman" w:cs="Times New Roman"/>
          <w:kern w:val="0"/>
          <w14:ligatures w14:val="none"/>
        </w:rPr>
        <w:t>. It can be shared at the start of any future discussion to re-establish full context quickly.</w:t>
      </w:r>
    </w:p>
    <w:p w14:paraId="6CA660D9" w14:textId="77777777" w:rsidR="008561FB" w:rsidRDefault="008561FB"/>
    <w:p w14:paraId="6B7B6CF1" w14:textId="77777777" w:rsidR="005D7638" w:rsidRDefault="005D7638"/>
    <w:p w14:paraId="2E1D710A" w14:textId="77777777" w:rsidR="005D7638" w:rsidRPr="005D7638" w:rsidRDefault="005D7638" w:rsidP="005D76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D7638">
        <w:rPr>
          <w:rFonts w:ascii="Times New Roman" w:eastAsia="Times New Roman" w:hAnsi="Times New Roman" w:cs="Times New Roman"/>
          <w:b/>
          <w:bCs/>
          <w:color w:val="000000"/>
          <w:kern w:val="0"/>
          <w:sz w:val="36"/>
          <w:szCs w:val="36"/>
          <w14:ligatures w14:val="none"/>
        </w:rPr>
        <w:t>Week 3 Implementation Update (Completed)</w:t>
      </w:r>
    </w:p>
    <w:p w14:paraId="3A86619A"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During Week 3, Stage 3 (Source Collection) was not only designed but also implemented as a working proof of concept.</w:t>
      </w:r>
    </w:p>
    <w:p w14:paraId="505B2A09"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lastRenderedPageBreak/>
        <w:t>A local prototype was built that allows users to ingest personal documents and extract raw, reusable content entirely on their own device. This aligns directly with the "LLM Bundler" concept discussed with Nick, where users maintain full ownership and control of their data.</w:t>
      </w:r>
    </w:p>
    <w:p w14:paraId="546873FC"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The prototype currently supports the following file types:</w:t>
      </w:r>
    </w:p>
    <w:p w14:paraId="463666C9" w14:textId="77777777" w:rsidR="005D7638" w:rsidRPr="005D7638" w:rsidRDefault="005D7638" w:rsidP="005D7638">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PDF files</w:t>
      </w:r>
    </w:p>
    <w:p w14:paraId="3011F780" w14:textId="77777777" w:rsidR="005D7638" w:rsidRPr="005D7638" w:rsidRDefault="005D7638" w:rsidP="005D7638">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Word documents (DOCX)</w:t>
      </w:r>
    </w:p>
    <w:p w14:paraId="3C50B21B" w14:textId="77777777" w:rsidR="005D7638" w:rsidRPr="005D7638" w:rsidRDefault="005D7638" w:rsidP="005D7638">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PowerPoint presentations (PPTX)</w:t>
      </w:r>
    </w:p>
    <w:p w14:paraId="7ECD9005" w14:textId="77777777" w:rsidR="005D7638" w:rsidRPr="005D7638" w:rsidRDefault="005D7638" w:rsidP="005D7638">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Plain text inputs</w:t>
      </w:r>
    </w:p>
    <w:p w14:paraId="2F1B0455"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For each uploaded source, the tool performs:</w:t>
      </w:r>
    </w:p>
    <w:p w14:paraId="3A81F5BD" w14:textId="77777777" w:rsidR="005D7638" w:rsidRPr="005D7638" w:rsidRDefault="005D7638" w:rsidP="005D763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File ingestion on the local machine</w:t>
      </w:r>
    </w:p>
    <w:p w14:paraId="26BD2ABB" w14:textId="77777777" w:rsidR="005D7638" w:rsidRPr="005D7638" w:rsidRDefault="005D7638" w:rsidP="005D763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Raw text extraction</w:t>
      </w:r>
    </w:p>
    <w:p w14:paraId="421CFDF5" w14:textId="77777777" w:rsidR="005D7638" w:rsidRPr="005D7638" w:rsidRDefault="005D7638" w:rsidP="005D763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Basic metadata capture (filename, file type, extraction timestamp, page or slide count where applicable)</w:t>
      </w:r>
    </w:p>
    <w:p w14:paraId="6D47786B" w14:textId="77777777" w:rsidR="005D7638" w:rsidRPr="005D7638" w:rsidRDefault="005D7638" w:rsidP="005D7638">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Local storage of extracted outputs for reuse in later stages</w:t>
      </w:r>
    </w:p>
    <w:p w14:paraId="69E38798"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No cleaning, chunking, embeddings, scoring, or LLM-based transformations are performed at this stage, by design. The implementation strictly adheres to the agreed definition of Stage 3.</w:t>
      </w:r>
    </w:p>
    <w:p w14:paraId="58D5D39E" w14:textId="77777777" w:rsidR="005D7638" w:rsidRPr="005D7638" w:rsidRDefault="004972B9" w:rsidP="005D763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71E5778">
          <v:rect id="_x0000_i1031" alt="" style="width:468pt;height:.05pt;mso-width-percent:0;mso-height-percent:0;mso-width-percent:0;mso-height-percent:0" o:hralign="center" o:hrstd="t" o:hr="t" fillcolor="#a0a0a0" stroked="f"/>
        </w:pict>
      </w:r>
    </w:p>
    <w:p w14:paraId="1E2448D7" w14:textId="77777777" w:rsidR="005D7638" w:rsidRPr="005D7638" w:rsidRDefault="005D7638" w:rsidP="005D76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D7638">
        <w:rPr>
          <w:rFonts w:ascii="Times New Roman" w:eastAsia="Times New Roman" w:hAnsi="Times New Roman" w:cs="Times New Roman"/>
          <w:b/>
          <w:bCs/>
          <w:color w:val="000000"/>
          <w:kern w:val="0"/>
          <w:sz w:val="36"/>
          <w:szCs w:val="36"/>
          <w14:ligatures w14:val="none"/>
        </w:rPr>
        <w:t>Validation and Approval</w:t>
      </w:r>
    </w:p>
    <w:p w14:paraId="710B1DEB"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A recorded walkthrough video (~6 minutes) was created to demonstrate:</w:t>
      </w:r>
    </w:p>
    <w:p w14:paraId="5287BAF4" w14:textId="77777777" w:rsidR="005D7638" w:rsidRPr="005D7638" w:rsidRDefault="005D7638" w:rsidP="005D763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Ingestion of multiple document types</w:t>
      </w:r>
    </w:p>
    <w:p w14:paraId="3C1C02C6" w14:textId="77777777" w:rsidR="005D7638" w:rsidRPr="005D7638" w:rsidRDefault="005D7638" w:rsidP="005D763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Extraction of raw text and metadata</w:t>
      </w:r>
    </w:p>
    <w:p w14:paraId="19A3417F" w14:textId="77777777" w:rsidR="005D7638" w:rsidRPr="005D7638" w:rsidRDefault="005D7638" w:rsidP="005D763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Local storage behavior</w:t>
      </w:r>
    </w:p>
    <w:p w14:paraId="27145744" w14:textId="77777777" w:rsidR="005D7638" w:rsidRPr="005D7638" w:rsidRDefault="005D7638" w:rsidP="005D7638">
      <w:pPr>
        <w:numPr>
          <w:ilvl w:val="0"/>
          <w:numId w:val="13"/>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Alignment with the proposed workflow diagram</w:t>
      </w:r>
    </w:p>
    <w:p w14:paraId="52649309"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Nick reviewed the implementation and explicitly confirmed that the proof of concept matches the intended vision and serves as a strong foundation for future stages.</w:t>
      </w:r>
    </w:p>
    <w:p w14:paraId="7769971C" w14:textId="77777777" w:rsidR="005D7638" w:rsidRPr="005D7638" w:rsidRDefault="004972B9" w:rsidP="005D763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0E4B6B">
          <v:rect id="_x0000_i1030" alt="" style="width:468pt;height:.05pt;mso-width-percent:0;mso-height-percent:0;mso-width-percent:0;mso-height-percent:0" o:hralign="center" o:hrstd="t" o:hr="t" fillcolor="#a0a0a0" stroked="f"/>
        </w:pict>
      </w:r>
    </w:p>
    <w:p w14:paraId="28D6FB05" w14:textId="77777777" w:rsidR="005D7638" w:rsidRPr="005D7638" w:rsidRDefault="005D7638" w:rsidP="005D76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D7638">
        <w:rPr>
          <w:rFonts w:ascii="Times New Roman" w:eastAsia="Times New Roman" w:hAnsi="Times New Roman" w:cs="Times New Roman"/>
          <w:b/>
          <w:bCs/>
          <w:color w:val="000000"/>
          <w:kern w:val="0"/>
          <w:sz w:val="36"/>
          <w:szCs w:val="36"/>
          <w14:ligatures w14:val="none"/>
        </w:rPr>
        <w:t>Business Model Alignment (Prosumer Framing)</w:t>
      </w:r>
    </w:p>
    <w:p w14:paraId="5A68AD3B"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The implemented Stage 3 prototype directly supports the prosumer-based business model for theLLMStore.</w:t>
      </w:r>
    </w:p>
    <w:p w14:paraId="7CCA9608"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Key alignment points:</w:t>
      </w:r>
    </w:p>
    <w:p w14:paraId="02EABCCD" w14:textId="77777777" w:rsidR="005D7638" w:rsidRPr="005D7638" w:rsidRDefault="005D7638" w:rsidP="005D763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lastRenderedPageBreak/>
        <w:t>Users download and run the extraction tool locally</w:t>
      </w:r>
    </w:p>
    <w:p w14:paraId="0259BCBF" w14:textId="77777777" w:rsidR="005D7638" w:rsidRPr="005D7638" w:rsidRDefault="005D7638" w:rsidP="005D763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Users choose which personal files to process</w:t>
      </w:r>
    </w:p>
    <w:p w14:paraId="47AAAEAD" w14:textId="77777777" w:rsidR="005D7638" w:rsidRPr="005D7638" w:rsidRDefault="005D7638" w:rsidP="005D763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All raw content extraction occurs on the user’s device</w:t>
      </w:r>
    </w:p>
    <w:p w14:paraId="79FBF1AA" w14:textId="77777777" w:rsidR="005D7638" w:rsidRPr="005D7638" w:rsidRDefault="005D7638" w:rsidP="005D763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Users retain full copyright and intellectual property ownership</w:t>
      </w:r>
    </w:p>
    <w:p w14:paraId="5173029D" w14:textId="77777777" w:rsidR="005D7638" w:rsidRPr="005D7638" w:rsidRDefault="005D7638" w:rsidP="005D7638">
      <w:pPr>
        <w:numPr>
          <w:ilvl w:val="0"/>
          <w:numId w:val="14"/>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theLLMStore does not host user data or LLMs, acting instead as a market maker and discovery layer</w:t>
      </w:r>
    </w:p>
    <w:p w14:paraId="4438249D"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The extracted outputs are intended to later be transformed into AI-agent-accessible formats while preserving user ownership and minimizing legal and infrastructure risks.</w:t>
      </w:r>
    </w:p>
    <w:p w14:paraId="38E1843C" w14:textId="77777777" w:rsidR="005D7638" w:rsidRPr="005D7638" w:rsidRDefault="004972B9" w:rsidP="005D763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97023E3">
          <v:rect id="_x0000_i1029" alt="" style="width:468pt;height:.05pt;mso-width-percent:0;mso-height-percent:0;mso-width-percent:0;mso-height-percent:0" o:hralign="center" o:hrstd="t" o:hr="t" fillcolor="#a0a0a0" stroked="f"/>
        </w:pict>
      </w:r>
    </w:p>
    <w:p w14:paraId="3E9ACC89" w14:textId="77777777" w:rsidR="005D7638" w:rsidRPr="005D7638" w:rsidRDefault="005D7638" w:rsidP="005D7638">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5D7638">
        <w:rPr>
          <w:rFonts w:ascii="Times New Roman" w:eastAsia="Times New Roman" w:hAnsi="Times New Roman" w:cs="Times New Roman"/>
          <w:b/>
          <w:bCs/>
          <w:color w:val="000000"/>
          <w:kern w:val="0"/>
          <w:sz w:val="36"/>
          <w:szCs w:val="36"/>
          <w14:ligatures w14:val="none"/>
        </w:rPr>
        <w:t>Current Status</w:t>
      </w:r>
    </w:p>
    <w:p w14:paraId="53A57C55" w14:textId="77777777" w:rsidR="005D7638" w:rsidRPr="005D7638" w:rsidRDefault="005D7638" w:rsidP="005D7638">
      <w:p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As of now:</w:t>
      </w:r>
    </w:p>
    <w:p w14:paraId="0E9FBD8C" w14:textId="77777777" w:rsidR="005D7638" w:rsidRPr="005D7638" w:rsidRDefault="005D7638" w:rsidP="005D7638">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Stage 3 (Source Collection) is complete and validated</w:t>
      </w:r>
    </w:p>
    <w:p w14:paraId="21375038" w14:textId="77777777" w:rsidR="005D7638" w:rsidRPr="005D7638" w:rsidRDefault="005D7638" w:rsidP="005D7638">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The project is ready to move into Stage 4 (Cleaning and Normalization)</w:t>
      </w:r>
    </w:p>
    <w:p w14:paraId="620D3C33" w14:textId="77777777" w:rsidR="005D7638" w:rsidRPr="005D7638" w:rsidRDefault="005D7638" w:rsidP="005D7638">
      <w:pPr>
        <w:numPr>
          <w:ilvl w:val="0"/>
          <w:numId w:val="15"/>
        </w:numPr>
        <w:spacing w:before="100" w:beforeAutospacing="1" w:after="100" w:afterAutospacing="1" w:line="240" w:lineRule="auto"/>
        <w:rPr>
          <w:rFonts w:ascii="Times New Roman" w:eastAsia="Times New Roman" w:hAnsi="Times New Roman" w:cs="Times New Roman"/>
          <w:color w:val="000000"/>
          <w:kern w:val="0"/>
          <w14:ligatures w14:val="none"/>
        </w:rPr>
      </w:pPr>
      <w:r w:rsidRPr="005D7638">
        <w:rPr>
          <w:rFonts w:ascii="Times New Roman" w:eastAsia="Times New Roman" w:hAnsi="Times New Roman" w:cs="Times New Roman"/>
          <w:color w:val="000000"/>
          <w:kern w:val="0"/>
          <w14:ligatures w14:val="none"/>
        </w:rPr>
        <w:t>The existing implementation provides a reliable, extensible base for downstream stages such as chunking, metadata enrichment, embeddings, and RAG integration</w:t>
      </w:r>
    </w:p>
    <w:p w14:paraId="5C3DFAEE" w14:textId="77777777" w:rsidR="005D7638" w:rsidRDefault="005D7638"/>
    <w:p w14:paraId="623C7ED6" w14:textId="77777777" w:rsidR="001F7CD5" w:rsidRDefault="001F7CD5"/>
    <w:p w14:paraId="71ECB206" w14:textId="2FD15A33" w:rsidR="001F7CD5" w:rsidRPr="001F7CD5" w:rsidRDefault="001F7CD5">
      <w:pPr>
        <w:rPr>
          <w:sz w:val="36"/>
          <w:szCs w:val="36"/>
        </w:rPr>
      </w:pPr>
      <w:r w:rsidRPr="001F7CD5">
        <w:rPr>
          <w:sz w:val="36"/>
          <w:szCs w:val="36"/>
        </w:rPr>
        <w:t>Week 4</w:t>
      </w:r>
    </w:p>
    <w:p w14:paraId="68876F27" w14:textId="77777777" w:rsidR="001F7CD5" w:rsidRDefault="001F7CD5" w:rsidP="001F7CD5">
      <w:pPr>
        <w:pStyle w:val="p1"/>
      </w:pPr>
      <w:r>
        <w:rPr>
          <w:b/>
          <w:bCs/>
        </w:rPr>
        <w:t>Text Cleaning and Chunking Strategy</w:t>
      </w:r>
    </w:p>
    <w:p w14:paraId="2EC01531" w14:textId="77777777" w:rsidR="001F7CD5" w:rsidRDefault="001F7CD5" w:rsidP="001F7CD5">
      <w:pPr>
        <w:pStyle w:val="p2"/>
      </w:pPr>
      <w:r>
        <w:t>The extracted text is processed using a light cleaning approach that removes obvious noise while preserving meaningful structure that large language models rely on. This includes normalizing excessive whitespace, fixing PDF-related hyphenation issues, and removing non-printable characters, while intentionally keeping paragraph breaks, headings, lists, and punctuation intact. After cleaning, the text is divided into reusable chunks using a hybrid chunking strategy. Content is first split along semantic boundaries such as paragraphs, and only further divided by sentences or fixed-size limits if necessary. Chunks are targeted to be 500–800 characters, with a hard maximum of 1200 characters, and include a small overlap between adjacent chunks to preserve context across boundaries. This approach balances readability, contextual integrity, and retrieval effectiveness, producing clean, structured artifacts suitable for downstream use in RAG pipelines and local LLM workflows.</w:t>
      </w:r>
    </w:p>
    <w:p w14:paraId="7BC7FCCC" w14:textId="77777777" w:rsidR="001F7CD5" w:rsidRDefault="001F7CD5"/>
    <w:p w14:paraId="2794EB62" w14:textId="77777777" w:rsidR="001F7CD5" w:rsidRDefault="001F7CD5" w:rsidP="001F7CD5">
      <w:pPr>
        <w:pStyle w:val="p1"/>
      </w:pPr>
      <w:r>
        <w:rPr>
          <w:b/>
          <w:bCs/>
        </w:rPr>
        <w:t>Hybrid Chunking Approach</w:t>
      </w:r>
    </w:p>
    <w:p w14:paraId="1716D077" w14:textId="77777777" w:rsidR="001F7CD5" w:rsidRDefault="001F7CD5" w:rsidP="001F7CD5">
      <w:pPr>
        <w:pStyle w:val="p2"/>
      </w:pPr>
      <w:r>
        <w:lastRenderedPageBreak/>
        <w:t>To balance semantic coherence with practical size constraints, the system uses a hybrid chunking strategy. Extracted content is first segmented using natural semantic boundaries such as paragraphs or sections, which helps preserve meaning and logical flow. If a paragraph exceeds the maximum allowable chunk size, it is further split into smaller units using sentence boundaries. Only in edge cases where content still exceeds size limits does the system fall back to fixed-size splitting, ensuring that no chunk becomes too large for efficient retrieval or downstream processing. A small overlap is maintained between adjacent chunks to preserve contextual continuity, preventing important information from being lost at chunk boundaries. This layered approach ensures that chunks remain meaningful, reusable, and optimized for retrieval in RAG pipelines and local LLM systems.</w:t>
      </w:r>
    </w:p>
    <w:p w14:paraId="42EB7033" w14:textId="77777777" w:rsidR="00197EA3" w:rsidRDefault="00197EA3" w:rsidP="001F7CD5">
      <w:pPr>
        <w:pStyle w:val="p2"/>
      </w:pPr>
    </w:p>
    <w:p w14:paraId="29C48B67" w14:textId="7F496B4D" w:rsidR="00197EA3" w:rsidRDefault="00197EA3" w:rsidP="001F7CD5">
      <w:pPr>
        <w:pStyle w:val="p2"/>
      </w:pPr>
      <w:r>
        <w:t>Chunk ID:</w:t>
      </w:r>
    </w:p>
    <w:p w14:paraId="3A931AB7" w14:textId="77777777" w:rsidR="00197EA3" w:rsidRDefault="00197EA3" w:rsidP="00197EA3">
      <w:pPr>
        <w:spacing w:after="0" w:line="240" w:lineRule="auto"/>
        <w:rPr>
          <w:rFonts w:ascii=".AppleSystemUIFont" w:eastAsia="Times New Roman" w:hAnsi=".AppleSystemUIFont" w:cs="Times New Roman"/>
          <w:color w:val="0E0E0E"/>
          <w:kern w:val="0"/>
          <w:sz w:val="29"/>
          <w:szCs w:val="29"/>
          <w14:ligatures w14:val="none"/>
        </w:rPr>
      </w:pPr>
      <w:r w:rsidRPr="00197EA3">
        <w:rPr>
          <w:rFonts w:ascii=".AppleSystemUIFont" w:eastAsia="Times New Roman" w:hAnsi=".AppleSystemUIFont" w:cs="Times New Roman"/>
          <w:color w:val="0E0E0E"/>
          <w:kern w:val="0"/>
          <w:sz w:val="29"/>
          <w:szCs w:val="29"/>
          <w14:ligatures w14:val="none"/>
        </w:rPr>
        <w:t>As part of the extraction process, each document is broken into smaller chunks, and every chunk is assigned a deterministic and human-readable ID. This ID is generated by combining a stable hash of the document (derived from the filename and a portion of its content) with an ordered chunk index. This ensures that the same document always produces the same chunk IDs across runs, while remaining unique across different documents. The approach allows extracted content to be reproducible, easy to debug, and safely reused in downstream workflows such as embeddings, vector storage, and RAG pipelines without duplication or confusion.</w:t>
      </w:r>
    </w:p>
    <w:p w14:paraId="564F4826" w14:textId="77777777" w:rsidR="000E2D2E" w:rsidRDefault="000E2D2E" w:rsidP="00197EA3">
      <w:pPr>
        <w:spacing w:after="0" w:line="240" w:lineRule="auto"/>
        <w:rPr>
          <w:rFonts w:ascii=".AppleSystemUIFont" w:eastAsia="Times New Roman" w:hAnsi=".AppleSystemUIFont" w:cs="Times New Roman"/>
          <w:color w:val="0E0E0E"/>
          <w:kern w:val="0"/>
          <w:sz w:val="29"/>
          <w:szCs w:val="29"/>
          <w14:ligatures w14:val="none"/>
        </w:rPr>
      </w:pPr>
    </w:p>
    <w:p w14:paraId="35B7D4F1" w14:textId="77777777" w:rsidR="000E2D2E" w:rsidRDefault="000E2D2E" w:rsidP="00197EA3">
      <w:pPr>
        <w:spacing w:after="0" w:line="240" w:lineRule="auto"/>
        <w:rPr>
          <w:rFonts w:ascii=".AppleSystemUIFont" w:eastAsia="Times New Roman" w:hAnsi=".AppleSystemUIFont" w:cs="Times New Roman"/>
          <w:color w:val="0E0E0E"/>
          <w:kern w:val="0"/>
          <w:sz w:val="29"/>
          <w:szCs w:val="29"/>
          <w14:ligatures w14:val="none"/>
        </w:rPr>
      </w:pPr>
    </w:p>
    <w:p w14:paraId="609B2A71" w14:textId="77777777" w:rsidR="000E2D2E" w:rsidRPr="000E2D2E" w:rsidRDefault="000E2D2E" w:rsidP="000E2D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2D2E">
        <w:rPr>
          <w:rFonts w:ascii="Times New Roman" w:eastAsia="Times New Roman" w:hAnsi="Times New Roman" w:cs="Times New Roman"/>
          <w:b/>
          <w:bCs/>
          <w:kern w:val="0"/>
          <w:sz w:val="27"/>
          <w:szCs w:val="27"/>
          <w14:ligatures w14:val="none"/>
        </w:rPr>
        <w:t>Objective</w:t>
      </w:r>
    </w:p>
    <w:p w14:paraId="3BB8123C" w14:textId="77777777" w:rsidR="000E2D2E" w:rsidRPr="000E2D2E" w:rsidRDefault="000E2D2E" w:rsidP="000E2D2E">
      <w:pPr>
        <w:spacing w:before="100" w:beforeAutospacing="1" w:after="100" w:afterAutospacing="1" w:line="240" w:lineRule="auto"/>
        <w:rPr>
          <w:rFonts w:ascii="Times New Roman" w:eastAsia="Times New Roman" w:hAnsi="Times New Roman" w:cs="Times New Roman"/>
          <w:kern w:val="0"/>
          <w14:ligatures w14:val="none"/>
        </w:rPr>
      </w:pPr>
    </w:p>
    <w:p w14:paraId="1FA051D4" w14:textId="77777777" w:rsidR="000E2D2E" w:rsidRPr="000E2D2E" w:rsidRDefault="000E2D2E" w:rsidP="000E2D2E">
      <w:p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The goal of this phase was to validate that preprocessed, locally controlled document artifacts can be embedded and queried through a local Large Language Model (LLM) pipeline, thereby demonstrating the feasibility of a permissioned, personalized knowledge layer as an alternative to directly uploading raw files into RAG systems.</w:t>
      </w:r>
    </w:p>
    <w:p w14:paraId="646FF72C" w14:textId="77777777" w:rsidR="000E2D2E" w:rsidRPr="000E2D2E" w:rsidRDefault="004972B9" w:rsidP="000E2D2E">
      <w:pPr>
        <w:spacing w:after="0" w:line="240" w:lineRule="auto"/>
        <w:rPr>
          <w:rFonts w:ascii="Times New Roman" w:eastAsia="Times New Roman" w:hAnsi="Times New Roman" w:cs="Times New Roman"/>
          <w:kern w:val="0"/>
          <w14:ligatures w14:val="none"/>
        </w:rPr>
      </w:pPr>
      <w:r w:rsidRPr="004972B9">
        <w:rPr>
          <w:rFonts w:ascii="Times New Roman" w:eastAsia="Times New Roman" w:hAnsi="Times New Roman" w:cs="Times New Roman"/>
          <w:noProof/>
          <w:kern w:val="0"/>
        </w:rPr>
        <w:pict w14:anchorId="6CB61026">
          <v:rect id="_x0000_i1028" alt="" style="width:468pt;height:.05pt;mso-width-percent:0;mso-height-percent:0;mso-width-percent:0;mso-height-percent:0" o:hralign="center" o:hrstd="t" o:hr="t" fillcolor="#a0a0a0" stroked="f"/>
        </w:pict>
      </w:r>
    </w:p>
    <w:p w14:paraId="366A45ED" w14:textId="77777777" w:rsidR="000E2D2E" w:rsidRPr="000E2D2E" w:rsidRDefault="000E2D2E" w:rsidP="000E2D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2D2E">
        <w:rPr>
          <w:rFonts w:ascii="Times New Roman" w:eastAsia="Times New Roman" w:hAnsi="Times New Roman" w:cs="Times New Roman"/>
          <w:b/>
          <w:bCs/>
          <w:kern w:val="0"/>
          <w:sz w:val="27"/>
          <w:szCs w:val="27"/>
          <w14:ligatures w14:val="none"/>
        </w:rPr>
        <w:t>Work Completed</w:t>
      </w:r>
    </w:p>
    <w:p w14:paraId="26096100" w14:textId="77777777" w:rsidR="000E2D2E" w:rsidRPr="000E2D2E" w:rsidRDefault="000E2D2E" w:rsidP="000E2D2E">
      <w:pPr>
        <w:spacing w:before="100" w:beforeAutospacing="1" w:after="100" w:afterAutospacing="1" w:line="240" w:lineRule="auto"/>
        <w:rPr>
          <w:rFonts w:ascii="Times New Roman" w:eastAsia="Times New Roman" w:hAnsi="Times New Roman" w:cs="Times New Roman"/>
          <w:kern w:val="0"/>
          <w14:ligatures w14:val="none"/>
        </w:rPr>
      </w:pPr>
    </w:p>
    <w:p w14:paraId="50DB16EA" w14:textId="77777777" w:rsidR="000E2D2E" w:rsidRPr="000E2D2E" w:rsidRDefault="000E2D2E" w:rsidP="000E2D2E">
      <w:p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Today’s work successfully completed the end-to-end proof-of-concept for personalized local retrieval using previously developed artifacts.</w:t>
      </w:r>
    </w:p>
    <w:p w14:paraId="000AE7A7" w14:textId="77777777" w:rsidR="000E2D2E" w:rsidRPr="000E2D2E" w:rsidRDefault="000E2D2E" w:rsidP="000E2D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b/>
          <w:bCs/>
          <w:kern w:val="0"/>
          <w14:ligatures w14:val="none"/>
        </w:rPr>
        <w:lastRenderedPageBreak/>
        <w:t>Chunk Utilization from Prior Stages</w:t>
      </w:r>
    </w:p>
    <w:p w14:paraId="3D65A093" w14:textId="77777777" w:rsidR="000E2D2E" w:rsidRPr="000E2D2E" w:rsidRDefault="000E2D2E" w:rsidP="000E2D2E">
      <w:pPr>
        <w:spacing w:before="100" w:beforeAutospacing="1" w:after="100" w:afterAutospacing="1" w:line="240" w:lineRule="auto"/>
        <w:ind w:left="720"/>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Document chunks generated during Stage 4 were used as the foundational knowledge units. Each chunk preserved deterministic identifiers, controlled text boundaries, and consistent metadata, ensuring reproducibility and traceability throughout the pipeline.</w:t>
      </w:r>
    </w:p>
    <w:p w14:paraId="7ECDF600" w14:textId="77777777" w:rsidR="000E2D2E" w:rsidRPr="000E2D2E" w:rsidRDefault="000E2D2E" w:rsidP="000E2D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b/>
          <w:bCs/>
          <w:kern w:val="0"/>
          <w14:ligatures w14:val="none"/>
        </w:rPr>
        <w:t>Vector Embedding Generation</w:t>
      </w:r>
    </w:p>
    <w:p w14:paraId="3E635A3B" w14:textId="77777777" w:rsidR="000E2D2E" w:rsidRPr="000E2D2E" w:rsidRDefault="000E2D2E" w:rsidP="000E2D2E">
      <w:pPr>
        <w:spacing w:before="100" w:beforeAutospacing="1" w:after="100" w:afterAutospacing="1" w:line="240" w:lineRule="auto"/>
        <w:ind w:left="720"/>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The chunked artifacts were ingested into AnythingLLM, where vector embeddings were generated locally. This confirmed that our preprocessed chunks are directly compatible with external RAG tooling without requiring additional transformation or loss of structure.</w:t>
      </w:r>
    </w:p>
    <w:p w14:paraId="0489696C" w14:textId="77777777" w:rsidR="000E2D2E" w:rsidRPr="000E2D2E" w:rsidRDefault="000E2D2E" w:rsidP="000E2D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b/>
          <w:bCs/>
          <w:kern w:val="0"/>
          <w14:ligatures w14:val="none"/>
        </w:rPr>
        <w:t>Local Knowledge Base Construction</w:t>
      </w:r>
    </w:p>
    <w:p w14:paraId="269DFB80" w14:textId="77777777" w:rsidR="000E2D2E" w:rsidRPr="000E2D2E" w:rsidRDefault="000E2D2E" w:rsidP="000E2D2E">
      <w:pPr>
        <w:spacing w:before="100" w:beforeAutospacing="1" w:after="100" w:afterAutospacing="1" w:line="240" w:lineRule="auto"/>
        <w:ind w:left="720"/>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A dedicated workspace was created within AnythingLLM to act as a localized vector index. All embeddings were stored locally, reinforcing the system’s privacy-preserving and user-owned design principles.</w:t>
      </w:r>
    </w:p>
    <w:p w14:paraId="15C617DF" w14:textId="77777777" w:rsidR="000E2D2E" w:rsidRPr="000E2D2E" w:rsidRDefault="000E2D2E" w:rsidP="000E2D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b/>
          <w:bCs/>
          <w:kern w:val="0"/>
          <w14:ligatures w14:val="none"/>
        </w:rPr>
        <w:t>Local LLM Integration and Querying</w:t>
      </w:r>
    </w:p>
    <w:p w14:paraId="6B8E8C98" w14:textId="77777777" w:rsidR="000E2D2E" w:rsidRPr="000E2D2E" w:rsidRDefault="000E2D2E" w:rsidP="000E2D2E">
      <w:pPr>
        <w:spacing w:before="100" w:beforeAutospacing="1" w:after="100" w:afterAutospacing="1" w:line="240" w:lineRule="auto"/>
        <w:ind w:left="720"/>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A local LLM was connected to the embedded knowledge base, enabling question answering over the document content. Multiple queries were executed successfully, and responses were grounded in the ingested chunks, confirming proper retrieval and relevance.</w:t>
      </w:r>
    </w:p>
    <w:p w14:paraId="56B4811A" w14:textId="77777777" w:rsidR="000E2D2E" w:rsidRPr="000E2D2E" w:rsidRDefault="000E2D2E" w:rsidP="000E2D2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b/>
          <w:bCs/>
          <w:kern w:val="0"/>
          <w14:ligatures w14:val="none"/>
        </w:rPr>
        <w:t>Validation of Permissioned Retrieval</w:t>
      </w:r>
    </w:p>
    <w:p w14:paraId="65C9B336" w14:textId="77777777" w:rsidR="000E2D2E" w:rsidRPr="000E2D2E" w:rsidRDefault="000E2D2E" w:rsidP="000E2D2E">
      <w:pPr>
        <w:spacing w:before="100" w:beforeAutospacing="1" w:after="100" w:afterAutospacing="1" w:line="240" w:lineRule="auto"/>
        <w:ind w:left="720"/>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The system demonstrated that answers were generated from explicitly ingested, user-approved content rather than uncontrolled external sources. This validates the core hypothesis that controlled preprocessing enables a permissioned personalization layer for LLM interactions.</w:t>
      </w:r>
    </w:p>
    <w:p w14:paraId="05ED069F" w14:textId="77777777" w:rsidR="000E2D2E" w:rsidRPr="000E2D2E" w:rsidRDefault="004972B9" w:rsidP="000E2D2E">
      <w:pPr>
        <w:spacing w:after="0" w:line="240" w:lineRule="auto"/>
        <w:rPr>
          <w:rFonts w:ascii="Times New Roman" w:eastAsia="Times New Roman" w:hAnsi="Times New Roman" w:cs="Times New Roman"/>
          <w:kern w:val="0"/>
          <w14:ligatures w14:val="none"/>
        </w:rPr>
      </w:pPr>
      <w:r w:rsidRPr="004972B9">
        <w:rPr>
          <w:rFonts w:ascii="Times New Roman" w:eastAsia="Times New Roman" w:hAnsi="Times New Roman" w:cs="Times New Roman"/>
          <w:noProof/>
          <w:kern w:val="0"/>
        </w:rPr>
        <w:pict w14:anchorId="1F967A37">
          <v:rect id="_x0000_i1027" alt="" style="width:468pt;height:.05pt;mso-width-percent:0;mso-height-percent:0;mso-width-percent:0;mso-height-percent:0" o:hralign="center" o:hrstd="t" o:hr="t" fillcolor="#a0a0a0" stroked="f"/>
        </w:pict>
      </w:r>
    </w:p>
    <w:p w14:paraId="7123B9BB" w14:textId="77777777" w:rsidR="000E2D2E" w:rsidRPr="000E2D2E" w:rsidRDefault="000E2D2E" w:rsidP="000E2D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2D2E">
        <w:rPr>
          <w:rFonts w:ascii="Times New Roman" w:eastAsia="Times New Roman" w:hAnsi="Times New Roman" w:cs="Times New Roman"/>
          <w:b/>
          <w:bCs/>
          <w:kern w:val="0"/>
          <w:sz w:val="27"/>
          <w:szCs w:val="27"/>
          <w14:ligatures w14:val="none"/>
        </w:rPr>
        <w:t>Key Outcome</w:t>
      </w:r>
    </w:p>
    <w:p w14:paraId="02992F14" w14:textId="77777777" w:rsidR="000E2D2E" w:rsidRPr="000E2D2E" w:rsidRDefault="000E2D2E" w:rsidP="000E2D2E">
      <w:pPr>
        <w:spacing w:before="100" w:beforeAutospacing="1" w:after="100" w:afterAutospacing="1" w:line="240" w:lineRule="auto"/>
        <w:rPr>
          <w:rFonts w:ascii="Times New Roman" w:eastAsia="Times New Roman" w:hAnsi="Times New Roman" w:cs="Times New Roman"/>
          <w:kern w:val="0"/>
          <w14:ligatures w14:val="none"/>
        </w:rPr>
      </w:pPr>
    </w:p>
    <w:p w14:paraId="49AFB435" w14:textId="77777777" w:rsidR="000E2D2E" w:rsidRPr="000E2D2E" w:rsidRDefault="000E2D2E" w:rsidP="000E2D2E">
      <w:p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This work confirms that preprocessing documents into structured, deterministic chunks prior to embedding provides a meaningful advantage over direct file uploads. The approach improves transparency, reproducibility, and explainability in retrieval-based LLM systems while preserving local ownership and privacy of user data.</w:t>
      </w:r>
    </w:p>
    <w:p w14:paraId="74A139F5" w14:textId="77777777" w:rsidR="000E2D2E" w:rsidRPr="000E2D2E" w:rsidRDefault="004972B9" w:rsidP="000E2D2E">
      <w:pPr>
        <w:spacing w:after="0" w:line="240" w:lineRule="auto"/>
        <w:rPr>
          <w:rFonts w:ascii="Times New Roman" w:eastAsia="Times New Roman" w:hAnsi="Times New Roman" w:cs="Times New Roman"/>
          <w:kern w:val="0"/>
          <w14:ligatures w14:val="none"/>
        </w:rPr>
      </w:pPr>
      <w:r w:rsidRPr="004972B9">
        <w:rPr>
          <w:rFonts w:ascii="Times New Roman" w:eastAsia="Times New Roman" w:hAnsi="Times New Roman" w:cs="Times New Roman"/>
          <w:noProof/>
          <w:kern w:val="0"/>
        </w:rPr>
        <w:pict w14:anchorId="6ADB65EC">
          <v:rect id="_x0000_i1026" alt="" style="width:468pt;height:.05pt;mso-width-percent:0;mso-height-percent:0;mso-width-percent:0;mso-height-percent:0" o:hralign="center" o:hrstd="t" o:hr="t" fillcolor="#a0a0a0" stroked="f"/>
        </w:pict>
      </w:r>
    </w:p>
    <w:p w14:paraId="683961A4" w14:textId="77777777" w:rsidR="000E2D2E" w:rsidRPr="000E2D2E" w:rsidRDefault="000E2D2E" w:rsidP="000E2D2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E2D2E">
        <w:rPr>
          <w:rFonts w:ascii="Times New Roman" w:eastAsia="Times New Roman" w:hAnsi="Times New Roman" w:cs="Times New Roman"/>
          <w:b/>
          <w:bCs/>
          <w:kern w:val="0"/>
          <w:sz w:val="27"/>
          <w:szCs w:val="27"/>
          <w14:ligatures w14:val="none"/>
        </w:rPr>
        <w:lastRenderedPageBreak/>
        <w:t>Current Status</w:t>
      </w:r>
    </w:p>
    <w:p w14:paraId="7C63B128" w14:textId="77777777" w:rsidR="000E2D2E" w:rsidRPr="000E2D2E" w:rsidRDefault="000E2D2E" w:rsidP="000E2D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End-to-end pipeline is operational:</w:t>
      </w:r>
    </w:p>
    <w:p w14:paraId="179050E8" w14:textId="77777777" w:rsidR="000E2D2E" w:rsidRPr="000E2D2E" w:rsidRDefault="000E2D2E" w:rsidP="000E2D2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Local document ingestion</w:t>
      </w:r>
    </w:p>
    <w:p w14:paraId="167C940C" w14:textId="77777777" w:rsidR="000E2D2E" w:rsidRPr="000E2D2E" w:rsidRDefault="000E2D2E" w:rsidP="000E2D2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Controlled chunking</w:t>
      </w:r>
    </w:p>
    <w:p w14:paraId="444859F0" w14:textId="77777777" w:rsidR="000E2D2E" w:rsidRPr="000E2D2E" w:rsidRDefault="000E2D2E" w:rsidP="000E2D2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Local embedding</w:t>
      </w:r>
    </w:p>
    <w:p w14:paraId="26AF3444" w14:textId="77777777" w:rsidR="000E2D2E" w:rsidRPr="000E2D2E" w:rsidRDefault="000E2D2E" w:rsidP="000E2D2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Grounded LLM-based question answering</w:t>
      </w:r>
    </w:p>
    <w:p w14:paraId="2A74D3A5" w14:textId="77777777" w:rsidR="000E2D2E" w:rsidRPr="000E2D2E" w:rsidRDefault="000E2D2E" w:rsidP="000E2D2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0E2D2E">
        <w:rPr>
          <w:rFonts w:ascii="Times New Roman" w:eastAsia="Times New Roman" w:hAnsi="Times New Roman" w:cs="Times New Roman"/>
          <w:kern w:val="0"/>
          <w14:ligatures w14:val="none"/>
        </w:rPr>
        <w:t>Proof-of-concept requirements for this phase have been fully satisfied.</w:t>
      </w:r>
    </w:p>
    <w:p w14:paraId="5EE82A98" w14:textId="77777777" w:rsidR="000E2D2E" w:rsidRPr="000E2D2E" w:rsidRDefault="004972B9" w:rsidP="000E2D2E">
      <w:pPr>
        <w:spacing w:after="0" w:line="240" w:lineRule="auto"/>
        <w:rPr>
          <w:rFonts w:ascii="Times New Roman" w:eastAsia="Times New Roman" w:hAnsi="Times New Roman" w:cs="Times New Roman"/>
          <w:kern w:val="0"/>
          <w14:ligatures w14:val="none"/>
        </w:rPr>
      </w:pPr>
      <w:r w:rsidRPr="004972B9">
        <w:rPr>
          <w:rFonts w:ascii="Times New Roman" w:eastAsia="Times New Roman" w:hAnsi="Times New Roman" w:cs="Times New Roman"/>
          <w:noProof/>
          <w:kern w:val="0"/>
        </w:rPr>
        <w:pict w14:anchorId="7DE1F5AF">
          <v:rect id="_x0000_i1025" alt="" style="width:468pt;height:.05pt;mso-width-percent:0;mso-height-percent:0;mso-width-percent:0;mso-height-percent:0" o:hralign="center" o:hrstd="t" o:hr="t" fillcolor="#a0a0a0" stroked="f"/>
        </w:pict>
      </w:r>
    </w:p>
    <w:p w14:paraId="50F6022C" w14:textId="77777777" w:rsidR="000E2D2E" w:rsidRPr="00197EA3" w:rsidRDefault="000E2D2E" w:rsidP="00197EA3">
      <w:pPr>
        <w:spacing w:after="0" w:line="240" w:lineRule="auto"/>
        <w:rPr>
          <w:rFonts w:ascii=".AppleSystemUIFont" w:eastAsia="Times New Roman" w:hAnsi=".AppleSystemUIFont" w:cs="Times New Roman"/>
          <w:color w:val="0E0E0E"/>
          <w:kern w:val="0"/>
          <w:sz w:val="29"/>
          <w:szCs w:val="29"/>
          <w14:ligatures w14:val="none"/>
        </w:rPr>
      </w:pPr>
    </w:p>
    <w:p w14:paraId="69A0543F" w14:textId="77777777" w:rsidR="00197EA3" w:rsidRDefault="00197EA3" w:rsidP="001F7CD5">
      <w:pPr>
        <w:pStyle w:val="p2"/>
      </w:pPr>
    </w:p>
    <w:p w14:paraId="7BA953A9" w14:textId="77777777" w:rsidR="001F7CD5" w:rsidRDefault="001F7CD5"/>
    <w:sectPr w:rsidR="001F7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62E4"/>
    <w:multiLevelType w:val="multilevel"/>
    <w:tmpl w:val="2FB8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475BE"/>
    <w:multiLevelType w:val="multilevel"/>
    <w:tmpl w:val="719A8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868F6"/>
    <w:multiLevelType w:val="multilevel"/>
    <w:tmpl w:val="DD40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47D92"/>
    <w:multiLevelType w:val="multilevel"/>
    <w:tmpl w:val="6170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91DEF"/>
    <w:multiLevelType w:val="multilevel"/>
    <w:tmpl w:val="2780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14528"/>
    <w:multiLevelType w:val="multilevel"/>
    <w:tmpl w:val="8E04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74008"/>
    <w:multiLevelType w:val="multilevel"/>
    <w:tmpl w:val="5CC8F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0552A3"/>
    <w:multiLevelType w:val="multilevel"/>
    <w:tmpl w:val="1A00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D24455"/>
    <w:multiLevelType w:val="multilevel"/>
    <w:tmpl w:val="48EE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A23297"/>
    <w:multiLevelType w:val="multilevel"/>
    <w:tmpl w:val="044AF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20909"/>
    <w:multiLevelType w:val="multilevel"/>
    <w:tmpl w:val="81D6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B3E93"/>
    <w:multiLevelType w:val="multilevel"/>
    <w:tmpl w:val="C15A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6E635E"/>
    <w:multiLevelType w:val="multilevel"/>
    <w:tmpl w:val="A9FC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3279A1"/>
    <w:multiLevelType w:val="multilevel"/>
    <w:tmpl w:val="C1AC7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190398"/>
    <w:multiLevelType w:val="multilevel"/>
    <w:tmpl w:val="1114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919D8"/>
    <w:multiLevelType w:val="multilevel"/>
    <w:tmpl w:val="69FA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782969"/>
    <w:multiLevelType w:val="multilevel"/>
    <w:tmpl w:val="A518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067566">
    <w:abstractNumId w:val="9"/>
  </w:num>
  <w:num w:numId="2" w16cid:durableId="1178891522">
    <w:abstractNumId w:val="2"/>
  </w:num>
  <w:num w:numId="3" w16cid:durableId="1203905227">
    <w:abstractNumId w:val="6"/>
  </w:num>
  <w:num w:numId="4" w16cid:durableId="2107576911">
    <w:abstractNumId w:val="16"/>
  </w:num>
  <w:num w:numId="5" w16cid:durableId="378214401">
    <w:abstractNumId w:val="1"/>
  </w:num>
  <w:num w:numId="6" w16cid:durableId="840630511">
    <w:abstractNumId w:val="0"/>
  </w:num>
  <w:num w:numId="7" w16cid:durableId="361789741">
    <w:abstractNumId w:val="15"/>
  </w:num>
  <w:num w:numId="8" w16cid:durableId="1240873277">
    <w:abstractNumId w:val="14"/>
  </w:num>
  <w:num w:numId="9" w16cid:durableId="1116867452">
    <w:abstractNumId w:val="3"/>
  </w:num>
  <w:num w:numId="10" w16cid:durableId="1115632110">
    <w:abstractNumId w:val="11"/>
  </w:num>
  <w:num w:numId="11" w16cid:durableId="1304382183">
    <w:abstractNumId w:val="4"/>
  </w:num>
  <w:num w:numId="12" w16cid:durableId="645863473">
    <w:abstractNumId w:val="10"/>
  </w:num>
  <w:num w:numId="13" w16cid:durableId="1922059416">
    <w:abstractNumId w:val="12"/>
  </w:num>
  <w:num w:numId="14" w16cid:durableId="1287466514">
    <w:abstractNumId w:val="5"/>
  </w:num>
  <w:num w:numId="15" w16cid:durableId="1809980897">
    <w:abstractNumId w:val="7"/>
  </w:num>
  <w:num w:numId="16" w16cid:durableId="339743307">
    <w:abstractNumId w:val="8"/>
  </w:num>
  <w:num w:numId="17" w16cid:durableId="14034037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1FB"/>
    <w:rsid w:val="00000B04"/>
    <w:rsid w:val="000E2D2E"/>
    <w:rsid w:val="00142DFA"/>
    <w:rsid w:val="00197EA3"/>
    <w:rsid w:val="001F7CD5"/>
    <w:rsid w:val="004972B9"/>
    <w:rsid w:val="004C0B78"/>
    <w:rsid w:val="005D7638"/>
    <w:rsid w:val="008561FB"/>
    <w:rsid w:val="008871F1"/>
    <w:rsid w:val="00961D64"/>
    <w:rsid w:val="00AC672E"/>
    <w:rsid w:val="00B104E0"/>
    <w:rsid w:val="00CC7F71"/>
    <w:rsid w:val="00F55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21CD"/>
  <w15:chartTrackingRefBased/>
  <w15:docId w15:val="{43FEAEF2-6A3D-514C-9566-D5FD312DB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1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1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1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1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1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1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1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1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1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1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1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1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1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1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1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1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1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1FB"/>
    <w:rPr>
      <w:rFonts w:eastAsiaTheme="majorEastAsia" w:cstheme="majorBidi"/>
      <w:color w:val="272727" w:themeColor="text1" w:themeTint="D8"/>
    </w:rPr>
  </w:style>
  <w:style w:type="paragraph" w:styleId="Title">
    <w:name w:val="Title"/>
    <w:basedOn w:val="Normal"/>
    <w:next w:val="Normal"/>
    <w:link w:val="TitleChar"/>
    <w:uiPriority w:val="10"/>
    <w:qFormat/>
    <w:rsid w:val="008561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1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1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1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1FB"/>
    <w:pPr>
      <w:spacing w:before="160"/>
      <w:jc w:val="center"/>
    </w:pPr>
    <w:rPr>
      <w:i/>
      <w:iCs/>
      <w:color w:val="404040" w:themeColor="text1" w:themeTint="BF"/>
    </w:rPr>
  </w:style>
  <w:style w:type="character" w:customStyle="1" w:styleId="QuoteChar">
    <w:name w:val="Quote Char"/>
    <w:basedOn w:val="DefaultParagraphFont"/>
    <w:link w:val="Quote"/>
    <w:uiPriority w:val="29"/>
    <w:rsid w:val="008561FB"/>
    <w:rPr>
      <w:i/>
      <w:iCs/>
      <w:color w:val="404040" w:themeColor="text1" w:themeTint="BF"/>
    </w:rPr>
  </w:style>
  <w:style w:type="paragraph" w:styleId="ListParagraph">
    <w:name w:val="List Paragraph"/>
    <w:basedOn w:val="Normal"/>
    <w:uiPriority w:val="34"/>
    <w:qFormat/>
    <w:rsid w:val="008561FB"/>
    <w:pPr>
      <w:ind w:left="720"/>
      <w:contextualSpacing/>
    </w:pPr>
  </w:style>
  <w:style w:type="character" w:styleId="IntenseEmphasis">
    <w:name w:val="Intense Emphasis"/>
    <w:basedOn w:val="DefaultParagraphFont"/>
    <w:uiPriority w:val="21"/>
    <w:qFormat/>
    <w:rsid w:val="008561FB"/>
    <w:rPr>
      <w:i/>
      <w:iCs/>
      <w:color w:val="0F4761" w:themeColor="accent1" w:themeShade="BF"/>
    </w:rPr>
  </w:style>
  <w:style w:type="paragraph" w:styleId="IntenseQuote">
    <w:name w:val="Intense Quote"/>
    <w:basedOn w:val="Normal"/>
    <w:next w:val="Normal"/>
    <w:link w:val="IntenseQuoteChar"/>
    <w:uiPriority w:val="30"/>
    <w:qFormat/>
    <w:rsid w:val="008561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1FB"/>
    <w:rPr>
      <w:i/>
      <w:iCs/>
      <w:color w:val="0F4761" w:themeColor="accent1" w:themeShade="BF"/>
    </w:rPr>
  </w:style>
  <w:style w:type="character" w:styleId="IntenseReference">
    <w:name w:val="Intense Reference"/>
    <w:basedOn w:val="DefaultParagraphFont"/>
    <w:uiPriority w:val="32"/>
    <w:qFormat/>
    <w:rsid w:val="008561FB"/>
    <w:rPr>
      <w:b/>
      <w:bCs/>
      <w:smallCaps/>
      <w:color w:val="0F4761" w:themeColor="accent1" w:themeShade="BF"/>
      <w:spacing w:val="5"/>
    </w:rPr>
  </w:style>
  <w:style w:type="paragraph" w:customStyle="1" w:styleId="p1">
    <w:name w:val="p1"/>
    <w:basedOn w:val="Normal"/>
    <w:rsid w:val="008561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8561FB"/>
  </w:style>
  <w:style w:type="paragraph" w:customStyle="1" w:styleId="p2">
    <w:name w:val="p2"/>
    <w:basedOn w:val="Normal"/>
    <w:rsid w:val="008561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8561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8561FB"/>
  </w:style>
  <w:style w:type="paragraph" w:customStyle="1" w:styleId="p4">
    <w:name w:val="p4"/>
    <w:basedOn w:val="Normal"/>
    <w:rsid w:val="008561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8561FB"/>
  </w:style>
  <w:style w:type="paragraph" w:styleId="NormalWeb">
    <w:name w:val="Normal (Web)"/>
    <w:basedOn w:val="Normal"/>
    <w:uiPriority w:val="99"/>
    <w:semiHidden/>
    <w:unhideWhenUsed/>
    <w:rsid w:val="005D763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2804">
      <w:bodyDiv w:val="1"/>
      <w:marLeft w:val="0"/>
      <w:marRight w:val="0"/>
      <w:marTop w:val="0"/>
      <w:marBottom w:val="0"/>
      <w:divBdr>
        <w:top w:val="none" w:sz="0" w:space="0" w:color="auto"/>
        <w:left w:val="none" w:sz="0" w:space="0" w:color="auto"/>
        <w:bottom w:val="none" w:sz="0" w:space="0" w:color="auto"/>
        <w:right w:val="none" w:sz="0" w:space="0" w:color="auto"/>
      </w:divBdr>
    </w:div>
    <w:div w:id="77362406">
      <w:bodyDiv w:val="1"/>
      <w:marLeft w:val="0"/>
      <w:marRight w:val="0"/>
      <w:marTop w:val="0"/>
      <w:marBottom w:val="0"/>
      <w:divBdr>
        <w:top w:val="none" w:sz="0" w:space="0" w:color="auto"/>
        <w:left w:val="none" w:sz="0" w:space="0" w:color="auto"/>
        <w:bottom w:val="none" w:sz="0" w:space="0" w:color="auto"/>
        <w:right w:val="none" w:sz="0" w:space="0" w:color="auto"/>
      </w:divBdr>
    </w:div>
    <w:div w:id="80376762">
      <w:bodyDiv w:val="1"/>
      <w:marLeft w:val="0"/>
      <w:marRight w:val="0"/>
      <w:marTop w:val="0"/>
      <w:marBottom w:val="0"/>
      <w:divBdr>
        <w:top w:val="none" w:sz="0" w:space="0" w:color="auto"/>
        <w:left w:val="none" w:sz="0" w:space="0" w:color="auto"/>
        <w:bottom w:val="none" w:sz="0" w:space="0" w:color="auto"/>
        <w:right w:val="none" w:sz="0" w:space="0" w:color="auto"/>
      </w:divBdr>
    </w:div>
    <w:div w:id="574170524">
      <w:bodyDiv w:val="1"/>
      <w:marLeft w:val="0"/>
      <w:marRight w:val="0"/>
      <w:marTop w:val="0"/>
      <w:marBottom w:val="0"/>
      <w:divBdr>
        <w:top w:val="none" w:sz="0" w:space="0" w:color="auto"/>
        <w:left w:val="none" w:sz="0" w:space="0" w:color="auto"/>
        <w:bottom w:val="none" w:sz="0" w:space="0" w:color="auto"/>
        <w:right w:val="none" w:sz="0" w:space="0" w:color="auto"/>
      </w:divBdr>
    </w:div>
    <w:div w:id="1082263180">
      <w:bodyDiv w:val="1"/>
      <w:marLeft w:val="0"/>
      <w:marRight w:val="0"/>
      <w:marTop w:val="0"/>
      <w:marBottom w:val="0"/>
      <w:divBdr>
        <w:top w:val="none" w:sz="0" w:space="0" w:color="auto"/>
        <w:left w:val="none" w:sz="0" w:space="0" w:color="auto"/>
        <w:bottom w:val="none" w:sz="0" w:space="0" w:color="auto"/>
        <w:right w:val="none" w:sz="0" w:space="0" w:color="auto"/>
      </w:divBdr>
    </w:div>
    <w:div w:id="1669988380">
      <w:bodyDiv w:val="1"/>
      <w:marLeft w:val="0"/>
      <w:marRight w:val="0"/>
      <w:marTop w:val="0"/>
      <w:marBottom w:val="0"/>
      <w:divBdr>
        <w:top w:val="none" w:sz="0" w:space="0" w:color="auto"/>
        <w:left w:val="none" w:sz="0" w:space="0" w:color="auto"/>
        <w:bottom w:val="none" w:sz="0" w:space="0" w:color="auto"/>
        <w:right w:val="none" w:sz="0" w:space="0" w:color="auto"/>
      </w:divBdr>
      <w:divsChild>
        <w:div w:id="10603729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1760</Words>
  <Characters>10037</Characters>
  <Application>Microsoft Office Word</Application>
  <DocSecurity>0</DocSecurity>
  <Lines>83</Lines>
  <Paragraphs>23</Paragraphs>
  <ScaleCrop>false</ScaleCrop>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Manas Anant</dc:creator>
  <cp:keywords/>
  <dc:description/>
  <cp:lastModifiedBy>Dani, Manas Anant</cp:lastModifiedBy>
  <cp:revision>5</cp:revision>
  <dcterms:created xsi:type="dcterms:W3CDTF">2026-01-22T18:51:00Z</dcterms:created>
  <dcterms:modified xsi:type="dcterms:W3CDTF">2026-02-09T16:41:00Z</dcterms:modified>
</cp:coreProperties>
</file>