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D1BAD" w14:textId="77777777" w:rsidR="003C0BE9" w:rsidRPr="003C0BE9" w:rsidRDefault="003C0BE9" w:rsidP="003C0BE9">
      <w:pPr>
        <w:rPr>
          <w:b/>
          <w:bCs/>
        </w:rPr>
      </w:pPr>
      <w:r w:rsidRPr="003C0BE9">
        <w:rPr>
          <w:b/>
          <w:bCs/>
        </w:rPr>
        <w:t>Overview</w:t>
      </w:r>
    </w:p>
    <w:p w14:paraId="7B5B7FF4" w14:textId="77777777" w:rsidR="003C0BE9" w:rsidRPr="003C0BE9" w:rsidRDefault="003C0BE9" w:rsidP="003C0BE9">
      <w:r w:rsidRPr="003C0BE9">
        <w:t>You will be forecasting the outcomes of both the men's and women's 2026 collegiate basketball tournaments, by submitting predictions for every possible tournament matchup.</w:t>
      </w:r>
    </w:p>
    <w:p w14:paraId="39D20604" w14:textId="77777777" w:rsidR="003C0BE9" w:rsidRPr="003C0BE9" w:rsidRDefault="003C0BE9" w:rsidP="003C0BE9">
      <w:pPr>
        <w:rPr>
          <w:b/>
          <w:bCs/>
        </w:rPr>
      </w:pPr>
      <w:r w:rsidRPr="003C0BE9">
        <w:rPr>
          <w:b/>
          <w:bCs/>
        </w:rPr>
        <w:t>Description</w:t>
      </w:r>
    </w:p>
    <w:p w14:paraId="493D8724" w14:textId="77777777" w:rsidR="003C0BE9" w:rsidRPr="003C0BE9" w:rsidRDefault="003C0BE9" w:rsidP="003C0BE9">
      <w:r w:rsidRPr="003C0BE9">
        <w:t>Another year, another chance to predict the upsets, call the probabilities, and put your bracketology skills to the leaderboard test. In our </w:t>
      </w:r>
      <w:r w:rsidRPr="003C0BE9">
        <w:rPr>
          <w:i/>
          <w:iCs/>
        </w:rPr>
        <w:t>twelfth</w:t>
      </w:r>
      <w:r w:rsidRPr="003C0BE9">
        <w:t xml:space="preserve"> annual March Machine Learning Mania competition, </w:t>
      </w:r>
      <w:proofErr w:type="spellStart"/>
      <w:r w:rsidRPr="003C0BE9">
        <w:t>Kagglers</w:t>
      </w:r>
      <w:proofErr w:type="spellEnd"/>
      <w:r w:rsidRPr="003C0BE9">
        <w:t xml:space="preserve"> will once again join the millions of fans who attempt to predict the outcomes of this year's college basketball tournaments. Unlike most fans, you will pick the winners and losers using a combination of rich historical data and computing power, while the ground truth unfolds on television.</w:t>
      </w:r>
    </w:p>
    <w:p w14:paraId="5876590D" w14:textId="77777777" w:rsidR="003C0BE9" w:rsidRPr="003C0BE9" w:rsidRDefault="003C0BE9" w:rsidP="003C0BE9">
      <w:r w:rsidRPr="003C0BE9">
        <w:t xml:space="preserve">You are </w:t>
      </w:r>
      <w:proofErr w:type="gramStart"/>
      <w:r w:rsidRPr="003C0BE9">
        <w:t>provided</w:t>
      </w:r>
      <w:proofErr w:type="gramEnd"/>
      <w:r w:rsidRPr="003C0BE9">
        <w:t xml:space="preserve"> data </w:t>
      </w:r>
      <w:proofErr w:type="gramStart"/>
      <w:r w:rsidRPr="003C0BE9">
        <w:t>of</w:t>
      </w:r>
      <w:proofErr w:type="gramEnd"/>
      <w:r w:rsidRPr="003C0BE9">
        <w:t xml:space="preserve"> historical NCAA games to forecast the outcomes of the Division 1 Men's and Women's basketball tournaments. This competition is the official 2026 edition, with points, medals, prizes, and basketball glory at stake.</w:t>
      </w:r>
    </w:p>
    <w:p w14:paraId="4F4333EB" w14:textId="77777777" w:rsidR="003C0BE9" w:rsidRPr="003C0BE9" w:rsidRDefault="003C0BE9" w:rsidP="003C0BE9">
      <w:r w:rsidRPr="003C0BE9">
        <w:t>We are continuing the format </w:t>
      </w:r>
      <w:hyperlink r:id="rId5" w:tgtFrame="_blank" w:history="1">
        <w:r w:rsidRPr="003C0BE9">
          <w:rPr>
            <w:rStyle w:val="Hyperlink"/>
          </w:rPr>
          <w:t>from last year</w:t>
        </w:r>
      </w:hyperlink>
      <w:r w:rsidRPr="003C0BE9">
        <w:t> where you are making predictions about every possible matchup in the tournament, evaluated using the Brier score. See the </w:t>
      </w:r>
      <w:hyperlink r:id="rId6" w:tgtFrame="_blank" w:history="1">
        <w:r w:rsidRPr="003C0BE9">
          <w:rPr>
            <w:rStyle w:val="Hyperlink"/>
          </w:rPr>
          <w:t>Evaluation Page</w:t>
        </w:r>
      </w:hyperlink>
      <w:r w:rsidRPr="003C0BE9">
        <w:t> for full details.</w:t>
      </w:r>
    </w:p>
    <w:p w14:paraId="602BA34C" w14:textId="77777777" w:rsidR="003C0BE9" w:rsidRPr="003C0BE9" w:rsidRDefault="003C0BE9" w:rsidP="003C0BE9">
      <w:r w:rsidRPr="003C0BE9">
        <w:t xml:space="preserve">Prior to the start of the tournaments, the leaderboard of this competition will reflect scores from 2021-2025 only. Kaggle will periodically fill in the outcomes and </w:t>
      </w:r>
      <w:proofErr w:type="gramStart"/>
      <w:r w:rsidRPr="003C0BE9">
        <w:t>rescore</w:t>
      </w:r>
      <w:proofErr w:type="gramEnd"/>
      <w:r w:rsidRPr="003C0BE9">
        <w:t xml:space="preserve"> once the 2026 games begin.</w:t>
      </w:r>
    </w:p>
    <w:p w14:paraId="3A5F6324" w14:textId="77777777" w:rsidR="003C0BE9" w:rsidRPr="003C0BE9" w:rsidRDefault="003C0BE9" w:rsidP="003C0BE9">
      <w:pPr>
        <w:rPr>
          <w:b/>
          <w:bCs/>
        </w:rPr>
      </w:pPr>
      <w:r w:rsidRPr="003C0BE9">
        <w:rPr>
          <w:b/>
          <w:bCs/>
        </w:rPr>
        <w:t>Evaluation</w:t>
      </w:r>
    </w:p>
    <w:p w14:paraId="786B1DDD" w14:textId="77777777" w:rsidR="003C0BE9" w:rsidRPr="003C0BE9" w:rsidRDefault="003C0BE9" w:rsidP="003C0BE9">
      <w:r w:rsidRPr="003C0BE9">
        <w:t>Submissions are evaluated on the </w:t>
      </w:r>
      <w:hyperlink r:id="rId7" w:tgtFrame="_blank" w:history="1">
        <w:r w:rsidRPr="003C0BE9">
          <w:rPr>
            <w:rStyle w:val="Hyperlink"/>
          </w:rPr>
          <w:t>Brier score</w:t>
        </w:r>
      </w:hyperlink>
      <w:r w:rsidRPr="003C0BE9">
        <w:t> between the predicted probabilities and the actual game outcomes (this is equivalent to mean squared error in this context).</w:t>
      </w:r>
    </w:p>
    <w:p w14:paraId="4065938F" w14:textId="77777777" w:rsidR="003C0BE9" w:rsidRPr="003C0BE9" w:rsidRDefault="003C0BE9" w:rsidP="003C0BE9">
      <w:pPr>
        <w:rPr>
          <w:b/>
          <w:bCs/>
        </w:rPr>
      </w:pPr>
      <w:r w:rsidRPr="003C0BE9">
        <w:rPr>
          <w:b/>
          <w:bCs/>
        </w:rPr>
        <w:t>Submission File</w:t>
      </w:r>
    </w:p>
    <w:p w14:paraId="13DA9A90" w14:textId="77777777" w:rsidR="003C0BE9" w:rsidRPr="003C0BE9" w:rsidRDefault="003C0BE9" w:rsidP="003C0BE9">
      <w:r w:rsidRPr="003C0BE9">
        <w:t>As a reminder, the submission file format also has a revised format from prior iterations:</w:t>
      </w:r>
    </w:p>
    <w:p w14:paraId="44682FF9" w14:textId="77777777" w:rsidR="003C0BE9" w:rsidRPr="003C0BE9" w:rsidRDefault="003C0BE9" w:rsidP="003C0BE9">
      <w:pPr>
        <w:numPr>
          <w:ilvl w:val="0"/>
          <w:numId w:val="1"/>
        </w:numPr>
      </w:pPr>
      <w:r w:rsidRPr="003C0BE9">
        <w:rPr>
          <w:b/>
          <w:bCs/>
        </w:rPr>
        <w:t>We have combined the Men's and Women's tournaments into one single competition.</w:t>
      </w:r>
      <w:r w:rsidRPr="003C0BE9">
        <w:t> Your submission file should contain predictions for both.</w:t>
      </w:r>
    </w:p>
    <w:p w14:paraId="6C053CFE" w14:textId="77777777" w:rsidR="003C0BE9" w:rsidRPr="003C0BE9" w:rsidRDefault="003C0BE9" w:rsidP="003C0BE9">
      <w:pPr>
        <w:numPr>
          <w:ilvl w:val="0"/>
          <w:numId w:val="1"/>
        </w:numPr>
      </w:pPr>
      <w:r w:rsidRPr="003C0BE9">
        <w:rPr>
          <w:b/>
          <w:bCs/>
        </w:rPr>
        <w:t>You will be predicting the hypothetical results for every possible team matchup, not just teams that are selected for the NCAA tournament.</w:t>
      </w:r>
      <w:r w:rsidRPr="003C0BE9">
        <w:t> This change was enacted to provide a longer time window to submit predictions for the 2026 tournament. Previously, the short time between Selection Sunday and the tournament tipoffs would require participants to quickly turn around updated predictions. By forecasting every possible outcome between every team, you can now submit a valid prediction at any point leading up to the tournaments.</w:t>
      </w:r>
    </w:p>
    <w:p w14:paraId="2001DECD" w14:textId="77777777" w:rsidR="003C0BE9" w:rsidRPr="003C0BE9" w:rsidRDefault="003C0BE9" w:rsidP="003C0BE9">
      <w:pPr>
        <w:numPr>
          <w:ilvl w:val="0"/>
          <w:numId w:val="1"/>
        </w:numPr>
      </w:pPr>
      <w:r w:rsidRPr="003C0BE9">
        <w:t xml:space="preserve">You may submit as many times as you wish before the tournaments </w:t>
      </w:r>
      <w:proofErr w:type="gramStart"/>
      <w:r w:rsidRPr="003C0BE9">
        <w:t>start, but</w:t>
      </w:r>
      <w:proofErr w:type="gramEnd"/>
      <w:r w:rsidRPr="003C0BE9">
        <w:t> </w:t>
      </w:r>
      <w:r w:rsidRPr="003C0BE9">
        <w:rPr>
          <w:b/>
          <w:bCs/>
        </w:rPr>
        <w:t>make sure to select the one submission you want to count towards scoring</w:t>
      </w:r>
      <w:r w:rsidRPr="003C0BE9">
        <w:t>. Do not rely on automatic selection to pick your submissions.</w:t>
      </w:r>
    </w:p>
    <w:p w14:paraId="02CD2223" w14:textId="77777777" w:rsidR="003C0BE9" w:rsidRPr="003C0BE9" w:rsidRDefault="003C0BE9" w:rsidP="003C0BE9">
      <w:r w:rsidRPr="003C0BE9">
        <w:t>As with prior years, each game has a unique ID created by concatenating the season in which the game was played and the two team's respective </w:t>
      </w:r>
      <w:proofErr w:type="spellStart"/>
      <w:r w:rsidRPr="003C0BE9">
        <w:t>TeamIds</w:t>
      </w:r>
      <w:proofErr w:type="spellEnd"/>
      <w:r w:rsidRPr="003C0BE9">
        <w:t xml:space="preserve">. For example, "2026_1101_1102" indicates a hypothetical matchup between team 1101 and 1102 in the year 2026. You must predict the probability </w:t>
      </w:r>
      <w:r w:rsidRPr="003C0BE9">
        <w:lastRenderedPageBreak/>
        <w:t>that the team with the lower </w:t>
      </w:r>
      <w:proofErr w:type="spellStart"/>
      <w:r w:rsidRPr="003C0BE9">
        <w:t>TeamId</w:t>
      </w:r>
      <w:proofErr w:type="spellEnd"/>
      <w:r w:rsidRPr="003C0BE9">
        <w:t> beats the team with the higher </w:t>
      </w:r>
      <w:proofErr w:type="spellStart"/>
      <w:r w:rsidRPr="003C0BE9">
        <w:t>TeamId</w:t>
      </w:r>
      <w:proofErr w:type="spellEnd"/>
      <w:r w:rsidRPr="003C0BE9">
        <w:t>. Note that the men's teams and women's </w:t>
      </w:r>
      <w:proofErr w:type="spellStart"/>
      <w:r w:rsidRPr="003C0BE9">
        <w:t>TeamIds</w:t>
      </w:r>
      <w:proofErr w:type="spellEnd"/>
      <w:r w:rsidRPr="003C0BE9">
        <w:t xml:space="preserve"> do not overlap.</w:t>
      </w:r>
    </w:p>
    <w:p w14:paraId="12A34D05" w14:textId="77777777" w:rsidR="003C0BE9" w:rsidRPr="003C0BE9" w:rsidRDefault="003C0BE9" w:rsidP="003C0BE9">
      <w:r w:rsidRPr="003C0BE9">
        <w:t>The resulting submission format looks like the following, where Pred represents the predicted probability that the first team will win:</w:t>
      </w:r>
    </w:p>
    <w:p w14:paraId="1DCE640E" w14:textId="77777777" w:rsidR="003C0BE9" w:rsidRPr="003C0BE9" w:rsidRDefault="003C0BE9" w:rsidP="003C0BE9">
      <w:proofErr w:type="spellStart"/>
      <w:r w:rsidRPr="003C0BE9">
        <w:t>ID,Pred</w:t>
      </w:r>
      <w:proofErr w:type="spellEnd"/>
    </w:p>
    <w:p w14:paraId="11E13026" w14:textId="77777777" w:rsidR="003C0BE9" w:rsidRPr="003C0BE9" w:rsidRDefault="003C0BE9" w:rsidP="003C0BE9">
      <w:r w:rsidRPr="003C0BE9">
        <w:t>2026_1101_1102,0.5</w:t>
      </w:r>
    </w:p>
    <w:p w14:paraId="0700EB17" w14:textId="77777777" w:rsidR="003C0BE9" w:rsidRPr="003C0BE9" w:rsidRDefault="003C0BE9" w:rsidP="003C0BE9">
      <w:r w:rsidRPr="003C0BE9">
        <w:t>2026_1101_1103,0.5</w:t>
      </w:r>
    </w:p>
    <w:p w14:paraId="49477732" w14:textId="77777777" w:rsidR="003C0BE9" w:rsidRPr="003C0BE9" w:rsidRDefault="003C0BE9" w:rsidP="003C0BE9">
      <w:r w:rsidRPr="003C0BE9">
        <w:t>2026_1101_1104,0.5</w:t>
      </w:r>
    </w:p>
    <w:p w14:paraId="55B48896" w14:textId="77777777" w:rsidR="003C0BE9" w:rsidRPr="003C0BE9" w:rsidRDefault="003C0BE9" w:rsidP="003C0BE9">
      <w:r w:rsidRPr="003C0BE9">
        <w:t>...</w:t>
      </w:r>
    </w:p>
    <w:p w14:paraId="09E8D104" w14:textId="77777777" w:rsidR="003C0BE9" w:rsidRPr="003C0BE9" w:rsidRDefault="003C0BE9" w:rsidP="003C0BE9">
      <w:r w:rsidRPr="003C0BE9">
        <w:t xml:space="preserve">Your 2026 submissions will score 0.0 if you have submitted predictions in the right format. The leaderboard of this competition will be only meaningful once the 2026 tournaments begin and Kaggle </w:t>
      </w:r>
      <w:proofErr w:type="gramStart"/>
      <w:r w:rsidRPr="003C0BE9">
        <w:t>rescores</w:t>
      </w:r>
      <w:proofErr w:type="gramEnd"/>
      <w:r w:rsidRPr="003C0BE9">
        <w:t xml:space="preserve"> your predictions!</w:t>
      </w:r>
    </w:p>
    <w:p w14:paraId="7FF2F8EA" w14:textId="77777777" w:rsidR="003C0BE9" w:rsidRPr="003C0BE9" w:rsidRDefault="003C0BE9" w:rsidP="003C0BE9">
      <w:pPr>
        <w:rPr>
          <w:b/>
          <w:bCs/>
        </w:rPr>
      </w:pPr>
      <w:r w:rsidRPr="003C0BE9">
        <w:rPr>
          <w:b/>
          <w:bCs/>
        </w:rPr>
        <w:t>Timeline</w:t>
      </w:r>
    </w:p>
    <w:p w14:paraId="274430EE" w14:textId="77777777" w:rsidR="003C0BE9" w:rsidRPr="003C0BE9" w:rsidRDefault="003C0BE9" w:rsidP="003C0BE9">
      <w:pPr>
        <w:numPr>
          <w:ilvl w:val="0"/>
          <w:numId w:val="2"/>
        </w:numPr>
      </w:pPr>
      <w:r w:rsidRPr="003C0BE9">
        <w:rPr>
          <w:b/>
          <w:bCs/>
        </w:rPr>
        <w:t>February 19, 2026</w:t>
      </w:r>
      <w:r w:rsidRPr="003C0BE9">
        <w:t> - Start Date</w:t>
      </w:r>
    </w:p>
    <w:p w14:paraId="7E15E11D" w14:textId="77777777" w:rsidR="003C0BE9" w:rsidRPr="003C0BE9" w:rsidRDefault="003C0BE9" w:rsidP="003C0BE9">
      <w:pPr>
        <w:numPr>
          <w:ilvl w:val="0"/>
          <w:numId w:val="2"/>
        </w:numPr>
      </w:pPr>
      <w:r w:rsidRPr="003C0BE9">
        <w:rPr>
          <w:b/>
          <w:bCs/>
        </w:rPr>
        <w:t xml:space="preserve">March 19, </w:t>
      </w:r>
      <w:proofErr w:type="gramStart"/>
      <w:r w:rsidRPr="003C0BE9">
        <w:rPr>
          <w:b/>
          <w:bCs/>
        </w:rPr>
        <w:t>2026</w:t>
      </w:r>
      <w:proofErr w:type="gramEnd"/>
      <w:r w:rsidRPr="003C0BE9">
        <w:rPr>
          <w:b/>
          <w:bCs/>
        </w:rPr>
        <w:t xml:space="preserve"> 4PM UTC</w:t>
      </w:r>
      <w:r w:rsidRPr="003C0BE9">
        <w:t xml:space="preserve"> - Final Submission Deadline. Note that Kaggle will release updated data at least once in advance of the deadline </w:t>
      </w:r>
      <w:proofErr w:type="gramStart"/>
      <w:r w:rsidRPr="003C0BE9">
        <w:t>in order to</w:t>
      </w:r>
      <w:proofErr w:type="gramEnd"/>
      <w:r w:rsidRPr="003C0BE9">
        <w:t xml:space="preserve"> include as much of the current season's data as possible.</w:t>
      </w:r>
    </w:p>
    <w:p w14:paraId="286A20C1" w14:textId="77777777" w:rsidR="003C0BE9" w:rsidRPr="003C0BE9" w:rsidRDefault="003C0BE9" w:rsidP="003C0BE9">
      <w:pPr>
        <w:numPr>
          <w:ilvl w:val="0"/>
          <w:numId w:val="2"/>
        </w:numPr>
      </w:pPr>
      <w:r w:rsidRPr="003C0BE9">
        <w:rPr>
          <w:b/>
          <w:bCs/>
        </w:rPr>
        <w:t>March 19 - April 6</w:t>
      </w:r>
      <w:r w:rsidRPr="003C0BE9">
        <w:t> - Watch your tournament results play out! Kaggle will refresh the leaderboard throughout the tournaments.</w:t>
      </w:r>
    </w:p>
    <w:p w14:paraId="0A775279" w14:textId="77777777" w:rsidR="003C0BE9" w:rsidRPr="003C0BE9" w:rsidRDefault="003C0BE9" w:rsidP="003C0BE9">
      <w:r w:rsidRPr="003C0BE9">
        <w:t>The organizers reserve the right to update the contest timeline if they deem it necessary.</w:t>
      </w:r>
    </w:p>
    <w:p w14:paraId="408352E5" w14:textId="77777777" w:rsidR="003C0BE9" w:rsidRPr="003C0BE9" w:rsidRDefault="003C0BE9" w:rsidP="003C0BE9">
      <w:pPr>
        <w:rPr>
          <w:b/>
          <w:bCs/>
        </w:rPr>
      </w:pPr>
      <w:r w:rsidRPr="003C0BE9">
        <w:rPr>
          <w:b/>
          <w:bCs/>
        </w:rPr>
        <w:t>Prizes</w:t>
      </w:r>
    </w:p>
    <w:p w14:paraId="090FE261" w14:textId="77777777" w:rsidR="003C0BE9" w:rsidRPr="003C0BE9" w:rsidRDefault="003C0BE9" w:rsidP="003C0BE9">
      <w:pPr>
        <w:numPr>
          <w:ilvl w:val="0"/>
          <w:numId w:val="3"/>
        </w:numPr>
      </w:pPr>
      <w:r w:rsidRPr="003C0BE9">
        <w:t>1st Place - $10,000</w:t>
      </w:r>
    </w:p>
    <w:p w14:paraId="416C45C8" w14:textId="77777777" w:rsidR="003C0BE9" w:rsidRPr="003C0BE9" w:rsidRDefault="003C0BE9" w:rsidP="003C0BE9">
      <w:pPr>
        <w:numPr>
          <w:ilvl w:val="0"/>
          <w:numId w:val="3"/>
        </w:numPr>
      </w:pPr>
      <w:r w:rsidRPr="003C0BE9">
        <w:t>2nd Place - $8,000</w:t>
      </w:r>
    </w:p>
    <w:p w14:paraId="71BDD961" w14:textId="77777777" w:rsidR="003C0BE9" w:rsidRPr="003C0BE9" w:rsidRDefault="003C0BE9" w:rsidP="003C0BE9">
      <w:pPr>
        <w:numPr>
          <w:ilvl w:val="0"/>
          <w:numId w:val="3"/>
        </w:numPr>
      </w:pPr>
      <w:r w:rsidRPr="003C0BE9">
        <w:t>3rd Place - $7,000</w:t>
      </w:r>
    </w:p>
    <w:p w14:paraId="1B494245" w14:textId="77777777" w:rsidR="003C0BE9" w:rsidRPr="003C0BE9" w:rsidRDefault="003C0BE9" w:rsidP="003C0BE9">
      <w:pPr>
        <w:numPr>
          <w:ilvl w:val="0"/>
          <w:numId w:val="3"/>
        </w:numPr>
      </w:pPr>
      <w:r w:rsidRPr="003C0BE9">
        <w:t>4th - 8th Place(s) - $5,000</w:t>
      </w:r>
    </w:p>
    <w:p w14:paraId="2C960FA8" w14:textId="77777777" w:rsidR="003C0BE9" w:rsidRDefault="003C0BE9"/>
    <w:p w14:paraId="374404A7" w14:textId="77777777" w:rsidR="003C0BE9" w:rsidRPr="003C0BE9" w:rsidRDefault="003C0BE9" w:rsidP="003C0BE9">
      <w:pPr>
        <w:rPr>
          <w:b/>
          <w:bCs/>
        </w:rPr>
      </w:pPr>
      <w:r w:rsidRPr="003C0BE9">
        <w:rPr>
          <w:b/>
          <w:bCs/>
        </w:rPr>
        <w:t>Citation</w:t>
      </w:r>
    </w:p>
    <w:p w14:paraId="47733EB4" w14:textId="77777777" w:rsidR="003C0BE9" w:rsidRPr="003C0BE9" w:rsidRDefault="003C0BE9" w:rsidP="003C0BE9">
      <w:r w:rsidRPr="003C0BE9">
        <w:t xml:space="preserve">Jeff Sonas, Martyna </w:t>
      </w:r>
      <w:proofErr w:type="spellStart"/>
      <w:r w:rsidRPr="003C0BE9">
        <w:t>Plomecka</w:t>
      </w:r>
      <w:proofErr w:type="spellEnd"/>
      <w:r w:rsidRPr="003C0BE9">
        <w:t>, Yao Yan, and Addison Howard. March Machine Learning Mania 2026. https://kaggle.com/competitions/march-machine-learning-mania-2026, 2026. Kaggle.</w:t>
      </w:r>
    </w:p>
    <w:p w14:paraId="2793BC00" w14:textId="6D2BD022" w:rsidR="003C0BE9" w:rsidRDefault="003C0BE9">
      <w:r>
        <w:br w:type="page"/>
      </w:r>
    </w:p>
    <w:p w14:paraId="50C05C57" w14:textId="77777777" w:rsidR="003C0BE9" w:rsidRPr="003C0BE9" w:rsidRDefault="003C0BE9" w:rsidP="003C0BE9">
      <w:pPr>
        <w:rPr>
          <w:b/>
          <w:bCs/>
        </w:rPr>
      </w:pPr>
      <w:r w:rsidRPr="003C0BE9">
        <w:rPr>
          <w:b/>
          <w:bCs/>
        </w:rPr>
        <w:lastRenderedPageBreak/>
        <w:t>Dataset Description</w:t>
      </w:r>
    </w:p>
    <w:p w14:paraId="7EA35AE8" w14:textId="77777777" w:rsidR="003C0BE9" w:rsidRPr="003C0BE9" w:rsidRDefault="003C0BE9" w:rsidP="003C0BE9">
      <w:r w:rsidRPr="003C0BE9">
        <w:t>Each season there are thousands of NCAA® basketball games played between Division I college basketball teams, culminating in March Madness®, the national championship men's and women's tournaments that run from mid-March until their championship games in early April. We have provided a large amount of historical data about college basketball games and teams, going back many years. Armed with this historical data, you can explore it and develop your own distinctive ways of predicting March Madness® game outcomes.</w:t>
      </w:r>
    </w:p>
    <w:p w14:paraId="5BE3664C" w14:textId="77777777" w:rsidR="003C0BE9" w:rsidRPr="003C0BE9" w:rsidRDefault="003C0BE9" w:rsidP="003C0BE9">
      <w:r w:rsidRPr="003C0BE9">
        <w:t>The data files incorporate both men's data and women's data. The files that pertain only to men's data will start with the letter prefix M, and the files that pertain only to women's data will start with the letter prefix W. Some files span both men's and women's data, such as Cities and Conferences.</w:t>
      </w:r>
    </w:p>
    <w:p w14:paraId="3DD860BA" w14:textId="77777777" w:rsidR="003C0BE9" w:rsidRPr="003C0BE9" w:rsidRDefault="003C0BE9" w:rsidP="003C0BE9">
      <w:r w:rsidRPr="003C0BE9">
        <w:t xml:space="preserve">The </w:t>
      </w:r>
      <w:proofErr w:type="spellStart"/>
      <w:r w:rsidRPr="003C0BE9">
        <w:t>MTeamSpellings</w:t>
      </w:r>
      <w:proofErr w:type="spellEnd"/>
      <w:r w:rsidRPr="003C0BE9">
        <w:t xml:space="preserve"> and </w:t>
      </w:r>
      <w:proofErr w:type="spellStart"/>
      <w:r w:rsidRPr="003C0BE9">
        <w:t>WTeamSpellings</w:t>
      </w:r>
      <w:proofErr w:type="spellEnd"/>
      <w:r w:rsidRPr="003C0BE9">
        <w:t xml:space="preserve"> files, which are listed in the bottom section below, may help you map external team references into our own Team ID structure.</w:t>
      </w:r>
    </w:p>
    <w:p w14:paraId="3103A7B9" w14:textId="77777777" w:rsidR="003C0BE9" w:rsidRPr="003C0BE9" w:rsidRDefault="003C0BE9" w:rsidP="003C0BE9">
      <w:r w:rsidRPr="003C0BE9">
        <w:t>We extend our gratitude to </w:t>
      </w:r>
      <w:hyperlink r:id="rId8" w:history="1">
        <w:r w:rsidRPr="003C0BE9">
          <w:rPr>
            <w:rStyle w:val="Hyperlink"/>
          </w:rPr>
          <w:t>Kenneth Massey</w:t>
        </w:r>
      </w:hyperlink>
      <w:r w:rsidRPr="003C0BE9">
        <w:t> for providing much of the historical data.</w:t>
      </w:r>
    </w:p>
    <w:p w14:paraId="74462A1D" w14:textId="77777777" w:rsidR="003C0BE9" w:rsidRPr="003C0BE9" w:rsidRDefault="003C0BE9" w:rsidP="003C0BE9">
      <w:r w:rsidRPr="003C0BE9">
        <w:t>Special Acknowledgment to </w:t>
      </w:r>
      <w:r w:rsidRPr="003C0BE9">
        <w:rPr>
          <w:b/>
          <w:bCs/>
        </w:rPr>
        <w:t>Jeff Sonas</w:t>
      </w:r>
      <w:r w:rsidRPr="003C0BE9">
        <w:t> of Sonas Consulting for his support in assembling the dataset for this competition.</w:t>
      </w:r>
    </w:p>
    <w:p w14:paraId="42CA866F" w14:textId="77777777" w:rsidR="003C0BE9" w:rsidRPr="003C0BE9" w:rsidRDefault="003C0BE9" w:rsidP="003C0BE9">
      <w:pPr>
        <w:rPr>
          <w:b/>
          <w:bCs/>
        </w:rPr>
      </w:pPr>
      <w:r w:rsidRPr="003C0BE9">
        <w:rPr>
          <w:b/>
          <w:bCs/>
        </w:rPr>
        <w:t>File descriptions</w:t>
      </w:r>
    </w:p>
    <w:p w14:paraId="6E941960" w14:textId="77777777" w:rsidR="003C0BE9" w:rsidRPr="003C0BE9" w:rsidRDefault="003C0BE9" w:rsidP="003C0BE9">
      <w:r w:rsidRPr="003C0BE9">
        <w:t xml:space="preserve">Below we describe the format and fields of the competition data files. </w:t>
      </w:r>
      <w:proofErr w:type="gramStart"/>
      <w:r w:rsidRPr="003C0BE9">
        <w:t>All of</w:t>
      </w:r>
      <w:proofErr w:type="gramEnd"/>
      <w:r w:rsidRPr="003C0BE9">
        <w:t xml:space="preserve"> the files are </w:t>
      </w:r>
      <w:proofErr w:type="gramStart"/>
      <w:r w:rsidRPr="003C0BE9">
        <w:t>complete</w:t>
      </w:r>
      <w:proofErr w:type="gramEnd"/>
      <w:r w:rsidRPr="003C0BE9">
        <w:t xml:space="preserve"> through February 4th of the current season. As we get closer to the tournament in mid-March, we will provide updates to these files to incorporate data from the remaining weeks of the current season.</w:t>
      </w:r>
    </w:p>
    <w:p w14:paraId="429E7BE6" w14:textId="77777777" w:rsidR="003C0BE9" w:rsidRPr="003C0BE9" w:rsidRDefault="003C0BE9" w:rsidP="003C0BE9">
      <w:r w:rsidRPr="003C0BE9">
        <w:pict w14:anchorId="0219B270">
          <v:rect id="_x0000_i1175" style="width:0;height:1.5pt" o:hralign="center" o:hrstd="t" o:hr="t" fillcolor="#a0a0a0" stroked="f"/>
        </w:pict>
      </w:r>
    </w:p>
    <w:p w14:paraId="5504027E" w14:textId="77777777" w:rsidR="003C0BE9" w:rsidRPr="003C0BE9" w:rsidRDefault="003C0BE9" w:rsidP="003C0BE9">
      <w:pPr>
        <w:rPr>
          <w:b/>
          <w:bCs/>
        </w:rPr>
      </w:pPr>
      <w:r w:rsidRPr="003C0BE9">
        <w:rPr>
          <w:b/>
          <w:bCs/>
        </w:rPr>
        <w:t>Data Section 1 - The Basics</w:t>
      </w:r>
    </w:p>
    <w:p w14:paraId="15E070BF" w14:textId="77777777" w:rsidR="003C0BE9" w:rsidRPr="003C0BE9" w:rsidRDefault="003C0BE9" w:rsidP="003C0BE9">
      <w:r w:rsidRPr="003C0BE9">
        <w:rPr>
          <w:b/>
          <w:bCs/>
        </w:rPr>
        <w:t>This section provides everything you need to build a simple prediction model and submit predictions.</w:t>
      </w:r>
    </w:p>
    <w:p w14:paraId="5E52021D" w14:textId="77777777" w:rsidR="003C0BE9" w:rsidRPr="003C0BE9" w:rsidRDefault="003C0BE9" w:rsidP="003C0BE9">
      <w:pPr>
        <w:numPr>
          <w:ilvl w:val="0"/>
          <w:numId w:val="4"/>
        </w:numPr>
      </w:pPr>
      <w:r w:rsidRPr="003C0BE9">
        <w:t>Team ID's and Team Names</w:t>
      </w:r>
    </w:p>
    <w:p w14:paraId="0B27EB41" w14:textId="77777777" w:rsidR="003C0BE9" w:rsidRPr="003C0BE9" w:rsidRDefault="003C0BE9" w:rsidP="003C0BE9">
      <w:pPr>
        <w:numPr>
          <w:ilvl w:val="0"/>
          <w:numId w:val="4"/>
        </w:numPr>
      </w:pPr>
      <w:r w:rsidRPr="003C0BE9">
        <w:t>Tournament seeds since 1984-85 season</w:t>
      </w:r>
    </w:p>
    <w:p w14:paraId="1578D27D" w14:textId="77777777" w:rsidR="003C0BE9" w:rsidRPr="003C0BE9" w:rsidRDefault="003C0BE9" w:rsidP="003C0BE9">
      <w:pPr>
        <w:numPr>
          <w:ilvl w:val="0"/>
          <w:numId w:val="4"/>
        </w:numPr>
      </w:pPr>
      <w:r w:rsidRPr="003C0BE9">
        <w:t xml:space="preserve">Final scores of all regular </w:t>
      </w:r>
      <w:proofErr w:type="gramStart"/>
      <w:r w:rsidRPr="003C0BE9">
        <w:t>season</w:t>
      </w:r>
      <w:proofErr w:type="gramEnd"/>
      <w:r w:rsidRPr="003C0BE9">
        <w:t xml:space="preserve">, conference </w:t>
      </w:r>
      <w:proofErr w:type="gramStart"/>
      <w:r w:rsidRPr="003C0BE9">
        <w:t>tournament</w:t>
      </w:r>
      <w:proofErr w:type="gramEnd"/>
      <w:r w:rsidRPr="003C0BE9">
        <w:t>, and NCAA® tournament games since 1984-85 season</w:t>
      </w:r>
    </w:p>
    <w:p w14:paraId="572FCFE3" w14:textId="77777777" w:rsidR="003C0BE9" w:rsidRPr="003C0BE9" w:rsidRDefault="003C0BE9" w:rsidP="003C0BE9">
      <w:pPr>
        <w:numPr>
          <w:ilvl w:val="0"/>
          <w:numId w:val="4"/>
        </w:numPr>
      </w:pPr>
      <w:r w:rsidRPr="003C0BE9">
        <w:t>Season-level details including dates and region names</w:t>
      </w:r>
    </w:p>
    <w:p w14:paraId="6047266F" w14:textId="77777777" w:rsidR="003C0BE9" w:rsidRPr="003C0BE9" w:rsidRDefault="003C0BE9" w:rsidP="003C0BE9">
      <w:pPr>
        <w:numPr>
          <w:ilvl w:val="0"/>
          <w:numId w:val="4"/>
        </w:numPr>
      </w:pPr>
      <w:r w:rsidRPr="003C0BE9">
        <w:t>Example submission files</w:t>
      </w:r>
    </w:p>
    <w:p w14:paraId="249A4A8A" w14:textId="77777777" w:rsidR="003C0BE9" w:rsidRPr="003C0BE9" w:rsidRDefault="003C0BE9" w:rsidP="003C0BE9">
      <w:r w:rsidRPr="003C0BE9">
        <w:rPr>
          <w:b/>
          <w:bCs/>
        </w:rPr>
        <w:t>By convention, when we identify a particular season, we will reference the year that the season ends in, not the year that it starts in.</w:t>
      </w:r>
    </w:p>
    <w:p w14:paraId="4E2A5E48" w14:textId="77777777" w:rsidR="003C0BE9" w:rsidRPr="003C0BE9" w:rsidRDefault="003C0BE9" w:rsidP="003C0BE9">
      <w:r w:rsidRPr="003C0BE9">
        <w:pict w14:anchorId="2EDF359A">
          <v:rect id="_x0000_i1176" style="width:0;height:1.5pt" o:hralign="center" o:hrstd="t" o:hr="t" fillcolor="#a0a0a0" stroked="f"/>
        </w:pict>
      </w:r>
    </w:p>
    <w:p w14:paraId="4A6FDB4E" w14:textId="77777777" w:rsidR="003C0BE9" w:rsidRPr="003C0BE9" w:rsidRDefault="003C0BE9" w:rsidP="003C0BE9">
      <w:r w:rsidRPr="003C0BE9">
        <w:rPr>
          <w:b/>
          <w:bCs/>
        </w:rPr>
        <w:t>Data Section 1 file: MTeams.csv and WTeams.csv</w:t>
      </w:r>
    </w:p>
    <w:p w14:paraId="403D0F6F" w14:textId="77777777" w:rsidR="003C0BE9" w:rsidRPr="003C0BE9" w:rsidRDefault="003C0BE9" w:rsidP="003C0BE9">
      <w:r w:rsidRPr="003C0BE9">
        <w:lastRenderedPageBreak/>
        <w:t>These files identify the different college teams present in the dataset .</w:t>
      </w:r>
    </w:p>
    <w:p w14:paraId="0185F5D6" w14:textId="77777777" w:rsidR="003C0BE9" w:rsidRPr="003C0BE9" w:rsidRDefault="003C0BE9" w:rsidP="003C0BE9">
      <w:pPr>
        <w:numPr>
          <w:ilvl w:val="0"/>
          <w:numId w:val="5"/>
        </w:numPr>
      </w:pPr>
      <w:proofErr w:type="spellStart"/>
      <w:r w:rsidRPr="003C0BE9">
        <w:rPr>
          <w:b/>
          <w:bCs/>
        </w:rPr>
        <w:t>TeamID</w:t>
      </w:r>
      <w:proofErr w:type="spellEnd"/>
      <w:r w:rsidRPr="003C0BE9">
        <w:t xml:space="preserve"> - a </w:t>
      </w:r>
      <w:proofErr w:type="gramStart"/>
      <w:r w:rsidRPr="003C0BE9">
        <w:t>4 digit</w:t>
      </w:r>
      <w:proofErr w:type="gramEnd"/>
      <w:r w:rsidRPr="003C0BE9">
        <w:t xml:space="preserve"> id number, uniquely identifying each NCAA® men's or women's team. A school's </w:t>
      </w:r>
      <w:proofErr w:type="spellStart"/>
      <w:r w:rsidRPr="003C0BE9">
        <w:t>TeamID</w:t>
      </w:r>
      <w:proofErr w:type="spellEnd"/>
      <w:r w:rsidRPr="003C0BE9">
        <w:t xml:space="preserve"> does not change from one year to the next, so for instance the </w:t>
      </w:r>
      <w:proofErr w:type="gramStart"/>
      <w:r w:rsidRPr="003C0BE9">
        <w:t>Duke</w:t>
      </w:r>
      <w:proofErr w:type="gramEnd"/>
      <w:r w:rsidRPr="003C0BE9">
        <w:t xml:space="preserve"> men's </w:t>
      </w:r>
      <w:proofErr w:type="spellStart"/>
      <w:r w:rsidRPr="003C0BE9">
        <w:t>TeamID</w:t>
      </w:r>
      <w:proofErr w:type="spellEnd"/>
      <w:r w:rsidRPr="003C0BE9">
        <w:t xml:space="preserve"> is 1181 for all seasons. The men's team ID's range from 1000-1999, whereas </w:t>
      </w:r>
      <w:proofErr w:type="gramStart"/>
      <w:r w:rsidRPr="003C0BE9">
        <w:t>all of</w:t>
      </w:r>
      <w:proofErr w:type="gramEnd"/>
      <w:r w:rsidRPr="003C0BE9">
        <w:t xml:space="preserve"> the women's team ID's range from 3000-3999.</w:t>
      </w:r>
    </w:p>
    <w:p w14:paraId="0B34C46C" w14:textId="77777777" w:rsidR="003C0BE9" w:rsidRPr="003C0BE9" w:rsidRDefault="003C0BE9" w:rsidP="003C0BE9">
      <w:pPr>
        <w:numPr>
          <w:ilvl w:val="0"/>
          <w:numId w:val="5"/>
        </w:numPr>
      </w:pPr>
      <w:proofErr w:type="spellStart"/>
      <w:r w:rsidRPr="003C0BE9">
        <w:rPr>
          <w:b/>
          <w:bCs/>
        </w:rPr>
        <w:t>TeamName</w:t>
      </w:r>
      <w:proofErr w:type="spellEnd"/>
      <w:r w:rsidRPr="003C0BE9">
        <w:t> - a compact spelling of the team's college name, 16 characters or fewer.</w:t>
      </w:r>
    </w:p>
    <w:p w14:paraId="02602720" w14:textId="77777777" w:rsidR="003C0BE9" w:rsidRPr="003C0BE9" w:rsidRDefault="003C0BE9" w:rsidP="003C0BE9">
      <w:pPr>
        <w:numPr>
          <w:ilvl w:val="0"/>
          <w:numId w:val="5"/>
        </w:numPr>
      </w:pPr>
      <w:r w:rsidRPr="003C0BE9">
        <w:rPr>
          <w:b/>
          <w:bCs/>
        </w:rPr>
        <w:t>FirstD1Season</w:t>
      </w:r>
      <w:r w:rsidRPr="003C0BE9">
        <w:t> - the first season in our dataset that the school was a Division-I school. This column is only present in the men's data, so it is not found in WTeams.csv.</w:t>
      </w:r>
    </w:p>
    <w:p w14:paraId="3DC9A4F8" w14:textId="77777777" w:rsidR="003C0BE9" w:rsidRPr="003C0BE9" w:rsidRDefault="003C0BE9" w:rsidP="003C0BE9">
      <w:pPr>
        <w:numPr>
          <w:ilvl w:val="0"/>
          <w:numId w:val="5"/>
        </w:numPr>
      </w:pPr>
      <w:r w:rsidRPr="003C0BE9">
        <w:rPr>
          <w:b/>
          <w:bCs/>
        </w:rPr>
        <w:t>LastD1Season</w:t>
      </w:r>
      <w:r w:rsidRPr="003C0BE9">
        <w:t> - the last season in our dataset that the school was a Division-I school. For any teams that are currently Division-I, they will be listed with LastD1Season=2026. Again, this column is only present in the men's data, so it is not found in WTeams.csv.</w:t>
      </w:r>
    </w:p>
    <w:p w14:paraId="7BCA91FA" w14:textId="77777777" w:rsidR="003C0BE9" w:rsidRPr="003C0BE9" w:rsidRDefault="003C0BE9" w:rsidP="003C0BE9">
      <w:r w:rsidRPr="003C0BE9">
        <w:pict w14:anchorId="4418104A">
          <v:rect id="_x0000_i1177" style="width:0;height:1.5pt" o:hralign="center" o:hrstd="t" o:hr="t" fillcolor="#a0a0a0" stroked="f"/>
        </w:pict>
      </w:r>
    </w:p>
    <w:p w14:paraId="254F0EBF" w14:textId="77777777" w:rsidR="003C0BE9" w:rsidRPr="003C0BE9" w:rsidRDefault="003C0BE9" w:rsidP="003C0BE9">
      <w:r w:rsidRPr="003C0BE9">
        <w:rPr>
          <w:b/>
          <w:bCs/>
        </w:rPr>
        <w:t>Data Section 1 file: MSeasons.csv and WSeasons.csv</w:t>
      </w:r>
    </w:p>
    <w:p w14:paraId="64F570A7" w14:textId="77777777" w:rsidR="003C0BE9" w:rsidRPr="003C0BE9" w:rsidRDefault="003C0BE9" w:rsidP="003C0BE9">
      <w:r w:rsidRPr="003C0BE9">
        <w:t>These files identify the different seasons included in the historical data, along with certain season-level properties. There are separate files for men's data (</w:t>
      </w:r>
      <w:proofErr w:type="spellStart"/>
      <w:r w:rsidRPr="003C0BE9">
        <w:t>MSeasons</w:t>
      </w:r>
      <w:proofErr w:type="spellEnd"/>
      <w:r w:rsidRPr="003C0BE9">
        <w:t>) and women's data (</w:t>
      </w:r>
      <w:proofErr w:type="spellStart"/>
      <w:r w:rsidRPr="003C0BE9">
        <w:t>WSeasons</w:t>
      </w:r>
      <w:proofErr w:type="spellEnd"/>
      <w:r w:rsidRPr="003C0BE9">
        <w:t>).</w:t>
      </w:r>
    </w:p>
    <w:p w14:paraId="36EFAA82" w14:textId="77777777" w:rsidR="003C0BE9" w:rsidRPr="003C0BE9" w:rsidRDefault="003C0BE9" w:rsidP="003C0BE9">
      <w:pPr>
        <w:numPr>
          <w:ilvl w:val="0"/>
          <w:numId w:val="6"/>
        </w:numPr>
      </w:pPr>
      <w:r w:rsidRPr="003C0BE9">
        <w:rPr>
          <w:b/>
          <w:bCs/>
        </w:rPr>
        <w:t>Season</w:t>
      </w:r>
      <w:r w:rsidRPr="003C0BE9">
        <w:t> - indicates the year in which the tournament was played.</w:t>
      </w:r>
    </w:p>
    <w:p w14:paraId="236D1006" w14:textId="77777777" w:rsidR="003C0BE9" w:rsidRPr="003C0BE9" w:rsidRDefault="003C0BE9" w:rsidP="003C0BE9">
      <w:pPr>
        <w:numPr>
          <w:ilvl w:val="0"/>
          <w:numId w:val="6"/>
        </w:numPr>
      </w:pPr>
      <w:proofErr w:type="spellStart"/>
      <w:r w:rsidRPr="003C0BE9">
        <w:rPr>
          <w:b/>
          <w:bCs/>
        </w:rPr>
        <w:t>DayZero</w:t>
      </w:r>
      <w:proofErr w:type="spellEnd"/>
      <w:r w:rsidRPr="003C0BE9">
        <w:t xml:space="preserve"> - tells you the date corresponding to </w:t>
      </w:r>
      <w:proofErr w:type="spellStart"/>
      <w:r w:rsidRPr="003C0BE9">
        <w:t>DayNum</w:t>
      </w:r>
      <w:proofErr w:type="spellEnd"/>
      <w:r w:rsidRPr="003C0BE9">
        <w:t xml:space="preserve">=0 during that season. All game dates have been aligned upon a common scale so that (each year) the Monday championship game of the men's tournament is on </w:t>
      </w:r>
      <w:proofErr w:type="spellStart"/>
      <w:r w:rsidRPr="003C0BE9">
        <w:t>DayNum</w:t>
      </w:r>
      <w:proofErr w:type="spellEnd"/>
      <w:r w:rsidRPr="003C0BE9">
        <w:t xml:space="preserve">=154. Working backward, the men's national semifinals are always on </w:t>
      </w:r>
      <w:proofErr w:type="spellStart"/>
      <w:r w:rsidRPr="003C0BE9">
        <w:t>DayNum</w:t>
      </w:r>
      <w:proofErr w:type="spellEnd"/>
      <w:r w:rsidRPr="003C0BE9">
        <w:t xml:space="preserve">=152, the men's "play-in" games are on days 134-135, Selection Sunday is on day 132, the final day of the regular season is also day 132, and so on. All game data includes the day number </w:t>
      </w:r>
      <w:proofErr w:type="gramStart"/>
      <w:r w:rsidRPr="003C0BE9">
        <w:t>in order to</w:t>
      </w:r>
      <w:proofErr w:type="gramEnd"/>
      <w:r w:rsidRPr="003C0BE9">
        <w:t xml:space="preserve"> make it easier to perform date calculations. If you need to know the exact date a game was played on, you can combine the game's "</w:t>
      </w:r>
      <w:proofErr w:type="spellStart"/>
      <w:r w:rsidRPr="003C0BE9">
        <w:t>DayNum</w:t>
      </w:r>
      <w:proofErr w:type="spellEnd"/>
      <w:r w:rsidRPr="003C0BE9">
        <w:t>" with the season's "</w:t>
      </w:r>
      <w:proofErr w:type="spellStart"/>
      <w:r w:rsidRPr="003C0BE9">
        <w:t>DayZero</w:t>
      </w:r>
      <w:proofErr w:type="spellEnd"/>
      <w:r w:rsidRPr="003C0BE9">
        <w:t xml:space="preserve">". For instance, since day zero during the 2011-2012 season was 10/31/2011, if we know that the earliest regular season games that year were played on </w:t>
      </w:r>
      <w:proofErr w:type="spellStart"/>
      <w:r w:rsidRPr="003C0BE9">
        <w:t>DayNum</w:t>
      </w:r>
      <w:proofErr w:type="spellEnd"/>
      <w:r w:rsidRPr="003C0BE9">
        <w:t xml:space="preserve">=7, they were therefore played on 11/07/2011. Also note that the men's and women's data share the same </w:t>
      </w:r>
      <w:proofErr w:type="spellStart"/>
      <w:r w:rsidRPr="003C0BE9">
        <w:t>DayZero</w:t>
      </w:r>
      <w:proofErr w:type="spellEnd"/>
      <w:r w:rsidRPr="003C0BE9">
        <w:t xml:space="preserve"> each season, although the women's championship game is not necessarily played on </w:t>
      </w:r>
      <w:proofErr w:type="spellStart"/>
      <w:r w:rsidRPr="003C0BE9">
        <w:t>DayNum</w:t>
      </w:r>
      <w:proofErr w:type="spellEnd"/>
      <w:r w:rsidRPr="003C0BE9">
        <w:t>=154</w:t>
      </w:r>
    </w:p>
    <w:p w14:paraId="2A0C8502" w14:textId="77777777" w:rsidR="003C0BE9" w:rsidRPr="003C0BE9" w:rsidRDefault="003C0BE9" w:rsidP="003C0BE9">
      <w:pPr>
        <w:numPr>
          <w:ilvl w:val="0"/>
          <w:numId w:val="6"/>
        </w:numPr>
      </w:pPr>
      <w:proofErr w:type="spellStart"/>
      <w:r w:rsidRPr="003C0BE9">
        <w:rPr>
          <w:b/>
          <w:bCs/>
        </w:rPr>
        <w:t>RegionW</w:t>
      </w:r>
      <w:proofErr w:type="spellEnd"/>
      <w:r w:rsidRPr="003C0BE9">
        <w:rPr>
          <w:b/>
          <w:bCs/>
        </w:rPr>
        <w:t xml:space="preserve">, </w:t>
      </w:r>
      <w:proofErr w:type="spellStart"/>
      <w:r w:rsidRPr="003C0BE9">
        <w:rPr>
          <w:b/>
          <w:bCs/>
        </w:rPr>
        <w:t>RegionX</w:t>
      </w:r>
      <w:proofErr w:type="spellEnd"/>
      <w:r w:rsidRPr="003C0BE9">
        <w:rPr>
          <w:b/>
          <w:bCs/>
        </w:rPr>
        <w:t>, Region Y, Region Z</w:t>
      </w:r>
      <w:r w:rsidRPr="003C0BE9">
        <w:t xml:space="preserve"> - by our competitions' convention, each of the four regions in the final tournament is assigned a letter of W, X, Y, or Z. Whichever region's name comes first alphabetically, that region will be Region W. And whichever Region plays against Region </w:t>
      </w:r>
      <w:proofErr w:type="spellStart"/>
      <w:r w:rsidRPr="003C0BE9">
        <w:t>W in</w:t>
      </w:r>
      <w:proofErr w:type="spellEnd"/>
      <w:r w:rsidRPr="003C0BE9">
        <w:t xml:space="preserve"> the national semifinals, that will be Region X. For the other two regions, whichever region's name comes first alphabetically, that region will be Region Y, and the other will be Region Z. This allows us to identify the regions in a standardized way in other files, even if the region names change from year to year.</w:t>
      </w:r>
    </w:p>
    <w:p w14:paraId="3D575480" w14:textId="77777777" w:rsidR="003C0BE9" w:rsidRPr="003C0BE9" w:rsidRDefault="003C0BE9" w:rsidP="003C0BE9">
      <w:r w:rsidRPr="003C0BE9">
        <w:pict w14:anchorId="6A35D254">
          <v:rect id="_x0000_i1178" style="width:0;height:1.5pt" o:hralign="center" o:hrstd="t" o:hr="t" fillcolor="#a0a0a0" stroked="f"/>
        </w:pict>
      </w:r>
    </w:p>
    <w:p w14:paraId="5A5183DF" w14:textId="77777777" w:rsidR="003C0BE9" w:rsidRPr="003C0BE9" w:rsidRDefault="003C0BE9" w:rsidP="003C0BE9">
      <w:r w:rsidRPr="003C0BE9">
        <w:rPr>
          <w:b/>
          <w:bCs/>
        </w:rPr>
        <w:t>Data Section 1 file: MNCAATourneySeeds.csv and WNCAATourneySeeds.csv</w:t>
      </w:r>
    </w:p>
    <w:p w14:paraId="043CE5E5" w14:textId="77777777" w:rsidR="003C0BE9" w:rsidRPr="003C0BE9" w:rsidRDefault="003C0BE9" w:rsidP="003C0BE9">
      <w:r w:rsidRPr="003C0BE9">
        <w:lastRenderedPageBreak/>
        <w:t xml:space="preserve">These files identify the seeds for all teams in each NCAA® tournament, for all seasons of historical data. Thus, there are between 64-68 rows for each year, depending on whether there were any play-in games and how many there were. In recent years the structure has settled at 68 total teams, with four "play-in" games leading to the final field of 64 teams entering Round 1 on Thursday/Friday of the first week (by definition, that is </w:t>
      </w:r>
      <w:proofErr w:type="spellStart"/>
      <w:r w:rsidRPr="003C0BE9">
        <w:t>DayNum</w:t>
      </w:r>
      <w:proofErr w:type="spellEnd"/>
      <w:r w:rsidRPr="003C0BE9">
        <w:t>=136/137 each season). We will not know the seeds of the respective tournament teams, or even exactly which 68 teams it will be, until Selection Sunday on March 15, 2026 (</w:t>
      </w:r>
      <w:proofErr w:type="spellStart"/>
      <w:r w:rsidRPr="003C0BE9">
        <w:t>DayNum</w:t>
      </w:r>
      <w:proofErr w:type="spellEnd"/>
      <w:r w:rsidRPr="003C0BE9">
        <w:t>=132).</w:t>
      </w:r>
    </w:p>
    <w:p w14:paraId="2F4C3A8A" w14:textId="77777777" w:rsidR="003C0BE9" w:rsidRPr="003C0BE9" w:rsidRDefault="003C0BE9" w:rsidP="003C0BE9">
      <w:pPr>
        <w:numPr>
          <w:ilvl w:val="0"/>
          <w:numId w:val="7"/>
        </w:numPr>
      </w:pPr>
      <w:r w:rsidRPr="003C0BE9">
        <w:rPr>
          <w:b/>
          <w:bCs/>
        </w:rPr>
        <w:t>Season</w:t>
      </w:r>
      <w:r w:rsidRPr="003C0BE9">
        <w:t> - the year that the tournament was played in</w:t>
      </w:r>
    </w:p>
    <w:p w14:paraId="1A6E8A64" w14:textId="77777777" w:rsidR="003C0BE9" w:rsidRPr="003C0BE9" w:rsidRDefault="003C0BE9" w:rsidP="003C0BE9">
      <w:pPr>
        <w:numPr>
          <w:ilvl w:val="0"/>
          <w:numId w:val="7"/>
        </w:numPr>
      </w:pPr>
      <w:r w:rsidRPr="003C0BE9">
        <w:rPr>
          <w:b/>
          <w:bCs/>
        </w:rPr>
        <w:t>Seed</w:t>
      </w:r>
      <w:r w:rsidRPr="003C0BE9">
        <w:t xml:space="preserve"> - this is a 3-character or 4-character identifier of the seed, where the first character is either W, X, Y, or Z (identifying the region the team was in) and the next two digits (either 01, 02, ..., 15, or 16) tell </w:t>
      </w:r>
      <w:proofErr w:type="gramStart"/>
      <w:r w:rsidRPr="003C0BE9">
        <w:t>you</w:t>
      </w:r>
      <w:proofErr w:type="gramEnd"/>
      <w:r w:rsidRPr="003C0BE9">
        <w:t xml:space="preserve"> the seed within the region. For play-in teams, there is a fourth character (a or b) to further distinguish the seeds, since teams that face each other in the play-in games will have seeds with the same first three characters. The "a" and "b" are assigned based on which Team ID is lower numerically.</w:t>
      </w:r>
    </w:p>
    <w:p w14:paraId="1DBFD208" w14:textId="77777777" w:rsidR="003C0BE9" w:rsidRPr="003C0BE9" w:rsidRDefault="003C0BE9" w:rsidP="003C0BE9">
      <w:pPr>
        <w:numPr>
          <w:ilvl w:val="0"/>
          <w:numId w:val="7"/>
        </w:numPr>
      </w:pPr>
      <w:proofErr w:type="spellStart"/>
      <w:r w:rsidRPr="003C0BE9">
        <w:rPr>
          <w:b/>
          <w:bCs/>
        </w:rPr>
        <w:t>TeamID</w:t>
      </w:r>
      <w:proofErr w:type="spellEnd"/>
      <w:r w:rsidRPr="003C0BE9">
        <w:t> - this identifies the id number of the team, as specified in the MTeams.csv or WTeams.csv file</w:t>
      </w:r>
    </w:p>
    <w:p w14:paraId="62E93D1E" w14:textId="77777777" w:rsidR="003C0BE9" w:rsidRPr="003C0BE9" w:rsidRDefault="003C0BE9" w:rsidP="003C0BE9">
      <w:r w:rsidRPr="003C0BE9">
        <w:pict w14:anchorId="2DD2CC7D">
          <v:rect id="_x0000_i1179" style="width:0;height:1.5pt" o:hralign="center" o:hrstd="t" o:hr="t" fillcolor="#a0a0a0" stroked="f"/>
        </w:pict>
      </w:r>
    </w:p>
    <w:p w14:paraId="28DA9B4A" w14:textId="77777777" w:rsidR="003C0BE9" w:rsidRPr="003C0BE9" w:rsidRDefault="003C0BE9" w:rsidP="003C0BE9">
      <w:r w:rsidRPr="003C0BE9">
        <w:rPr>
          <w:b/>
          <w:bCs/>
        </w:rPr>
        <w:t>Data Section 1 file: MRegularSeasonCompactResults.csv and WRegularSeasonCompactResults.csv</w:t>
      </w:r>
    </w:p>
    <w:p w14:paraId="6584353B" w14:textId="77777777" w:rsidR="003C0BE9" w:rsidRPr="003C0BE9" w:rsidRDefault="003C0BE9" w:rsidP="003C0BE9">
      <w:r w:rsidRPr="003C0BE9">
        <w:t xml:space="preserve">These files identify the game-by-game results for many seasons of historical data, starting with the 1985 season for men (the first year the NCAA® had a 64-team men's tournament) and the 1998 season for women. For each season, the file includes all games played from </w:t>
      </w:r>
      <w:proofErr w:type="spellStart"/>
      <w:r w:rsidRPr="003C0BE9">
        <w:t>DayNum</w:t>
      </w:r>
      <w:proofErr w:type="spellEnd"/>
      <w:r w:rsidRPr="003C0BE9">
        <w:t xml:space="preserve"> 0 through 132. It is important to realize that the "Regular Season" games are simply defined to be all games played on </w:t>
      </w:r>
      <w:proofErr w:type="spellStart"/>
      <w:r w:rsidRPr="003C0BE9">
        <w:t>DayNum</w:t>
      </w:r>
      <w:proofErr w:type="spellEnd"/>
      <w:r w:rsidRPr="003C0BE9">
        <w:t>=132 or earlier (</w:t>
      </w:r>
      <w:proofErr w:type="spellStart"/>
      <w:r w:rsidRPr="003C0BE9">
        <w:t>DayNum</w:t>
      </w:r>
      <w:proofErr w:type="spellEnd"/>
      <w:r w:rsidRPr="003C0BE9">
        <w:t xml:space="preserve">=132 is Selection Sunday, and there are always a few conference tournament finals </w:t>
      </w:r>
      <w:proofErr w:type="gramStart"/>
      <w:r w:rsidRPr="003C0BE9">
        <w:t>actually played</w:t>
      </w:r>
      <w:proofErr w:type="gramEnd"/>
      <w:r w:rsidRPr="003C0BE9">
        <w:t xml:space="preserve"> early in the day on Selection Sunday itself).</w:t>
      </w:r>
    </w:p>
    <w:p w14:paraId="1BFAFFFD" w14:textId="77777777" w:rsidR="003C0BE9" w:rsidRPr="003C0BE9" w:rsidRDefault="003C0BE9" w:rsidP="003C0BE9">
      <w:pPr>
        <w:numPr>
          <w:ilvl w:val="0"/>
          <w:numId w:val="8"/>
        </w:numPr>
      </w:pPr>
      <w:r w:rsidRPr="003C0BE9">
        <w:rPr>
          <w:b/>
          <w:bCs/>
        </w:rPr>
        <w:t>Season</w:t>
      </w:r>
      <w:r w:rsidRPr="003C0BE9">
        <w:t> - this is the year of the associated entry in MSeasons.csv or WSeasons.csv, namely the year in which the final tournament occurs.</w:t>
      </w:r>
    </w:p>
    <w:p w14:paraId="073B4170" w14:textId="77777777" w:rsidR="003C0BE9" w:rsidRPr="003C0BE9" w:rsidRDefault="003C0BE9" w:rsidP="003C0BE9">
      <w:pPr>
        <w:numPr>
          <w:ilvl w:val="0"/>
          <w:numId w:val="8"/>
        </w:numPr>
      </w:pPr>
      <w:proofErr w:type="spellStart"/>
      <w:r w:rsidRPr="003C0BE9">
        <w:rPr>
          <w:b/>
          <w:bCs/>
        </w:rPr>
        <w:t>DayNum</w:t>
      </w:r>
      <w:proofErr w:type="spellEnd"/>
      <w:r w:rsidRPr="003C0BE9">
        <w:t xml:space="preserve"> - this integer always ranges from 0 to </w:t>
      </w:r>
      <w:proofErr w:type="gramStart"/>
      <w:r w:rsidRPr="003C0BE9">
        <w:t>132, and</w:t>
      </w:r>
      <w:proofErr w:type="gramEnd"/>
      <w:r w:rsidRPr="003C0BE9">
        <w:t xml:space="preserve"> tells you what day the game was played on. It represents an offset from the "</w:t>
      </w:r>
      <w:proofErr w:type="spellStart"/>
      <w:r w:rsidRPr="003C0BE9">
        <w:t>DayZero</w:t>
      </w:r>
      <w:proofErr w:type="spellEnd"/>
      <w:r w:rsidRPr="003C0BE9">
        <w:t>" date in the "MSeasons.csv" or "WSeasons.csv" file.</w:t>
      </w:r>
    </w:p>
    <w:p w14:paraId="074A25D4" w14:textId="77777777" w:rsidR="003C0BE9" w:rsidRPr="003C0BE9" w:rsidRDefault="003C0BE9" w:rsidP="003C0BE9">
      <w:pPr>
        <w:numPr>
          <w:ilvl w:val="0"/>
          <w:numId w:val="8"/>
        </w:numPr>
      </w:pPr>
      <w:proofErr w:type="spellStart"/>
      <w:proofErr w:type="gramStart"/>
      <w:r w:rsidRPr="003C0BE9">
        <w:rPr>
          <w:b/>
          <w:bCs/>
        </w:rPr>
        <w:t>WTeamID</w:t>
      </w:r>
      <w:proofErr w:type="spellEnd"/>
      <w:r w:rsidRPr="003C0BE9">
        <w:t> - this</w:t>
      </w:r>
      <w:proofErr w:type="gramEnd"/>
      <w:r w:rsidRPr="003C0BE9">
        <w:t xml:space="preserve"> identifies the id number of the team that won the game, as listed in the "MTeams.csv" or "WTeams.csv" file. No matter whether the game was won by the home team or visiting team, or if it was a neutral-site game, the "</w:t>
      </w:r>
      <w:proofErr w:type="spellStart"/>
      <w:r w:rsidRPr="003C0BE9">
        <w:t>WTeamID</w:t>
      </w:r>
      <w:proofErr w:type="spellEnd"/>
      <w:r w:rsidRPr="003C0BE9">
        <w:t xml:space="preserve">" always identifies the winning team. Both the men's data and women's data will identify the winning team id by this </w:t>
      </w:r>
      <w:proofErr w:type="spellStart"/>
      <w:r w:rsidRPr="003C0BE9">
        <w:t>WTeamID</w:t>
      </w:r>
      <w:proofErr w:type="spellEnd"/>
      <w:r w:rsidRPr="003C0BE9">
        <w:t xml:space="preserve"> column. The same note applies to </w:t>
      </w:r>
      <w:proofErr w:type="spellStart"/>
      <w:r w:rsidRPr="003C0BE9">
        <w:t>WScore</w:t>
      </w:r>
      <w:proofErr w:type="spellEnd"/>
      <w:r w:rsidRPr="003C0BE9">
        <w:t xml:space="preserve"> and </w:t>
      </w:r>
      <w:proofErr w:type="spellStart"/>
      <w:r w:rsidRPr="003C0BE9">
        <w:t>WLoc</w:t>
      </w:r>
      <w:proofErr w:type="spellEnd"/>
      <w:r w:rsidRPr="003C0BE9">
        <w:t xml:space="preserve"> below - these are "W" for "winning" and not for "women's".</w:t>
      </w:r>
    </w:p>
    <w:p w14:paraId="4299FC13" w14:textId="77777777" w:rsidR="003C0BE9" w:rsidRPr="003C0BE9" w:rsidRDefault="003C0BE9" w:rsidP="003C0BE9">
      <w:pPr>
        <w:numPr>
          <w:ilvl w:val="0"/>
          <w:numId w:val="8"/>
        </w:numPr>
      </w:pPr>
      <w:proofErr w:type="spellStart"/>
      <w:r w:rsidRPr="003C0BE9">
        <w:rPr>
          <w:b/>
          <w:bCs/>
        </w:rPr>
        <w:t>WScore</w:t>
      </w:r>
      <w:proofErr w:type="spellEnd"/>
      <w:r w:rsidRPr="003C0BE9">
        <w:t> - this identifies the number of points scored by the winning team.</w:t>
      </w:r>
    </w:p>
    <w:p w14:paraId="28683860" w14:textId="77777777" w:rsidR="003C0BE9" w:rsidRPr="003C0BE9" w:rsidRDefault="003C0BE9" w:rsidP="003C0BE9">
      <w:pPr>
        <w:numPr>
          <w:ilvl w:val="0"/>
          <w:numId w:val="8"/>
        </w:numPr>
      </w:pPr>
      <w:proofErr w:type="spellStart"/>
      <w:r w:rsidRPr="003C0BE9">
        <w:rPr>
          <w:b/>
          <w:bCs/>
        </w:rPr>
        <w:t>LTeamID</w:t>
      </w:r>
      <w:proofErr w:type="spellEnd"/>
      <w:r w:rsidRPr="003C0BE9">
        <w:t> - this identifies the id number of the team that lost the game.</w:t>
      </w:r>
    </w:p>
    <w:p w14:paraId="41477BB0" w14:textId="77777777" w:rsidR="003C0BE9" w:rsidRPr="003C0BE9" w:rsidRDefault="003C0BE9" w:rsidP="003C0BE9">
      <w:pPr>
        <w:numPr>
          <w:ilvl w:val="0"/>
          <w:numId w:val="8"/>
        </w:numPr>
      </w:pPr>
      <w:proofErr w:type="spellStart"/>
      <w:r w:rsidRPr="003C0BE9">
        <w:rPr>
          <w:b/>
          <w:bCs/>
        </w:rPr>
        <w:lastRenderedPageBreak/>
        <w:t>LScore</w:t>
      </w:r>
      <w:proofErr w:type="spellEnd"/>
      <w:r w:rsidRPr="003C0BE9">
        <w:t> - this identifies the number of points scored by the losing team.</w:t>
      </w:r>
    </w:p>
    <w:p w14:paraId="6E60ED58" w14:textId="77777777" w:rsidR="003C0BE9" w:rsidRPr="003C0BE9" w:rsidRDefault="003C0BE9" w:rsidP="003C0BE9">
      <w:pPr>
        <w:numPr>
          <w:ilvl w:val="0"/>
          <w:numId w:val="8"/>
        </w:numPr>
      </w:pPr>
      <w:proofErr w:type="spellStart"/>
      <w:r w:rsidRPr="003C0BE9">
        <w:rPr>
          <w:b/>
          <w:bCs/>
        </w:rPr>
        <w:t>WLoc</w:t>
      </w:r>
      <w:proofErr w:type="spellEnd"/>
      <w:r w:rsidRPr="003C0BE9">
        <w:t xml:space="preserve"> - this identifies the "location" of the winning team. If the winning team was the home team, this value </w:t>
      </w:r>
      <w:proofErr w:type="gramStart"/>
      <w:r w:rsidRPr="003C0BE9">
        <w:t>will</w:t>
      </w:r>
      <w:proofErr w:type="gramEnd"/>
      <w:r w:rsidRPr="003C0BE9">
        <w:t xml:space="preserve"> be "H". If the winning team was the visiting (or "away") team, this value </w:t>
      </w:r>
      <w:proofErr w:type="gramStart"/>
      <w:r w:rsidRPr="003C0BE9">
        <w:t>will</w:t>
      </w:r>
      <w:proofErr w:type="gramEnd"/>
      <w:r w:rsidRPr="003C0BE9">
        <w:t xml:space="preserve"> be "A". If it was played on a neutral court, then this value will be "N".</w:t>
      </w:r>
    </w:p>
    <w:p w14:paraId="177E4414" w14:textId="77777777" w:rsidR="003C0BE9" w:rsidRPr="003C0BE9" w:rsidRDefault="003C0BE9" w:rsidP="003C0BE9">
      <w:pPr>
        <w:numPr>
          <w:ilvl w:val="0"/>
          <w:numId w:val="8"/>
        </w:numPr>
      </w:pPr>
      <w:proofErr w:type="spellStart"/>
      <w:r w:rsidRPr="003C0BE9">
        <w:rPr>
          <w:b/>
          <w:bCs/>
        </w:rPr>
        <w:t>NumOT</w:t>
      </w:r>
      <w:proofErr w:type="spellEnd"/>
      <w:r w:rsidRPr="003C0BE9">
        <w:t> - this indicates the number of overtime periods in the game, an integer 0 or higher.</w:t>
      </w:r>
    </w:p>
    <w:p w14:paraId="62067786" w14:textId="77777777" w:rsidR="003C0BE9" w:rsidRPr="003C0BE9" w:rsidRDefault="003C0BE9" w:rsidP="003C0BE9">
      <w:r w:rsidRPr="003C0BE9">
        <w:pict w14:anchorId="0AFBA770">
          <v:rect id="_x0000_i1180" style="width:0;height:1.5pt" o:hralign="center" o:hrstd="t" o:hr="t" fillcolor="#a0a0a0" stroked="f"/>
        </w:pict>
      </w:r>
    </w:p>
    <w:p w14:paraId="2D243BBA" w14:textId="77777777" w:rsidR="003C0BE9" w:rsidRPr="003C0BE9" w:rsidRDefault="003C0BE9" w:rsidP="003C0BE9">
      <w:r w:rsidRPr="003C0BE9">
        <w:rPr>
          <w:b/>
          <w:bCs/>
        </w:rPr>
        <w:t>Data Section 1 file: MNCAATourneyCompactResults.csv and WNCAATourneyCompactResults.csv</w:t>
      </w:r>
    </w:p>
    <w:p w14:paraId="6214258F" w14:textId="77777777" w:rsidR="003C0BE9" w:rsidRPr="003C0BE9" w:rsidRDefault="003C0BE9" w:rsidP="003C0BE9">
      <w:r w:rsidRPr="003C0BE9">
        <w:t xml:space="preserve">These files identify the game-by-game NCAA® tournament results for all seasons of historical data. The data is formatted exactly like the corresponding Regular Season Compact Results data. All men's games will show up as neutral site (so </w:t>
      </w:r>
      <w:proofErr w:type="spellStart"/>
      <w:r w:rsidRPr="003C0BE9">
        <w:t>WLoc</w:t>
      </w:r>
      <w:proofErr w:type="spellEnd"/>
      <w:r w:rsidRPr="003C0BE9">
        <w:t xml:space="preserve"> is always N) and some women's games will show up as neutral site, depending on the specifics.</w:t>
      </w:r>
    </w:p>
    <w:p w14:paraId="39F1DABB" w14:textId="77777777" w:rsidR="003C0BE9" w:rsidRPr="003C0BE9" w:rsidRDefault="003C0BE9" w:rsidP="003C0BE9">
      <w:r w:rsidRPr="003C0BE9">
        <w:t>Because of the consistent structure of the NCAA® tournament schedule, you can generally tell what round a men's game was, just by looking at its day number. However, the men's 2021 tournament scheduling was slightly different, and the women's scheduling has varied a lot. Nevertheless, in general the men's schedule will be:</w:t>
      </w:r>
    </w:p>
    <w:p w14:paraId="0E611479" w14:textId="77777777" w:rsidR="003C0BE9" w:rsidRPr="003C0BE9" w:rsidRDefault="003C0BE9" w:rsidP="003C0BE9">
      <w:pPr>
        <w:numPr>
          <w:ilvl w:val="0"/>
          <w:numId w:val="9"/>
        </w:numPr>
      </w:pPr>
      <w:proofErr w:type="spellStart"/>
      <w:r w:rsidRPr="003C0BE9">
        <w:t>DayNum</w:t>
      </w:r>
      <w:proofErr w:type="spellEnd"/>
      <w:r w:rsidRPr="003C0BE9">
        <w:t>=134 or 135 (Tue/Wed) - play-in games to get the tournament field down to the final 64 teams</w:t>
      </w:r>
    </w:p>
    <w:p w14:paraId="3D5B25F2" w14:textId="77777777" w:rsidR="003C0BE9" w:rsidRPr="003C0BE9" w:rsidRDefault="003C0BE9" w:rsidP="003C0BE9">
      <w:pPr>
        <w:numPr>
          <w:ilvl w:val="0"/>
          <w:numId w:val="9"/>
        </w:numPr>
      </w:pPr>
      <w:proofErr w:type="spellStart"/>
      <w:r w:rsidRPr="003C0BE9">
        <w:t>DayNum</w:t>
      </w:r>
      <w:proofErr w:type="spellEnd"/>
      <w:r w:rsidRPr="003C0BE9">
        <w:t>=136 or 137 (Thu/Fri) - Round 1, to bring the tournament field from 64 teams to 32 teams</w:t>
      </w:r>
    </w:p>
    <w:p w14:paraId="6CCB9365" w14:textId="77777777" w:rsidR="003C0BE9" w:rsidRPr="003C0BE9" w:rsidRDefault="003C0BE9" w:rsidP="003C0BE9">
      <w:pPr>
        <w:numPr>
          <w:ilvl w:val="0"/>
          <w:numId w:val="9"/>
        </w:numPr>
      </w:pPr>
      <w:proofErr w:type="spellStart"/>
      <w:r w:rsidRPr="003C0BE9">
        <w:t>DayNum</w:t>
      </w:r>
      <w:proofErr w:type="spellEnd"/>
      <w:r w:rsidRPr="003C0BE9">
        <w:t>=138 or 139 (Sat/Sun) - Round 2, to bring the tournament field from 32 teams to 16 teams</w:t>
      </w:r>
    </w:p>
    <w:p w14:paraId="58E28BC4" w14:textId="77777777" w:rsidR="003C0BE9" w:rsidRPr="003C0BE9" w:rsidRDefault="003C0BE9" w:rsidP="003C0BE9">
      <w:pPr>
        <w:numPr>
          <w:ilvl w:val="0"/>
          <w:numId w:val="9"/>
        </w:numPr>
      </w:pPr>
      <w:proofErr w:type="spellStart"/>
      <w:r w:rsidRPr="003C0BE9">
        <w:t>DayNum</w:t>
      </w:r>
      <w:proofErr w:type="spellEnd"/>
      <w:r w:rsidRPr="003C0BE9">
        <w:t>=143 or 144 (Thu/Fri) - Round 3, otherwise known as "Sweet Sixteen", to bring the tournament field from 16 teams to 8 teams</w:t>
      </w:r>
    </w:p>
    <w:p w14:paraId="0618C4A2" w14:textId="77777777" w:rsidR="003C0BE9" w:rsidRPr="003C0BE9" w:rsidRDefault="003C0BE9" w:rsidP="003C0BE9">
      <w:pPr>
        <w:numPr>
          <w:ilvl w:val="0"/>
          <w:numId w:val="9"/>
        </w:numPr>
      </w:pPr>
      <w:proofErr w:type="spellStart"/>
      <w:r w:rsidRPr="003C0BE9">
        <w:t>DayNum</w:t>
      </w:r>
      <w:proofErr w:type="spellEnd"/>
      <w:r w:rsidRPr="003C0BE9">
        <w:t>=145 or 146 (Sat/Sun) - Round 4, otherwise known as "Elite Eight" or "regional finals", to bring the tournament field from 8 teams to 4 teams</w:t>
      </w:r>
    </w:p>
    <w:p w14:paraId="7F3C39F0" w14:textId="77777777" w:rsidR="003C0BE9" w:rsidRPr="003C0BE9" w:rsidRDefault="003C0BE9" w:rsidP="003C0BE9">
      <w:pPr>
        <w:numPr>
          <w:ilvl w:val="0"/>
          <w:numId w:val="9"/>
        </w:numPr>
      </w:pPr>
      <w:proofErr w:type="spellStart"/>
      <w:r w:rsidRPr="003C0BE9">
        <w:t>DayNum</w:t>
      </w:r>
      <w:proofErr w:type="spellEnd"/>
      <w:r w:rsidRPr="003C0BE9">
        <w:t>=152 (Sat) - Round 5, otherwise known as "Final Four" or "national semifinals", to bring the tournament field from 4 teams to 2 teams</w:t>
      </w:r>
    </w:p>
    <w:p w14:paraId="4487AA24" w14:textId="77777777" w:rsidR="003C0BE9" w:rsidRPr="003C0BE9" w:rsidRDefault="003C0BE9" w:rsidP="003C0BE9">
      <w:pPr>
        <w:numPr>
          <w:ilvl w:val="0"/>
          <w:numId w:val="9"/>
        </w:numPr>
      </w:pPr>
      <w:proofErr w:type="spellStart"/>
      <w:r w:rsidRPr="003C0BE9">
        <w:t>DayNum</w:t>
      </w:r>
      <w:proofErr w:type="spellEnd"/>
      <w:r w:rsidRPr="003C0BE9">
        <w:t>=154 (Mon) - Round 6, otherwise known as "national final" or "national championship", to bring the tournament field from 2 teams to 1 champion team</w:t>
      </w:r>
    </w:p>
    <w:p w14:paraId="23970DF5" w14:textId="77777777" w:rsidR="003C0BE9" w:rsidRPr="003C0BE9" w:rsidRDefault="003C0BE9" w:rsidP="003C0BE9">
      <w:r w:rsidRPr="003C0BE9">
        <w:pict w14:anchorId="735326DC">
          <v:rect id="_x0000_i1181" style="width:0;height:1.5pt" o:hralign="center" o:hrstd="t" o:hr="t" fillcolor="#a0a0a0" stroked="f"/>
        </w:pict>
      </w:r>
    </w:p>
    <w:p w14:paraId="74FF328A" w14:textId="77777777" w:rsidR="003C0BE9" w:rsidRPr="003C0BE9" w:rsidRDefault="003C0BE9" w:rsidP="003C0BE9">
      <w:r w:rsidRPr="003C0BE9">
        <w:rPr>
          <w:b/>
          <w:bCs/>
        </w:rPr>
        <w:t>Data Section 1 file: SampleSubmissionStage1.csv and SampleSubmissionStage2.csv</w:t>
      </w:r>
    </w:p>
    <w:p w14:paraId="7D42BD5C" w14:textId="77777777" w:rsidR="003C0BE9" w:rsidRPr="003C0BE9" w:rsidRDefault="003C0BE9" w:rsidP="003C0BE9">
      <w:r w:rsidRPr="003C0BE9">
        <w:t>These files illustrate the submission file format. They reflect the simplest possible submission: a 50% winning percentage is predicted for each possible matchup. The Stage1 submission file lists all possible matchups from the last four years (seasons 2022-2025</w:t>
      </w:r>
      <w:proofErr w:type="gramStart"/>
      <w:r w:rsidRPr="003C0BE9">
        <w:t>), and</w:t>
      </w:r>
      <w:proofErr w:type="gramEnd"/>
      <w:r w:rsidRPr="003C0BE9">
        <w:t xml:space="preserve"> can be used to help develop your model. The Stage2 submission file illustrates all possible matchups for the current season, and you will need to predict these matchups for the actual tournament in March.</w:t>
      </w:r>
    </w:p>
    <w:p w14:paraId="04675B8D" w14:textId="77777777" w:rsidR="003C0BE9" w:rsidRPr="003C0BE9" w:rsidRDefault="003C0BE9" w:rsidP="003C0BE9">
      <w:r w:rsidRPr="003C0BE9">
        <w:lastRenderedPageBreak/>
        <w:t>If you want to know which predictions are needed, you can simply parse the data rows in the sample submission file.</w:t>
      </w:r>
    </w:p>
    <w:p w14:paraId="0C2FDDB5" w14:textId="77777777" w:rsidR="003C0BE9" w:rsidRPr="003C0BE9" w:rsidRDefault="003C0BE9" w:rsidP="003C0BE9">
      <w:pPr>
        <w:numPr>
          <w:ilvl w:val="0"/>
          <w:numId w:val="10"/>
        </w:numPr>
      </w:pPr>
      <w:r w:rsidRPr="003C0BE9">
        <w:rPr>
          <w:b/>
          <w:bCs/>
        </w:rPr>
        <w:t>ID</w:t>
      </w:r>
      <w:r w:rsidRPr="003C0BE9">
        <w:t xml:space="preserve"> - this is a 14-character string of the format SSSS_XXXX_YYYY, where SSSS is the four digit season number, XXXX is the four-digit </w:t>
      </w:r>
      <w:proofErr w:type="spellStart"/>
      <w:r w:rsidRPr="003C0BE9">
        <w:t>TeamID</w:t>
      </w:r>
      <w:proofErr w:type="spellEnd"/>
      <w:r w:rsidRPr="003C0BE9">
        <w:t xml:space="preserve"> of the lower-ID team, and YYYY is the four-digit </w:t>
      </w:r>
      <w:proofErr w:type="spellStart"/>
      <w:r w:rsidRPr="003C0BE9">
        <w:t>TeamID</w:t>
      </w:r>
      <w:proofErr w:type="spellEnd"/>
      <w:r w:rsidRPr="003C0BE9">
        <w:t xml:space="preserve"> of the higher-ID team.</w:t>
      </w:r>
    </w:p>
    <w:p w14:paraId="2359260C" w14:textId="77777777" w:rsidR="003C0BE9" w:rsidRPr="003C0BE9" w:rsidRDefault="003C0BE9" w:rsidP="003C0BE9">
      <w:pPr>
        <w:numPr>
          <w:ilvl w:val="0"/>
          <w:numId w:val="10"/>
        </w:numPr>
      </w:pPr>
      <w:r w:rsidRPr="003C0BE9">
        <w:rPr>
          <w:b/>
          <w:bCs/>
        </w:rPr>
        <w:t>Pred</w:t>
      </w:r>
      <w:r w:rsidRPr="003C0BE9">
        <w:t> - this contains the predicted winning percentage for the first team identified in the ID field, the one represented above by XXXX.</w:t>
      </w:r>
    </w:p>
    <w:p w14:paraId="2E15642A" w14:textId="77777777" w:rsidR="003C0BE9" w:rsidRPr="003C0BE9" w:rsidRDefault="003C0BE9" w:rsidP="003C0BE9">
      <w:r w:rsidRPr="003C0BE9">
        <w:pict w14:anchorId="5806C872">
          <v:rect id="_x0000_i1182" style="width:0;height:1.5pt" o:hralign="center" o:hrstd="t" o:hr="t" fillcolor="#a0a0a0" stroked="f"/>
        </w:pict>
      </w:r>
    </w:p>
    <w:p w14:paraId="05B075E1" w14:textId="77777777" w:rsidR="003C0BE9" w:rsidRPr="003C0BE9" w:rsidRDefault="003C0BE9" w:rsidP="003C0BE9">
      <w:pPr>
        <w:rPr>
          <w:b/>
          <w:bCs/>
        </w:rPr>
      </w:pPr>
      <w:r w:rsidRPr="003C0BE9">
        <w:rPr>
          <w:b/>
          <w:bCs/>
        </w:rPr>
        <w:t>Data Section 2 - Team Box Scores</w:t>
      </w:r>
    </w:p>
    <w:p w14:paraId="5DA6EB50" w14:textId="77777777" w:rsidR="003C0BE9" w:rsidRPr="003C0BE9" w:rsidRDefault="003C0BE9" w:rsidP="003C0BE9">
      <w:r w:rsidRPr="003C0BE9">
        <w:rPr>
          <w:b/>
          <w:bCs/>
        </w:rPr>
        <w:t>This section provides game-by-game stats at a team level (free throws attempted, defensive rebounds, turnovers, etc.) for all regular season, conference tournament, and NCAA® tournament games since the 2003 season (men) or since the 2010 season (women).</w:t>
      </w:r>
    </w:p>
    <w:p w14:paraId="679E4D34" w14:textId="77777777" w:rsidR="003C0BE9" w:rsidRPr="003C0BE9" w:rsidRDefault="003C0BE9" w:rsidP="003C0BE9">
      <w:r w:rsidRPr="003C0BE9">
        <w:t>Team Box Scores are provided in "Detailed Results" files rather than "Compact Results" files. However, the two files are strongly related.</w:t>
      </w:r>
    </w:p>
    <w:p w14:paraId="3F04A85F" w14:textId="77777777" w:rsidR="003C0BE9" w:rsidRPr="003C0BE9" w:rsidRDefault="003C0BE9" w:rsidP="003C0BE9">
      <w:r w:rsidRPr="003C0BE9">
        <w:t>In a Detailed Results file, the first eight columns (</w:t>
      </w:r>
      <w:r w:rsidRPr="003C0BE9">
        <w:rPr>
          <w:b/>
          <w:bCs/>
        </w:rPr>
        <w:t xml:space="preserve">Season, </w:t>
      </w:r>
      <w:proofErr w:type="spellStart"/>
      <w:r w:rsidRPr="003C0BE9">
        <w:rPr>
          <w:b/>
          <w:bCs/>
        </w:rPr>
        <w:t>DayNum</w:t>
      </w:r>
      <w:proofErr w:type="spellEnd"/>
      <w:r w:rsidRPr="003C0BE9">
        <w:rPr>
          <w:b/>
          <w:bCs/>
        </w:rPr>
        <w:t xml:space="preserve">, </w:t>
      </w:r>
      <w:proofErr w:type="spellStart"/>
      <w:r w:rsidRPr="003C0BE9">
        <w:rPr>
          <w:b/>
          <w:bCs/>
        </w:rPr>
        <w:t>WTeamID</w:t>
      </w:r>
      <w:proofErr w:type="spellEnd"/>
      <w:r w:rsidRPr="003C0BE9">
        <w:rPr>
          <w:b/>
          <w:bCs/>
        </w:rPr>
        <w:t xml:space="preserve">, </w:t>
      </w:r>
      <w:proofErr w:type="spellStart"/>
      <w:r w:rsidRPr="003C0BE9">
        <w:rPr>
          <w:b/>
          <w:bCs/>
        </w:rPr>
        <w:t>WScore</w:t>
      </w:r>
      <w:proofErr w:type="spellEnd"/>
      <w:r w:rsidRPr="003C0BE9">
        <w:rPr>
          <w:b/>
          <w:bCs/>
        </w:rPr>
        <w:t xml:space="preserve">, </w:t>
      </w:r>
      <w:proofErr w:type="spellStart"/>
      <w:r w:rsidRPr="003C0BE9">
        <w:rPr>
          <w:b/>
          <w:bCs/>
        </w:rPr>
        <w:t>LTeamID</w:t>
      </w:r>
      <w:proofErr w:type="spellEnd"/>
      <w:r w:rsidRPr="003C0BE9">
        <w:rPr>
          <w:b/>
          <w:bCs/>
        </w:rPr>
        <w:t xml:space="preserve">, </w:t>
      </w:r>
      <w:proofErr w:type="spellStart"/>
      <w:r w:rsidRPr="003C0BE9">
        <w:rPr>
          <w:b/>
          <w:bCs/>
        </w:rPr>
        <w:t>LScore</w:t>
      </w:r>
      <w:proofErr w:type="spellEnd"/>
      <w:r w:rsidRPr="003C0BE9">
        <w:rPr>
          <w:b/>
          <w:bCs/>
        </w:rPr>
        <w:t xml:space="preserve">, </w:t>
      </w:r>
      <w:proofErr w:type="spellStart"/>
      <w:r w:rsidRPr="003C0BE9">
        <w:rPr>
          <w:b/>
          <w:bCs/>
        </w:rPr>
        <w:t>WLoc</w:t>
      </w:r>
      <w:proofErr w:type="spellEnd"/>
      <w:r w:rsidRPr="003C0BE9">
        <w:rPr>
          <w:b/>
          <w:bCs/>
        </w:rPr>
        <w:t xml:space="preserve">, and </w:t>
      </w:r>
      <w:proofErr w:type="spellStart"/>
      <w:r w:rsidRPr="003C0BE9">
        <w:rPr>
          <w:b/>
          <w:bCs/>
        </w:rPr>
        <w:t>NumOT</w:t>
      </w:r>
      <w:proofErr w:type="spellEnd"/>
      <w:r w:rsidRPr="003C0BE9">
        <w:t xml:space="preserve">) are </w:t>
      </w:r>
      <w:proofErr w:type="gramStart"/>
      <w:r w:rsidRPr="003C0BE9">
        <w:t>exactly the same</w:t>
      </w:r>
      <w:proofErr w:type="gramEnd"/>
      <w:r w:rsidRPr="003C0BE9">
        <w:t xml:space="preserve"> as a Compact Results file. However, in a Detailed Results file, there are many additional columns. The column names should be self-explanatory to basketball fans (as above, "W" or "L" refers to the winning or losing team):</w:t>
      </w:r>
    </w:p>
    <w:p w14:paraId="30BC0E3E" w14:textId="77777777" w:rsidR="003C0BE9" w:rsidRPr="003C0BE9" w:rsidRDefault="003C0BE9" w:rsidP="003C0BE9">
      <w:pPr>
        <w:numPr>
          <w:ilvl w:val="0"/>
          <w:numId w:val="11"/>
        </w:numPr>
      </w:pPr>
      <w:r w:rsidRPr="003C0BE9">
        <w:rPr>
          <w:b/>
          <w:bCs/>
        </w:rPr>
        <w:t>WFGM</w:t>
      </w:r>
      <w:r w:rsidRPr="003C0BE9">
        <w:t> - field goals made (by the winning team)</w:t>
      </w:r>
    </w:p>
    <w:p w14:paraId="397B302C" w14:textId="77777777" w:rsidR="003C0BE9" w:rsidRPr="003C0BE9" w:rsidRDefault="003C0BE9" w:rsidP="003C0BE9">
      <w:pPr>
        <w:numPr>
          <w:ilvl w:val="0"/>
          <w:numId w:val="11"/>
        </w:numPr>
      </w:pPr>
      <w:r w:rsidRPr="003C0BE9">
        <w:rPr>
          <w:b/>
          <w:bCs/>
        </w:rPr>
        <w:t>WFGA</w:t>
      </w:r>
      <w:r w:rsidRPr="003C0BE9">
        <w:t> - field goals attempted (by the winning team)</w:t>
      </w:r>
    </w:p>
    <w:p w14:paraId="45F3E50C" w14:textId="77777777" w:rsidR="003C0BE9" w:rsidRPr="003C0BE9" w:rsidRDefault="003C0BE9" w:rsidP="003C0BE9">
      <w:pPr>
        <w:numPr>
          <w:ilvl w:val="0"/>
          <w:numId w:val="11"/>
        </w:numPr>
      </w:pPr>
      <w:r w:rsidRPr="003C0BE9">
        <w:rPr>
          <w:b/>
          <w:bCs/>
        </w:rPr>
        <w:t>WFGM3</w:t>
      </w:r>
      <w:r w:rsidRPr="003C0BE9">
        <w:t> - three pointers made (by the winning team)</w:t>
      </w:r>
    </w:p>
    <w:p w14:paraId="38A6C7C4" w14:textId="77777777" w:rsidR="003C0BE9" w:rsidRPr="003C0BE9" w:rsidRDefault="003C0BE9" w:rsidP="003C0BE9">
      <w:pPr>
        <w:numPr>
          <w:ilvl w:val="0"/>
          <w:numId w:val="11"/>
        </w:numPr>
      </w:pPr>
      <w:r w:rsidRPr="003C0BE9">
        <w:rPr>
          <w:b/>
          <w:bCs/>
        </w:rPr>
        <w:t>WFGA3</w:t>
      </w:r>
      <w:r w:rsidRPr="003C0BE9">
        <w:t> - three pointers attempted (by the winning team)</w:t>
      </w:r>
    </w:p>
    <w:p w14:paraId="714A6BD6" w14:textId="77777777" w:rsidR="003C0BE9" w:rsidRPr="003C0BE9" w:rsidRDefault="003C0BE9" w:rsidP="003C0BE9">
      <w:pPr>
        <w:numPr>
          <w:ilvl w:val="0"/>
          <w:numId w:val="11"/>
        </w:numPr>
      </w:pPr>
      <w:r w:rsidRPr="003C0BE9">
        <w:rPr>
          <w:b/>
          <w:bCs/>
        </w:rPr>
        <w:t>WFTM</w:t>
      </w:r>
      <w:r w:rsidRPr="003C0BE9">
        <w:t> - free throws made (by the winning team)</w:t>
      </w:r>
    </w:p>
    <w:p w14:paraId="4F17F571" w14:textId="77777777" w:rsidR="003C0BE9" w:rsidRPr="003C0BE9" w:rsidRDefault="003C0BE9" w:rsidP="003C0BE9">
      <w:pPr>
        <w:numPr>
          <w:ilvl w:val="0"/>
          <w:numId w:val="11"/>
        </w:numPr>
      </w:pPr>
      <w:r w:rsidRPr="003C0BE9">
        <w:rPr>
          <w:b/>
          <w:bCs/>
        </w:rPr>
        <w:t>WFTA</w:t>
      </w:r>
      <w:r w:rsidRPr="003C0BE9">
        <w:t> - free throws attempted (by the winning team)</w:t>
      </w:r>
    </w:p>
    <w:p w14:paraId="652FBDE6" w14:textId="77777777" w:rsidR="003C0BE9" w:rsidRPr="003C0BE9" w:rsidRDefault="003C0BE9" w:rsidP="003C0BE9">
      <w:pPr>
        <w:numPr>
          <w:ilvl w:val="0"/>
          <w:numId w:val="11"/>
        </w:numPr>
      </w:pPr>
      <w:r w:rsidRPr="003C0BE9">
        <w:rPr>
          <w:b/>
          <w:bCs/>
        </w:rPr>
        <w:t>WOR</w:t>
      </w:r>
      <w:r w:rsidRPr="003C0BE9">
        <w:t> - offensive rebounds (pulled by the winning team)</w:t>
      </w:r>
    </w:p>
    <w:p w14:paraId="73951630" w14:textId="77777777" w:rsidR="003C0BE9" w:rsidRPr="003C0BE9" w:rsidRDefault="003C0BE9" w:rsidP="003C0BE9">
      <w:pPr>
        <w:numPr>
          <w:ilvl w:val="0"/>
          <w:numId w:val="11"/>
        </w:numPr>
      </w:pPr>
      <w:r w:rsidRPr="003C0BE9">
        <w:rPr>
          <w:b/>
          <w:bCs/>
        </w:rPr>
        <w:t>WDR</w:t>
      </w:r>
      <w:r w:rsidRPr="003C0BE9">
        <w:t> - defensive rebounds (pulled by the winning team)</w:t>
      </w:r>
    </w:p>
    <w:p w14:paraId="39813662" w14:textId="77777777" w:rsidR="003C0BE9" w:rsidRPr="003C0BE9" w:rsidRDefault="003C0BE9" w:rsidP="003C0BE9">
      <w:pPr>
        <w:numPr>
          <w:ilvl w:val="0"/>
          <w:numId w:val="11"/>
        </w:numPr>
      </w:pPr>
      <w:r w:rsidRPr="003C0BE9">
        <w:rPr>
          <w:b/>
          <w:bCs/>
        </w:rPr>
        <w:t>WAst</w:t>
      </w:r>
      <w:r w:rsidRPr="003C0BE9">
        <w:t> - assists (by the winning team)</w:t>
      </w:r>
    </w:p>
    <w:p w14:paraId="2D102CB0" w14:textId="77777777" w:rsidR="003C0BE9" w:rsidRPr="003C0BE9" w:rsidRDefault="003C0BE9" w:rsidP="003C0BE9">
      <w:pPr>
        <w:numPr>
          <w:ilvl w:val="0"/>
          <w:numId w:val="11"/>
        </w:numPr>
      </w:pPr>
      <w:r w:rsidRPr="003C0BE9">
        <w:rPr>
          <w:b/>
          <w:bCs/>
        </w:rPr>
        <w:t>WTO</w:t>
      </w:r>
      <w:r w:rsidRPr="003C0BE9">
        <w:t> - turnovers committed (by the winning team)</w:t>
      </w:r>
    </w:p>
    <w:p w14:paraId="608F22AB" w14:textId="77777777" w:rsidR="003C0BE9" w:rsidRPr="003C0BE9" w:rsidRDefault="003C0BE9" w:rsidP="003C0BE9">
      <w:pPr>
        <w:numPr>
          <w:ilvl w:val="0"/>
          <w:numId w:val="11"/>
        </w:numPr>
      </w:pPr>
      <w:proofErr w:type="spellStart"/>
      <w:r w:rsidRPr="003C0BE9">
        <w:rPr>
          <w:b/>
          <w:bCs/>
        </w:rPr>
        <w:t>WStl</w:t>
      </w:r>
      <w:proofErr w:type="spellEnd"/>
      <w:r w:rsidRPr="003C0BE9">
        <w:t> - steals (accomplished by the winning team)</w:t>
      </w:r>
    </w:p>
    <w:p w14:paraId="6E31E5F1" w14:textId="77777777" w:rsidR="003C0BE9" w:rsidRPr="003C0BE9" w:rsidRDefault="003C0BE9" w:rsidP="003C0BE9">
      <w:pPr>
        <w:numPr>
          <w:ilvl w:val="0"/>
          <w:numId w:val="11"/>
        </w:numPr>
      </w:pPr>
      <w:proofErr w:type="spellStart"/>
      <w:r w:rsidRPr="003C0BE9">
        <w:rPr>
          <w:b/>
          <w:bCs/>
        </w:rPr>
        <w:t>WBlk</w:t>
      </w:r>
      <w:proofErr w:type="spellEnd"/>
      <w:r w:rsidRPr="003C0BE9">
        <w:t> - blocks (accomplished by the winning team)</w:t>
      </w:r>
    </w:p>
    <w:p w14:paraId="0B4F3701" w14:textId="77777777" w:rsidR="003C0BE9" w:rsidRPr="003C0BE9" w:rsidRDefault="003C0BE9" w:rsidP="003C0BE9">
      <w:pPr>
        <w:numPr>
          <w:ilvl w:val="0"/>
          <w:numId w:val="11"/>
        </w:numPr>
      </w:pPr>
      <w:r w:rsidRPr="003C0BE9">
        <w:rPr>
          <w:b/>
          <w:bCs/>
        </w:rPr>
        <w:t>WPF</w:t>
      </w:r>
      <w:r w:rsidRPr="003C0BE9">
        <w:t> - personal fouls committed (by the winning team)</w:t>
      </w:r>
    </w:p>
    <w:p w14:paraId="78FDDCEE" w14:textId="77777777" w:rsidR="003C0BE9" w:rsidRPr="003C0BE9" w:rsidRDefault="003C0BE9" w:rsidP="003C0BE9">
      <w:r w:rsidRPr="003C0BE9">
        <w:lastRenderedPageBreak/>
        <w:t>(and then the same set of stats from the perspective of the losing team: </w:t>
      </w:r>
      <w:r w:rsidRPr="003C0BE9">
        <w:rPr>
          <w:b/>
          <w:bCs/>
        </w:rPr>
        <w:t>LFGM</w:t>
      </w:r>
      <w:r w:rsidRPr="003C0BE9">
        <w:t> is the number of field goals made by the losing team, and so on up to </w:t>
      </w:r>
      <w:r w:rsidRPr="003C0BE9">
        <w:rPr>
          <w:b/>
          <w:bCs/>
        </w:rPr>
        <w:t>LPF</w:t>
      </w:r>
      <w:r w:rsidRPr="003C0BE9">
        <w:t>).</w:t>
      </w:r>
    </w:p>
    <w:p w14:paraId="3E117FD0" w14:textId="77777777" w:rsidR="003C0BE9" w:rsidRPr="003C0BE9" w:rsidRDefault="003C0BE9" w:rsidP="003C0BE9">
      <w:r w:rsidRPr="003C0BE9">
        <w:rPr>
          <w:b/>
          <w:bCs/>
        </w:rPr>
        <w:t>Note: </w:t>
      </w:r>
      <w:r w:rsidRPr="003C0BE9">
        <w:t>by convention, "field goals made" (either WFGM or LFGM) refers to the total number of fields goals made by a team, a combination of both two-point field goals and three-point field goals. And "</w:t>
      </w:r>
      <w:proofErr w:type="gramStart"/>
      <w:r w:rsidRPr="003C0BE9">
        <w:t>three point</w:t>
      </w:r>
      <w:proofErr w:type="gramEnd"/>
      <w:r w:rsidRPr="003C0BE9">
        <w:t xml:space="preserve"> field goals made" (either WFGM3 or LFGM3) </w:t>
      </w:r>
      <w:proofErr w:type="gramStart"/>
      <w:r w:rsidRPr="003C0BE9">
        <w:t>is</w:t>
      </w:r>
      <w:proofErr w:type="gramEnd"/>
      <w:r w:rsidRPr="003C0BE9">
        <w:t xml:space="preserve"> just the three-point fields goals made, of course. </w:t>
      </w:r>
      <w:proofErr w:type="gramStart"/>
      <w:r w:rsidRPr="003C0BE9">
        <w:t>So</w:t>
      </w:r>
      <w:proofErr w:type="gramEnd"/>
      <w:r w:rsidRPr="003C0BE9">
        <w:t xml:space="preserve"> if you want to know specifically about two-point field goals, you </w:t>
      </w:r>
      <w:proofErr w:type="gramStart"/>
      <w:r w:rsidRPr="003C0BE9">
        <w:t>have to</w:t>
      </w:r>
      <w:proofErr w:type="gramEnd"/>
      <w:r w:rsidRPr="003C0BE9">
        <w:t xml:space="preserve"> subtract one from the other (e.g., WFGM - WFGM3). And the total number of points scored is most simply expressed as (2*FGM) + FGM3 + FTM.</w:t>
      </w:r>
    </w:p>
    <w:p w14:paraId="40611106" w14:textId="77777777" w:rsidR="003C0BE9" w:rsidRPr="003C0BE9" w:rsidRDefault="003C0BE9" w:rsidP="003C0BE9">
      <w:r w:rsidRPr="003C0BE9">
        <w:pict w14:anchorId="1744A771">
          <v:rect id="_x0000_i1183" style="width:0;height:1.5pt" o:hralign="center" o:hrstd="t" o:hr="t" fillcolor="#a0a0a0" stroked="f"/>
        </w:pict>
      </w:r>
    </w:p>
    <w:p w14:paraId="66D6F170" w14:textId="77777777" w:rsidR="003C0BE9" w:rsidRPr="003C0BE9" w:rsidRDefault="003C0BE9" w:rsidP="003C0BE9">
      <w:r w:rsidRPr="003C0BE9">
        <w:rPr>
          <w:b/>
          <w:bCs/>
        </w:rPr>
        <w:t>Data Section 2 file: MRegularSeasonDetailedResults.csv and WRegularSeasonDetailedResults.csv</w:t>
      </w:r>
    </w:p>
    <w:p w14:paraId="5EF942DB" w14:textId="77777777" w:rsidR="003C0BE9" w:rsidRPr="003C0BE9" w:rsidRDefault="003C0BE9" w:rsidP="003C0BE9">
      <w:r w:rsidRPr="003C0BE9">
        <w:t xml:space="preserve">These files provide team-level box scores for many regular seasons of historical data, starting with the 2003 season (men) or starting with the 2010 season (women). All games listed in the </w:t>
      </w:r>
      <w:proofErr w:type="spellStart"/>
      <w:r w:rsidRPr="003C0BE9">
        <w:t>MRegularSeasonCompactResults</w:t>
      </w:r>
      <w:proofErr w:type="spellEnd"/>
      <w:r w:rsidRPr="003C0BE9">
        <w:t xml:space="preserve"> file since the 2003 season </w:t>
      </w:r>
      <w:proofErr w:type="gramStart"/>
      <w:r w:rsidRPr="003C0BE9">
        <w:t>should exactly</w:t>
      </w:r>
      <w:proofErr w:type="gramEnd"/>
      <w:r w:rsidRPr="003C0BE9">
        <w:t xml:space="preserve"> be present in the </w:t>
      </w:r>
      <w:proofErr w:type="spellStart"/>
      <w:r w:rsidRPr="003C0BE9">
        <w:t>MRegularSeasonDetailedResults</w:t>
      </w:r>
      <w:proofErr w:type="spellEnd"/>
      <w:r w:rsidRPr="003C0BE9">
        <w:t xml:space="preserve"> file, and similarly, all games listed in the </w:t>
      </w:r>
      <w:proofErr w:type="spellStart"/>
      <w:r w:rsidRPr="003C0BE9">
        <w:t>WRegularSeasonCompactResults</w:t>
      </w:r>
      <w:proofErr w:type="spellEnd"/>
      <w:r w:rsidRPr="003C0BE9">
        <w:t xml:space="preserve"> file since the 2010 season should exactly be present in the </w:t>
      </w:r>
      <w:proofErr w:type="spellStart"/>
      <w:r w:rsidRPr="003C0BE9">
        <w:t>WRegularSeasonDetailedResults</w:t>
      </w:r>
      <w:proofErr w:type="spellEnd"/>
      <w:r w:rsidRPr="003C0BE9">
        <w:t xml:space="preserve"> file. However, earlier women's data is challenging to collect, and so approximately 1.5% of women's games in the 2010, 2011, and 2012 seasons are unavailable in the data. All games from 2013 to the present should have detailed results present.</w:t>
      </w:r>
    </w:p>
    <w:p w14:paraId="1B86BE5A" w14:textId="77777777" w:rsidR="003C0BE9" w:rsidRPr="003C0BE9" w:rsidRDefault="003C0BE9" w:rsidP="003C0BE9">
      <w:r w:rsidRPr="003C0BE9">
        <w:pict w14:anchorId="3FD84E5A">
          <v:rect id="_x0000_i1184" style="width:0;height:1.5pt" o:hralign="center" o:hrstd="t" o:hr="t" fillcolor="#a0a0a0" stroked="f"/>
        </w:pict>
      </w:r>
    </w:p>
    <w:p w14:paraId="1B4140AA" w14:textId="77777777" w:rsidR="003C0BE9" w:rsidRPr="003C0BE9" w:rsidRDefault="003C0BE9" w:rsidP="003C0BE9">
      <w:r w:rsidRPr="003C0BE9">
        <w:rPr>
          <w:b/>
          <w:bCs/>
        </w:rPr>
        <w:t>Data Section 2 file: MNCAATourneyDetailedResults.csv and WNCAATourneyDetailedResults.csv</w:t>
      </w:r>
    </w:p>
    <w:p w14:paraId="315A758D" w14:textId="77777777" w:rsidR="003C0BE9" w:rsidRPr="003C0BE9" w:rsidRDefault="003C0BE9" w:rsidP="003C0BE9">
      <w:r w:rsidRPr="003C0BE9">
        <w:t xml:space="preserve">These files provide team-level box scores for many NCAA® tournaments, starting with the 2003 season (men) or starting with the 2010 season (women). Similarly, all games listed in the </w:t>
      </w:r>
      <w:proofErr w:type="spellStart"/>
      <w:r w:rsidRPr="003C0BE9">
        <w:t>MNCAATourneyCompactResults</w:t>
      </w:r>
      <w:proofErr w:type="spellEnd"/>
      <w:r w:rsidRPr="003C0BE9">
        <w:t xml:space="preserve"> or </w:t>
      </w:r>
      <w:proofErr w:type="spellStart"/>
      <w:r w:rsidRPr="003C0BE9">
        <w:t>MNCAATourneyCompactResults</w:t>
      </w:r>
      <w:proofErr w:type="spellEnd"/>
      <w:r w:rsidRPr="003C0BE9">
        <w:t xml:space="preserve"> file for those seasons </w:t>
      </w:r>
      <w:proofErr w:type="gramStart"/>
      <w:r w:rsidRPr="003C0BE9">
        <w:t>should exactly</w:t>
      </w:r>
      <w:proofErr w:type="gramEnd"/>
      <w:r w:rsidRPr="003C0BE9">
        <w:t xml:space="preserve"> be present in the corresponding </w:t>
      </w:r>
      <w:proofErr w:type="spellStart"/>
      <w:r w:rsidRPr="003C0BE9">
        <w:t>MNCAATourneyDetailedResults</w:t>
      </w:r>
      <w:proofErr w:type="spellEnd"/>
      <w:r w:rsidRPr="003C0BE9">
        <w:t xml:space="preserve"> or </w:t>
      </w:r>
      <w:proofErr w:type="spellStart"/>
      <w:r w:rsidRPr="003C0BE9">
        <w:t>WNCAATourneyDetailedResults</w:t>
      </w:r>
      <w:proofErr w:type="spellEnd"/>
      <w:r w:rsidRPr="003C0BE9">
        <w:t xml:space="preserve"> file.</w:t>
      </w:r>
    </w:p>
    <w:p w14:paraId="765C7A1C" w14:textId="77777777" w:rsidR="003C0BE9" w:rsidRPr="003C0BE9" w:rsidRDefault="003C0BE9" w:rsidP="003C0BE9">
      <w:r w:rsidRPr="003C0BE9">
        <w:pict w14:anchorId="6842A44A">
          <v:rect id="_x0000_i1185" style="width:0;height:1.5pt" o:hralign="center" o:hrstd="t" o:hr="t" fillcolor="#a0a0a0" stroked="f"/>
        </w:pict>
      </w:r>
    </w:p>
    <w:p w14:paraId="54C586D9" w14:textId="77777777" w:rsidR="003C0BE9" w:rsidRPr="003C0BE9" w:rsidRDefault="003C0BE9" w:rsidP="003C0BE9">
      <w:pPr>
        <w:rPr>
          <w:b/>
          <w:bCs/>
        </w:rPr>
      </w:pPr>
      <w:r w:rsidRPr="003C0BE9">
        <w:rPr>
          <w:b/>
          <w:bCs/>
        </w:rPr>
        <w:t>Data Section 3 - Geography</w:t>
      </w:r>
    </w:p>
    <w:p w14:paraId="38D30448" w14:textId="77777777" w:rsidR="003C0BE9" w:rsidRPr="003C0BE9" w:rsidRDefault="003C0BE9" w:rsidP="003C0BE9">
      <w:r w:rsidRPr="003C0BE9">
        <w:rPr>
          <w:b/>
          <w:bCs/>
        </w:rPr>
        <w:t xml:space="preserve">This section provides city locations </w:t>
      </w:r>
      <w:proofErr w:type="gramStart"/>
      <w:r w:rsidRPr="003C0BE9">
        <w:rPr>
          <w:b/>
          <w:bCs/>
        </w:rPr>
        <w:t>of</w:t>
      </w:r>
      <w:proofErr w:type="gramEnd"/>
      <w:r w:rsidRPr="003C0BE9">
        <w:rPr>
          <w:b/>
          <w:bCs/>
        </w:rPr>
        <w:t xml:space="preserve"> all regular </w:t>
      </w:r>
      <w:proofErr w:type="gramStart"/>
      <w:r w:rsidRPr="003C0BE9">
        <w:rPr>
          <w:b/>
          <w:bCs/>
        </w:rPr>
        <w:t>season</w:t>
      </w:r>
      <w:proofErr w:type="gramEnd"/>
      <w:r w:rsidRPr="003C0BE9">
        <w:rPr>
          <w:b/>
          <w:bCs/>
        </w:rPr>
        <w:t xml:space="preserve">, conference </w:t>
      </w:r>
      <w:proofErr w:type="gramStart"/>
      <w:r w:rsidRPr="003C0BE9">
        <w:rPr>
          <w:b/>
          <w:bCs/>
        </w:rPr>
        <w:t>tournament</w:t>
      </w:r>
      <w:proofErr w:type="gramEnd"/>
      <w:r w:rsidRPr="003C0BE9">
        <w:rPr>
          <w:b/>
          <w:bCs/>
        </w:rPr>
        <w:t>, and NCAA® tournament games since the 2010 season</w:t>
      </w:r>
    </w:p>
    <w:p w14:paraId="125802A5" w14:textId="77777777" w:rsidR="003C0BE9" w:rsidRPr="003C0BE9" w:rsidRDefault="003C0BE9" w:rsidP="003C0BE9">
      <w:r w:rsidRPr="003C0BE9">
        <w:pict w14:anchorId="5FA5A3AA">
          <v:rect id="_x0000_i1186" style="width:0;height:1.5pt" o:hralign="center" o:hrstd="t" o:hr="t" fillcolor="#a0a0a0" stroked="f"/>
        </w:pict>
      </w:r>
    </w:p>
    <w:p w14:paraId="556A282A" w14:textId="77777777" w:rsidR="003C0BE9" w:rsidRPr="003C0BE9" w:rsidRDefault="003C0BE9" w:rsidP="003C0BE9">
      <w:r w:rsidRPr="003C0BE9">
        <w:rPr>
          <w:b/>
          <w:bCs/>
        </w:rPr>
        <w:t>Data Section 3 file: Cities.csv</w:t>
      </w:r>
    </w:p>
    <w:p w14:paraId="6493C43F" w14:textId="77777777" w:rsidR="003C0BE9" w:rsidRPr="003C0BE9" w:rsidRDefault="003C0BE9" w:rsidP="003C0BE9">
      <w:r w:rsidRPr="003C0BE9">
        <w:t xml:space="preserve">This file provides a master list of cities that have been locations for games played. Please </w:t>
      </w:r>
      <w:proofErr w:type="gramStart"/>
      <w:r w:rsidRPr="003C0BE9">
        <w:t>notice</w:t>
      </w:r>
      <w:proofErr w:type="gramEnd"/>
      <w:r w:rsidRPr="003C0BE9">
        <w:t xml:space="preserve"> that the Cities and Conferences files are the only two that don't start with an M; this is because the data files are identical between men's and women's data, so you don't need to maintain separate listings of cities or conferences across the two datasets. Also note that if you created any supplemental data in previous years on cities (latitude/longitude, altitude, city-to-city distances, etc.), the </w:t>
      </w:r>
      <w:proofErr w:type="spellStart"/>
      <w:r w:rsidRPr="003C0BE9">
        <w:t>CityID's</w:t>
      </w:r>
      <w:proofErr w:type="spellEnd"/>
      <w:r w:rsidRPr="003C0BE9">
        <w:t xml:space="preserve"> match between previous years and this year, so you should be able to re-use that information.</w:t>
      </w:r>
    </w:p>
    <w:p w14:paraId="13DCA1CC" w14:textId="77777777" w:rsidR="003C0BE9" w:rsidRPr="003C0BE9" w:rsidRDefault="003C0BE9" w:rsidP="003C0BE9">
      <w:pPr>
        <w:numPr>
          <w:ilvl w:val="0"/>
          <w:numId w:val="12"/>
        </w:numPr>
      </w:pPr>
      <w:proofErr w:type="spellStart"/>
      <w:r w:rsidRPr="003C0BE9">
        <w:rPr>
          <w:b/>
          <w:bCs/>
        </w:rPr>
        <w:lastRenderedPageBreak/>
        <w:t>CityID</w:t>
      </w:r>
      <w:proofErr w:type="spellEnd"/>
      <w:r w:rsidRPr="003C0BE9">
        <w:t> - a four-digit ID number uniquely identifying a city.</w:t>
      </w:r>
    </w:p>
    <w:p w14:paraId="1237BAB9" w14:textId="77777777" w:rsidR="003C0BE9" w:rsidRPr="003C0BE9" w:rsidRDefault="003C0BE9" w:rsidP="003C0BE9">
      <w:pPr>
        <w:numPr>
          <w:ilvl w:val="0"/>
          <w:numId w:val="12"/>
        </w:numPr>
      </w:pPr>
      <w:r w:rsidRPr="003C0BE9">
        <w:rPr>
          <w:b/>
          <w:bCs/>
        </w:rPr>
        <w:t>City</w:t>
      </w:r>
      <w:r w:rsidRPr="003C0BE9">
        <w:t> - the text name of the city.</w:t>
      </w:r>
    </w:p>
    <w:p w14:paraId="7F02F3BD" w14:textId="77777777" w:rsidR="003C0BE9" w:rsidRPr="003C0BE9" w:rsidRDefault="003C0BE9" w:rsidP="003C0BE9">
      <w:pPr>
        <w:numPr>
          <w:ilvl w:val="0"/>
          <w:numId w:val="12"/>
        </w:numPr>
      </w:pPr>
      <w:r w:rsidRPr="003C0BE9">
        <w:rPr>
          <w:b/>
          <w:bCs/>
        </w:rPr>
        <w:t>State</w:t>
      </w:r>
      <w:r w:rsidRPr="003C0BE9">
        <w:t xml:space="preserve"> - the state abbreviation of the state that the city is in. In a few rare cases, the game location is not inside one of the 50 U.S. states and so other abbreviations are used. For </w:t>
      </w:r>
      <w:proofErr w:type="gramStart"/>
      <w:r w:rsidRPr="003C0BE9">
        <w:t>instance</w:t>
      </w:r>
      <w:proofErr w:type="gramEnd"/>
      <w:r w:rsidRPr="003C0BE9">
        <w:t xml:space="preserve"> Cancun, Mexico has a state abbreviation of MX.</w:t>
      </w:r>
    </w:p>
    <w:p w14:paraId="2F4DA421" w14:textId="77777777" w:rsidR="003C0BE9" w:rsidRPr="003C0BE9" w:rsidRDefault="003C0BE9" w:rsidP="003C0BE9">
      <w:r w:rsidRPr="003C0BE9">
        <w:pict w14:anchorId="7084A977">
          <v:rect id="_x0000_i1187" style="width:0;height:1.5pt" o:hralign="center" o:hrstd="t" o:hr="t" fillcolor="#a0a0a0" stroked="f"/>
        </w:pict>
      </w:r>
    </w:p>
    <w:p w14:paraId="509E533D" w14:textId="77777777" w:rsidR="003C0BE9" w:rsidRPr="003C0BE9" w:rsidRDefault="003C0BE9" w:rsidP="003C0BE9">
      <w:r w:rsidRPr="003C0BE9">
        <w:rPr>
          <w:b/>
          <w:bCs/>
        </w:rPr>
        <w:t>Data Section 3 file: MGameCities.csv and WGameCities.csv</w:t>
      </w:r>
    </w:p>
    <w:p w14:paraId="64EC2F6A" w14:textId="77777777" w:rsidR="003C0BE9" w:rsidRPr="003C0BE9" w:rsidRDefault="003C0BE9" w:rsidP="003C0BE9">
      <w:r w:rsidRPr="003C0BE9">
        <w:t>These files identify all games, starting with the 2010 season, along with the city that the game was played in. Games from the regular season, the NCAA® tourney, and other post-season tournaments (known as secondary tournaments), are all listed together. Games from the 2009 season and before are not listed in this file. Almost all games played in women's seasons 2010, 2011, and 2012 are listed, although approximately 1%-2% of games from those seasons are not easily available and are not listed. Also, last year there were a bunch of women's games with a location erroneously specified as Seattle, and those games (from Season 2025) have been corrected to the proper home courts.</w:t>
      </w:r>
    </w:p>
    <w:p w14:paraId="53E3D0B2" w14:textId="77777777" w:rsidR="003C0BE9" w:rsidRPr="003C0BE9" w:rsidRDefault="003C0BE9" w:rsidP="003C0BE9">
      <w:pPr>
        <w:numPr>
          <w:ilvl w:val="0"/>
          <w:numId w:val="13"/>
        </w:numPr>
      </w:pPr>
      <w:r w:rsidRPr="003C0BE9">
        <w:rPr>
          <w:b/>
          <w:bCs/>
        </w:rPr>
        <w:t xml:space="preserve">Season, </w:t>
      </w:r>
      <w:proofErr w:type="spellStart"/>
      <w:r w:rsidRPr="003C0BE9">
        <w:rPr>
          <w:b/>
          <w:bCs/>
        </w:rPr>
        <w:t>DayNum</w:t>
      </w:r>
      <w:proofErr w:type="spellEnd"/>
      <w:r w:rsidRPr="003C0BE9">
        <w:rPr>
          <w:b/>
          <w:bCs/>
        </w:rPr>
        <w:t xml:space="preserve">, </w:t>
      </w:r>
      <w:proofErr w:type="spellStart"/>
      <w:r w:rsidRPr="003C0BE9">
        <w:rPr>
          <w:b/>
          <w:bCs/>
        </w:rPr>
        <w:t>WTeamID</w:t>
      </w:r>
      <w:proofErr w:type="spellEnd"/>
      <w:r w:rsidRPr="003C0BE9">
        <w:rPr>
          <w:b/>
          <w:bCs/>
        </w:rPr>
        <w:t xml:space="preserve">, </w:t>
      </w:r>
      <w:proofErr w:type="spellStart"/>
      <w:r w:rsidRPr="003C0BE9">
        <w:rPr>
          <w:b/>
          <w:bCs/>
        </w:rPr>
        <w:t>LTeamID</w:t>
      </w:r>
      <w:proofErr w:type="spellEnd"/>
      <w:r w:rsidRPr="003C0BE9">
        <w:t> - these four columns are sufficient to uniquely identify each game. Additional data, such as the score of the game and other stats, can be found in the corresponding Compact Results and/or Detailed Results file.</w:t>
      </w:r>
    </w:p>
    <w:p w14:paraId="65CA18AD" w14:textId="77777777" w:rsidR="003C0BE9" w:rsidRPr="003C0BE9" w:rsidRDefault="003C0BE9" w:rsidP="003C0BE9">
      <w:pPr>
        <w:numPr>
          <w:ilvl w:val="0"/>
          <w:numId w:val="13"/>
        </w:numPr>
      </w:pPr>
      <w:proofErr w:type="spellStart"/>
      <w:r w:rsidRPr="003C0BE9">
        <w:rPr>
          <w:b/>
          <w:bCs/>
        </w:rPr>
        <w:t>CRType</w:t>
      </w:r>
      <w:proofErr w:type="spellEnd"/>
      <w:r w:rsidRPr="003C0BE9">
        <w:t> - this can be either </w:t>
      </w:r>
      <w:r w:rsidRPr="003C0BE9">
        <w:rPr>
          <w:b/>
          <w:bCs/>
        </w:rPr>
        <w:t>Regular</w:t>
      </w:r>
      <w:r w:rsidRPr="003C0BE9">
        <w:t> or </w:t>
      </w:r>
      <w:r w:rsidRPr="003C0BE9">
        <w:rPr>
          <w:b/>
          <w:bCs/>
        </w:rPr>
        <w:t>NCAA</w:t>
      </w:r>
      <w:r w:rsidRPr="003C0BE9">
        <w:t> or </w:t>
      </w:r>
      <w:r w:rsidRPr="003C0BE9">
        <w:rPr>
          <w:b/>
          <w:bCs/>
        </w:rPr>
        <w:t>Secondary</w:t>
      </w:r>
      <w:r w:rsidRPr="003C0BE9">
        <w:t>. If it is </w:t>
      </w:r>
      <w:r w:rsidRPr="003C0BE9">
        <w:rPr>
          <w:b/>
          <w:bCs/>
        </w:rPr>
        <w:t>Regular</w:t>
      </w:r>
      <w:r w:rsidRPr="003C0BE9">
        <w:t>, you can find more about the game in the corresponding Regular Season Compact Results and Regular Season Detailed Results files. If it is </w:t>
      </w:r>
      <w:r w:rsidRPr="003C0BE9">
        <w:rPr>
          <w:b/>
          <w:bCs/>
        </w:rPr>
        <w:t>NCAA</w:t>
      </w:r>
      <w:r w:rsidRPr="003C0BE9">
        <w:t>, you can find more about the game in the corresponding NCAA Tourney Compact Results and NCAA Tourney Detailed Results files. If it is </w:t>
      </w:r>
      <w:r w:rsidRPr="003C0BE9">
        <w:rPr>
          <w:b/>
          <w:bCs/>
        </w:rPr>
        <w:t>Secondary</w:t>
      </w:r>
      <w:r w:rsidRPr="003C0BE9">
        <w:t>, you can find more about the game in the Secondary Tourney Compact Results file.</w:t>
      </w:r>
    </w:p>
    <w:p w14:paraId="152180CA" w14:textId="77777777" w:rsidR="003C0BE9" w:rsidRPr="003C0BE9" w:rsidRDefault="003C0BE9" w:rsidP="003C0BE9">
      <w:pPr>
        <w:numPr>
          <w:ilvl w:val="0"/>
          <w:numId w:val="13"/>
        </w:numPr>
      </w:pPr>
      <w:proofErr w:type="spellStart"/>
      <w:r w:rsidRPr="003C0BE9">
        <w:rPr>
          <w:b/>
          <w:bCs/>
        </w:rPr>
        <w:t>CityID</w:t>
      </w:r>
      <w:proofErr w:type="spellEnd"/>
      <w:r w:rsidRPr="003C0BE9">
        <w:t xml:space="preserve"> - the ID of the city where the game was played, as specified by the </w:t>
      </w:r>
      <w:proofErr w:type="spellStart"/>
      <w:r w:rsidRPr="003C0BE9">
        <w:t>CityID</w:t>
      </w:r>
      <w:proofErr w:type="spellEnd"/>
      <w:r w:rsidRPr="003C0BE9">
        <w:t xml:space="preserve"> column in the Cities.csv file.</w:t>
      </w:r>
    </w:p>
    <w:p w14:paraId="415673FD" w14:textId="77777777" w:rsidR="003C0BE9" w:rsidRPr="003C0BE9" w:rsidRDefault="003C0BE9" w:rsidP="003C0BE9">
      <w:r w:rsidRPr="003C0BE9">
        <w:pict w14:anchorId="2C662BF9">
          <v:rect id="_x0000_i1188" style="width:0;height:1.5pt" o:hralign="center" o:hrstd="t" o:hr="t" fillcolor="#a0a0a0" stroked="f"/>
        </w:pict>
      </w:r>
    </w:p>
    <w:p w14:paraId="2CAC8A00" w14:textId="77777777" w:rsidR="003C0BE9" w:rsidRPr="003C0BE9" w:rsidRDefault="003C0BE9" w:rsidP="003C0BE9">
      <w:pPr>
        <w:rPr>
          <w:b/>
          <w:bCs/>
        </w:rPr>
      </w:pPr>
      <w:r w:rsidRPr="003C0BE9">
        <w:rPr>
          <w:b/>
          <w:bCs/>
        </w:rPr>
        <w:t>Data Section 4 - Public Rankings</w:t>
      </w:r>
    </w:p>
    <w:p w14:paraId="7236FAB6" w14:textId="77777777" w:rsidR="003C0BE9" w:rsidRPr="003C0BE9" w:rsidRDefault="003C0BE9" w:rsidP="003C0BE9">
      <w:r w:rsidRPr="003C0BE9">
        <w:rPr>
          <w:b/>
          <w:bCs/>
        </w:rPr>
        <w:t>This section provides weekly team rankings (men's teams only) for dozens of top rating systems - Pomeroy, Sagarin, RPI, ESPN, etc., since the 2003 season</w:t>
      </w:r>
    </w:p>
    <w:p w14:paraId="423D1AB8" w14:textId="77777777" w:rsidR="003C0BE9" w:rsidRPr="003C0BE9" w:rsidRDefault="003C0BE9" w:rsidP="003C0BE9">
      <w:r w:rsidRPr="003C0BE9">
        <w:pict w14:anchorId="66B1BF1B">
          <v:rect id="_x0000_i1189" style="width:0;height:1.5pt" o:hralign="center" o:hrstd="t" o:hr="t" fillcolor="#a0a0a0" stroked="f"/>
        </w:pict>
      </w:r>
    </w:p>
    <w:p w14:paraId="3D36CF66" w14:textId="77777777" w:rsidR="003C0BE9" w:rsidRPr="003C0BE9" w:rsidRDefault="003C0BE9" w:rsidP="003C0BE9">
      <w:r w:rsidRPr="003C0BE9">
        <w:rPr>
          <w:b/>
          <w:bCs/>
        </w:rPr>
        <w:t>Data Section 4 file: MMasseyOrdinals.csv</w:t>
      </w:r>
    </w:p>
    <w:p w14:paraId="7ABF4BA0" w14:textId="77777777" w:rsidR="003C0BE9" w:rsidRPr="003C0BE9" w:rsidRDefault="003C0BE9" w:rsidP="003C0BE9">
      <w:r w:rsidRPr="003C0BE9">
        <w:t>This file lists ordinal rankings (e.</w:t>
      </w:r>
      <w:proofErr w:type="gramStart"/>
      <w:r w:rsidRPr="003C0BE9">
        <w:t>g. #1, #2, #</w:t>
      </w:r>
      <w:proofErr w:type="gramEnd"/>
      <w:r w:rsidRPr="003C0BE9">
        <w:t xml:space="preserve">3, </w:t>
      </w:r>
      <w:proofErr w:type="gramStart"/>
      <w:r w:rsidRPr="003C0BE9">
        <w:t>..., #</w:t>
      </w:r>
      <w:proofErr w:type="gramEnd"/>
      <w:r w:rsidRPr="003C0BE9">
        <w:t xml:space="preserve">N) of men's teams going back to the 2003 season, under </w:t>
      </w:r>
      <w:proofErr w:type="gramStart"/>
      <w:r w:rsidRPr="003C0BE9">
        <w:t>a large number of</w:t>
      </w:r>
      <w:proofErr w:type="gramEnd"/>
      <w:r w:rsidRPr="003C0BE9">
        <w:t xml:space="preserve"> different ranking system methodologies. The information was gathered by Kenneth Massey and provided on his </w:t>
      </w:r>
      <w:hyperlink r:id="rId9" w:history="1">
        <w:r w:rsidRPr="003C0BE9">
          <w:rPr>
            <w:rStyle w:val="Hyperlink"/>
          </w:rPr>
          <w:t>rankings page</w:t>
        </w:r>
      </w:hyperlink>
      <w:r w:rsidRPr="003C0BE9">
        <w:t>.</w:t>
      </w:r>
    </w:p>
    <w:p w14:paraId="17C53595" w14:textId="77777777" w:rsidR="003C0BE9" w:rsidRPr="003C0BE9" w:rsidRDefault="003C0BE9" w:rsidP="003C0BE9">
      <w:pPr>
        <w:numPr>
          <w:ilvl w:val="0"/>
          <w:numId w:val="14"/>
        </w:numPr>
      </w:pPr>
      <w:r w:rsidRPr="003C0BE9">
        <w:rPr>
          <w:b/>
          <w:bCs/>
        </w:rPr>
        <w:t>Season</w:t>
      </w:r>
      <w:r w:rsidRPr="003C0BE9">
        <w:t> - this is the year of the associated entry in MSeasons.csv (the year in which the final tournament occurs)</w:t>
      </w:r>
    </w:p>
    <w:p w14:paraId="03A563BC" w14:textId="77777777" w:rsidR="003C0BE9" w:rsidRPr="003C0BE9" w:rsidRDefault="003C0BE9" w:rsidP="003C0BE9">
      <w:pPr>
        <w:numPr>
          <w:ilvl w:val="0"/>
          <w:numId w:val="14"/>
        </w:numPr>
      </w:pPr>
      <w:proofErr w:type="spellStart"/>
      <w:r w:rsidRPr="003C0BE9">
        <w:rPr>
          <w:b/>
          <w:bCs/>
        </w:rPr>
        <w:lastRenderedPageBreak/>
        <w:t>RankingDayNum</w:t>
      </w:r>
      <w:proofErr w:type="spellEnd"/>
      <w:r w:rsidRPr="003C0BE9">
        <w:t xml:space="preserve"> - this integer always ranges from 0 to </w:t>
      </w:r>
      <w:proofErr w:type="gramStart"/>
      <w:r w:rsidRPr="003C0BE9">
        <w:t>133, and</w:t>
      </w:r>
      <w:proofErr w:type="gramEnd"/>
      <w:r w:rsidRPr="003C0BE9">
        <w:t xml:space="preserve"> is expressed in the same terms as a game's </w:t>
      </w:r>
      <w:proofErr w:type="spellStart"/>
      <w:r w:rsidRPr="003C0BE9">
        <w:t>DayNum</w:t>
      </w:r>
      <w:proofErr w:type="spellEnd"/>
      <w:r w:rsidRPr="003C0BE9">
        <w:t xml:space="preserve"> (where </w:t>
      </w:r>
      <w:proofErr w:type="spellStart"/>
      <w:r w:rsidRPr="003C0BE9">
        <w:t>DayZero</w:t>
      </w:r>
      <w:proofErr w:type="spellEnd"/>
      <w:r w:rsidRPr="003C0BE9">
        <w:t xml:space="preserve"> is found in the MSeasons.csv file). The </w:t>
      </w:r>
      <w:proofErr w:type="spellStart"/>
      <w:r w:rsidRPr="003C0BE9">
        <w:t>RankingDayNum</w:t>
      </w:r>
      <w:proofErr w:type="spellEnd"/>
      <w:r w:rsidRPr="003C0BE9">
        <w:t xml:space="preserve"> is intended to tell you the first day that it is appropriate to use the rankings for predicting games. For example, if </w:t>
      </w:r>
      <w:proofErr w:type="spellStart"/>
      <w:r w:rsidRPr="003C0BE9">
        <w:t>RankingDayNum</w:t>
      </w:r>
      <w:proofErr w:type="spellEnd"/>
      <w:r w:rsidRPr="003C0BE9">
        <w:t xml:space="preserve"> is 110, then the rankings ought to be based upon game outcomes up through </w:t>
      </w:r>
      <w:proofErr w:type="spellStart"/>
      <w:r w:rsidRPr="003C0BE9">
        <w:t>DayNum</w:t>
      </w:r>
      <w:proofErr w:type="spellEnd"/>
      <w:r w:rsidRPr="003C0BE9">
        <w:t xml:space="preserve">=109, and so you can use the rankings to make predictions of games on </w:t>
      </w:r>
      <w:proofErr w:type="spellStart"/>
      <w:r w:rsidRPr="003C0BE9">
        <w:t>DayNum</w:t>
      </w:r>
      <w:proofErr w:type="spellEnd"/>
      <w:r w:rsidRPr="003C0BE9">
        <w:t xml:space="preserve">=110 or later. The final pre-tournament rankings each year have a </w:t>
      </w:r>
      <w:proofErr w:type="spellStart"/>
      <w:r w:rsidRPr="003C0BE9">
        <w:t>RankingDayNum</w:t>
      </w:r>
      <w:proofErr w:type="spellEnd"/>
      <w:r w:rsidRPr="003C0BE9">
        <w:t xml:space="preserve"> of </w:t>
      </w:r>
      <w:proofErr w:type="gramStart"/>
      <w:r w:rsidRPr="003C0BE9">
        <w:t>133, and</w:t>
      </w:r>
      <w:proofErr w:type="gramEnd"/>
      <w:r w:rsidRPr="003C0BE9">
        <w:t xml:space="preserve"> can thus be used to make predictions of the games from the NCAA® tournament, which generally start on </w:t>
      </w:r>
      <w:proofErr w:type="spellStart"/>
      <w:r w:rsidRPr="003C0BE9">
        <w:t>DayNum</w:t>
      </w:r>
      <w:proofErr w:type="spellEnd"/>
      <w:r w:rsidRPr="003C0BE9">
        <w:t>=134 (the Tuesday after Selection Sunday).</w:t>
      </w:r>
    </w:p>
    <w:p w14:paraId="7AEFC529" w14:textId="77777777" w:rsidR="003C0BE9" w:rsidRPr="003C0BE9" w:rsidRDefault="003C0BE9" w:rsidP="003C0BE9">
      <w:pPr>
        <w:numPr>
          <w:ilvl w:val="0"/>
          <w:numId w:val="14"/>
        </w:numPr>
      </w:pPr>
      <w:proofErr w:type="spellStart"/>
      <w:r w:rsidRPr="003C0BE9">
        <w:rPr>
          <w:b/>
          <w:bCs/>
        </w:rPr>
        <w:t>SystemName</w:t>
      </w:r>
      <w:proofErr w:type="spellEnd"/>
      <w:r w:rsidRPr="003C0BE9">
        <w:t xml:space="preserve"> - this is the (usually) 3-letter abbreviation for each distinct ranking system. These systems may evolve from year to year, but </w:t>
      </w:r>
      <w:proofErr w:type="gramStart"/>
      <w:r w:rsidRPr="003C0BE9">
        <w:t>as a general rule</w:t>
      </w:r>
      <w:proofErr w:type="gramEnd"/>
      <w:r w:rsidRPr="003C0BE9">
        <w:t xml:space="preserve"> they retain their meaning across the years. Near the top of the Massey rankings page (linked to above), you can find slightly longer labels describing each system, along with links to the underlying pages where the latest rankings are provided (and sometimes the calculation is described).</w:t>
      </w:r>
    </w:p>
    <w:p w14:paraId="5B6BB9FE" w14:textId="77777777" w:rsidR="003C0BE9" w:rsidRPr="003C0BE9" w:rsidRDefault="003C0BE9" w:rsidP="003C0BE9">
      <w:pPr>
        <w:numPr>
          <w:ilvl w:val="0"/>
          <w:numId w:val="14"/>
        </w:numPr>
      </w:pPr>
      <w:proofErr w:type="spellStart"/>
      <w:r w:rsidRPr="003C0BE9">
        <w:rPr>
          <w:b/>
          <w:bCs/>
        </w:rPr>
        <w:t>TeamID</w:t>
      </w:r>
      <w:proofErr w:type="spellEnd"/>
      <w:r w:rsidRPr="003C0BE9">
        <w:t> - this is the ID of the team being ranked, as described in MTeams.csv.</w:t>
      </w:r>
    </w:p>
    <w:p w14:paraId="4ECB281A" w14:textId="77777777" w:rsidR="003C0BE9" w:rsidRPr="003C0BE9" w:rsidRDefault="003C0BE9" w:rsidP="003C0BE9">
      <w:pPr>
        <w:numPr>
          <w:ilvl w:val="0"/>
          <w:numId w:val="14"/>
        </w:numPr>
      </w:pPr>
      <w:proofErr w:type="spellStart"/>
      <w:r w:rsidRPr="003C0BE9">
        <w:rPr>
          <w:b/>
          <w:bCs/>
        </w:rPr>
        <w:t>OrdinalRank</w:t>
      </w:r>
      <w:proofErr w:type="spellEnd"/>
      <w:r w:rsidRPr="003C0BE9">
        <w:t xml:space="preserve"> - this is the overall ranking of the team in the underlying system. Most systems from recent seasons provide a complete ranking from #1 through #351, but more recently they </w:t>
      </w:r>
      <w:proofErr w:type="gramStart"/>
      <w:r w:rsidRPr="003C0BE9">
        <w:t>go</w:t>
      </w:r>
      <w:proofErr w:type="gramEnd"/>
      <w:r w:rsidRPr="003C0BE9">
        <w:t xml:space="preserve"> higher because additional teams were added to Division I in recent years.</w:t>
      </w:r>
    </w:p>
    <w:p w14:paraId="62CE5DB0" w14:textId="77777777" w:rsidR="003C0BE9" w:rsidRPr="003C0BE9" w:rsidRDefault="003C0BE9" w:rsidP="003C0BE9">
      <w:r w:rsidRPr="003C0BE9">
        <w:rPr>
          <w:b/>
          <w:bCs/>
        </w:rPr>
        <w:t>Disclaimer: </w:t>
      </w:r>
      <w:r w:rsidRPr="003C0BE9">
        <w:t>If you decide to use some rankings from these Massey Ordinals to inform your predictions, be forewarned that we have no control over when they are released, and not all systems may turn out to be available in time to make pre-tournament predictions by our submission deadline.</w:t>
      </w:r>
    </w:p>
    <w:p w14:paraId="21ED0686" w14:textId="77777777" w:rsidR="003C0BE9" w:rsidRPr="003C0BE9" w:rsidRDefault="003C0BE9" w:rsidP="003C0BE9">
      <w:r w:rsidRPr="003C0BE9">
        <w:pict w14:anchorId="4BFD4BDE">
          <v:rect id="_x0000_i1190" style="width:0;height:1.5pt" o:hralign="center" o:hrstd="t" o:hr="t" fillcolor="#a0a0a0" stroked="f"/>
        </w:pict>
      </w:r>
    </w:p>
    <w:p w14:paraId="1D201780" w14:textId="77777777" w:rsidR="003C0BE9" w:rsidRPr="003C0BE9" w:rsidRDefault="003C0BE9" w:rsidP="003C0BE9">
      <w:pPr>
        <w:rPr>
          <w:b/>
          <w:bCs/>
        </w:rPr>
      </w:pPr>
      <w:r w:rsidRPr="003C0BE9">
        <w:rPr>
          <w:b/>
          <w:bCs/>
        </w:rPr>
        <w:t>Data Section 5 - Supplements</w:t>
      </w:r>
    </w:p>
    <w:p w14:paraId="733254A6" w14:textId="77777777" w:rsidR="003C0BE9" w:rsidRPr="003C0BE9" w:rsidRDefault="003C0BE9" w:rsidP="003C0BE9">
      <w:r w:rsidRPr="003C0BE9">
        <w:rPr>
          <w:b/>
          <w:bCs/>
        </w:rPr>
        <w:t>This section contains additional supporting information, including coaches, conference affiliations, alternative team name spellings, bracket structure, and game results for NIT and other postseason tournaments.</w:t>
      </w:r>
    </w:p>
    <w:p w14:paraId="6CE66B9F" w14:textId="77777777" w:rsidR="003C0BE9" w:rsidRPr="003C0BE9" w:rsidRDefault="003C0BE9" w:rsidP="003C0BE9">
      <w:r w:rsidRPr="003C0BE9">
        <w:pict w14:anchorId="4F54746A">
          <v:rect id="_x0000_i1191" style="width:0;height:1.5pt" o:hralign="center" o:hrstd="t" o:hr="t" fillcolor="#a0a0a0" stroked="f"/>
        </w:pict>
      </w:r>
    </w:p>
    <w:p w14:paraId="5EBBB4C3" w14:textId="77777777" w:rsidR="003C0BE9" w:rsidRPr="003C0BE9" w:rsidRDefault="003C0BE9" w:rsidP="003C0BE9">
      <w:r w:rsidRPr="003C0BE9">
        <w:rPr>
          <w:b/>
          <w:bCs/>
        </w:rPr>
        <w:t>Data Section 5 file: MTeamCoaches.csv</w:t>
      </w:r>
    </w:p>
    <w:p w14:paraId="62127C5F" w14:textId="77777777" w:rsidR="003C0BE9" w:rsidRPr="003C0BE9" w:rsidRDefault="003C0BE9" w:rsidP="003C0BE9">
      <w:r w:rsidRPr="003C0BE9">
        <w:t xml:space="preserve">This file indicates the head coach for each team in each season, including a start/finish range of </w:t>
      </w:r>
      <w:proofErr w:type="spellStart"/>
      <w:r w:rsidRPr="003C0BE9">
        <w:t>DayNum's</w:t>
      </w:r>
      <w:proofErr w:type="spellEnd"/>
      <w:r w:rsidRPr="003C0BE9">
        <w:t xml:space="preserve"> to indicate a mid-season coaching change. For head coaches whose term lasted many seasons, there will be many rows listed, most of which have a </w:t>
      </w:r>
      <w:proofErr w:type="spellStart"/>
      <w:r w:rsidRPr="003C0BE9">
        <w:t>DayNum</w:t>
      </w:r>
      <w:proofErr w:type="spellEnd"/>
      <w:r w:rsidRPr="003C0BE9">
        <w:t xml:space="preserve"> range of 0 to 154 for the corresponding season.</w:t>
      </w:r>
    </w:p>
    <w:p w14:paraId="7A3A390D" w14:textId="77777777" w:rsidR="003C0BE9" w:rsidRPr="003C0BE9" w:rsidRDefault="003C0BE9" w:rsidP="003C0BE9">
      <w:pPr>
        <w:numPr>
          <w:ilvl w:val="0"/>
          <w:numId w:val="15"/>
        </w:numPr>
      </w:pPr>
      <w:r w:rsidRPr="003C0BE9">
        <w:rPr>
          <w:b/>
          <w:bCs/>
        </w:rPr>
        <w:t>Season</w:t>
      </w:r>
      <w:r w:rsidRPr="003C0BE9">
        <w:t> - this is the year of the associated entry in MSeasons.csv</w:t>
      </w:r>
    </w:p>
    <w:p w14:paraId="26ABA12F" w14:textId="77777777" w:rsidR="003C0BE9" w:rsidRPr="003C0BE9" w:rsidRDefault="003C0BE9" w:rsidP="003C0BE9">
      <w:pPr>
        <w:numPr>
          <w:ilvl w:val="0"/>
          <w:numId w:val="15"/>
        </w:numPr>
      </w:pPr>
      <w:proofErr w:type="spellStart"/>
      <w:r w:rsidRPr="003C0BE9">
        <w:rPr>
          <w:b/>
          <w:bCs/>
        </w:rPr>
        <w:t>TeamID</w:t>
      </w:r>
      <w:proofErr w:type="spellEnd"/>
      <w:r w:rsidRPr="003C0BE9">
        <w:t xml:space="preserve"> - this is the </w:t>
      </w:r>
      <w:proofErr w:type="spellStart"/>
      <w:r w:rsidRPr="003C0BE9">
        <w:t>TeamID</w:t>
      </w:r>
      <w:proofErr w:type="spellEnd"/>
      <w:r w:rsidRPr="003C0BE9">
        <w:t xml:space="preserve"> of the team that was coached, as described in MTeams.csv.</w:t>
      </w:r>
    </w:p>
    <w:p w14:paraId="21534C7C" w14:textId="77777777" w:rsidR="003C0BE9" w:rsidRPr="003C0BE9" w:rsidRDefault="003C0BE9" w:rsidP="003C0BE9">
      <w:pPr>
        <w:numPr>
          <w:ilvl w:val="0"/>
          <w:numId w:val="15"/>
        </w:numPr>
      </w:pPr>
      <w:proofErr w:type="spellStart"/>
      <w:r w:rsidRPr="003C0BE9">
        <w:rPr>
          <w:b/>
          <w:bCs/>
        </w:rPr>
        <w:t>FirstDayNum</w:t>
      </w:r>
      <w:proofErr w:type="spellEnd"/>
      <w:r w:rsidRPr="003C0BE9">
        <w:rPr>
          <w:b/>
          <w:bCs/>
        </w:rPr>
        <w:t xml:space="preserve">, </w:t>
      </w:r>
      <w:proofErr w:type="spellStart"/>
      <w:r w:rsidRPr="003C0BE9">
        <w:rPr>
          <w:b/>
          <w:bCs/>
        </w:rPr>
        <w:t>LastDayNum</w:t>
      </w:r>
      <w:proofErr w:type="spellEnd"/>
      <w:r w:rsidRPr="003C0BE9">
        <w:t> - this defines a continuous range of days within the season, during which the indicated coach was the head coach of the team.</w:t>
      </w:r>
    </w:p>
    <w:p w14:paraId="13AA04AB" w14:textId="77777777" w:rsidR="003C0BE9" w:rsidRPr="003C0BE9" w:rsidRDefault="003C0BE9" w:rsidP="003C0BE9">
      <w:pPr>
        <w:numPr>
          <w:ilvl w:val="0"/>
          <w:numId w:val="15"/>
        </w:numPr>
      </w:pPr>
      <w:proofErr w:type="spellStart"/>
      <w:r w:rsidRPr="003C0BE9">
        <w:rPr>
          <w:b/>
          <w:bCs/>
        </w:rPr>
        <w:lastRenderedPageBreak/>
        <w:t>CoachName</w:t>
      </w:r>
      <w:proofErr w:type="spellEnd"/>
      <w:r w:rsidRPr="003C0BE9">
        <w:t xml:space="preserve"> - this is a text representation of the coach's full name, in the format </w:t>
      </w:r>
      <w:proofErr w:type="spellStart"/>
      <w:r w:rsidRPr="003C0BE9">
        <w:t>first_last</w:t>
      </w:r>
      <w:proofErr w:type="spellEnd"/>
      <w:r w:rsidRPr="003C0BE9">
        <w:t>, with underscores substituted in for spaces, and all letters being lowercase.</w:t>
      </w:r>
    </w:p>
    <w:p w14:paraId="7C81E2DE" w14:textId="77777777" w:rsidR="003C0BE9" w:rsidRPr="003C0BE9" w:rsidRDefault="003C0BE9" w:rsidP="003C0BE9">
      <w:r w:rsidRPr="003C0BE9">
        <w:pict w14:anchorId="7602EE81">
          <v:rect id="_x0000_i1192" style="width:0;height:1.5pt" o:hralign="center" o:hrstd="t" o:hr="t" fillcolor="#a0a0a0" stroked="f"/>
        </w:pict>
      </w:r>
    </w:p>
    <w:p w14:paraId="1DE95B2F" w14:textId="77777777" w:rsidR="003C0BE9" w:rsidRPr="003C0BE9" w:rsidRDefault="003C0BE9" w:rsidP="003C0BE9">
      <w:r w:rsidRPr="003C0BE9">
        <w:rPr>
          <w:b/>
          <w:bCs/>
        </w:rPr>
        <w:t>Data Section 5 file: Conferences.csv</w:t>
      </w:r>
    </w:p>
    <w:p w14:paraId="1C5BC95B" w14:textId="77777777" w:rsidR="003C0BE9" w:rsidRPr="003C0BE9" w:rsidRDefault="003C0BE9" w:rsidP="003C0BE9">
      <w:r w:rsidRPr="003C0BE9">
        <w:t>This file indicates the Division I conferences that have existed over the years since 1985. Each conference is listed with an abbreviation and a longer name. There has been no attempt to link up conferences who merged with other conferences, or whose names changed over time.</w:t>
      </w:r>
    </w:p>
    <w:p w14:paraId="08487324" w14:textId="77777777" w:rsidR="003C0BE9" w:rsidRPr="003C0BE9" w:rsidRDefault="003C0BE9" w:rsidP="003C0BE9">
      <w:pPr>
        <w:numPr>
          <w:ilvl w:val="0"/>
          <w:numId w:val="16"/>
        </w:numPr>
      </w:pPr>
      <w:proofErr w:type="spellStart"/>
      <w:r w:rsidRPr="003C0BE9">
        <w:rPr>
          <w:b/>
          <w:bCs/>
        </w:rPr>
        <w:t>ConfAbbrev</w:t>
      </w:r>
      <w:proofErr w:type="spellEnd"/>
      <w:r w:rsidRPr="003C0BE9">
        <w:t> - this is a short abbreviation for each conference; the abbreviation is used in some other files to indicate the parent conference of a team or of a conference tournament.</w:t>
      </w:r>
    </w:p>
    <w:p w14:paraId="5E75DFB4" w14:textId="77777777" w:rsidR="003C0BE9" w:rsidRPr="003C0BE9" w:rsidRDefault="003C0BE9" w:rsidP="003C0BE9">
      <w:pPr>
        <w:numPr>
          <w:ilvl w:val="0"/>
          <w:numId w:val="16"/>
        </w:numPr>
      </w:pPr>
      <w:r w:rsidRPr="003C0BE9">
        <w:rPr>
          <w:b/>
          <w:bCs/>
        </w:rPr>
        <w:t>Description</w:t>
      </w:r>
      <w:r w:rsidRPr="003C0BE9">
        <w:t> - this is a longer text name for the conference.</w:t>
      </w:r>
    </w:p>
    <w:p w14:paraId="6B13DBFF" w14:textId="77777777" w:rsidR="003C0BE9" w:rsidRPr="003C0BE9" w:rsidRDefault="003C0BE9" w:rsidP="003C0BE9">
      <w:r w:rsidRPr="003C0BE9">
        <w:pict w14:anchorId="6984CF8F">
          <v:rect id="_x0000_i1193" style="width:0;height:1.5pt" o:hralign="center" o:hrstd="t" o:hr="t" fillcolor="#a0a0a0" stroked="f"/>
        </w:pict>
      </w:r>
    </w:p>
    <w:p w14:paraId="73EBBD25" w14:textId="77777777" w:rsidR="003C0BE9" w:rsidRPr="003C0BE9" w:rsidRDefault="003C0BE9" w:rsidP="003C0BE9">
      <w:r w:rsidRPr="003C0BE9">
        <w:rPr>
          <w:b/>
          <w:bCs/>
        </w:rPr>
        <w:t>Data Section 5 files: MTeamConferences.csv and WTeamConferences.csv</w:t>
      </w:r>
    </w:p>
    <w:p w14:paraId="35C429DB" w14:textId="77777777" w:rsidR="003C0BE9" w:rsidRPr="003C0BE9" w:rsidRDefault="003C0BE9" w:rsidP="003C0BE9">
      <w:r w:rsidRPr="003C0BE9">
        <w:t>These files indicate the conference affiliations for each team during each season. Some conferences have added or dropped teams from year to year, and these files track this information historically, for men's and women's teams separately.</w:t>
      </w:r>
    </w:p>
    <w:p w14:paraId="41868250" w14:textId="77777777" w:rsidR="003C0BE9" w:rsidRPr="003C0BE9" w:rsidRDefault="003C0BE9" w:rsidP="003C0BE9">
      <w:pPr>
        <w:numPr>
          <w:ilvl w:val="0"/>
          <w:numId w:val="17"/>
        </w:numPr>
      </w:pPr>
      <w:r w:rsidRPr="003C0BE9">
        <w:rPr>
          <w:b/>
          <w:bCs/>
        </w:rPr>
        <w:t>Season</w:t>
      </w:r>
      <w:r w:rsidRPr="003C0BE9">
        <w:t> - this is the year of the associated entry in MSeasons.csv or WSeasons.csv (the year in which the final tournament occurs)</w:t>
      </w:r>
    </w:p>
    <w:p w14:paraId="6042030A" w14:textId="77777777" w:rsidR="003C0BE9" w:rsidRPr="003C0BE9" w:rsidRDefault="003C0BE9" w:rsidP="003C0BE9">
      <w:pPr>
        <w:numPr>
          <w:ilvl w:val="0"/>
          <w:numId w:val="17"/>
        </w:numPr>
      </w:pPr>
      <w:proofErr w:type="spellStart"/>
      <w:r w:rsidRPr="003C0BE9">
        <w:rPr>
          <w:b/>
          <w:bCs/>
        </w:rPr>
        <w:t>TeamID</w:t>
      </w:r>
      <w:proofErr w:type="spellEnd"/>
      <w:r w:rsidRPr="003C0BE9">
        <w:t xml:space="preserve"> - this identifies the </w:t>
      </w:r>
      <w:proofErr w:type="spellStart"/>
      <w:r w:rsidRPr="003C0BE9">
        <w:t>TeamID</w:t>
      </w:r>
      <w:proofErr w:type="spellEnd"/>
      <w:r w:rsidRPr="003C0BE9">
        <w:t xml:space="preserve"> (as described in MTeams.csv or WTeams.csv).</w:t>
      </w:r>
    </w:p>
    <w:p w14:paraId="5F7B7783" w14:textId="77777777" w:rsidR="003C0BE9" w:rsidRPr="003C0BE9" w:rsidRDefault="003C0BE9" w:rsidP="003C0BE9">
      <w:pPr>
        <w:numPr>
          <w:ilvl w:val="0"/>
          <w:numId w:val="17"/>
        </w:numPr>
      </w:pPr>
      <w:proofErr w:type="spellStart"/>
      <w:r w:rsidRPr="003C0BE9">
        <w:rPr>
          <w:b/>
          <w:bCs/>
        </w:rPr>
        <w:t>ConfAbbrev</w:t>
      </w:r>
      <w:proofErr w:type="spellEnd"/>
      <w:r w:rsidRPr="003C0BE9">
        <w:t> - this identifies the conference (as described in Conferences.csv).</w:t>
      </w:r>
    </w:p>
    <w:p w14:paraId="1EA4D779" w14:textId="77777777" w:rsidR="003C0BE9" w:rsidRPr="003C0BE9" w:rsidRDefault="003C0BE9" w:rsidP="003C0BE9">
      <w:r w:rsidRPr="003C0BE9">
        <w:pict w14:anchorId="271B952A">
          <v:rect id="_x0000_i1194" style="width:0;height:1.5pt" o:hralign="center" o:hrstd="t" o:hr="t" fillcolor="#a0a0a0" stroked="f"/>
        </w:pict>
      </w:r>
    </w:p>
    <w:p w14:paraId="34EB129A" w14:textId="77777777" w:rsidR="003C0BE9" w:rsidRPr="003C0BE9" w:rsidRDefault="003C0BE9" w:rsidP="003C0BE9">
      <w:r w:rsidRPr="003C0BE9">
        <w:rPr>
          <w:b/>
          <w:bCs/>
        </w:rPr>
        <w:t>Data Section 5 file: MConferenceTourneyGames.csv and WConferenceTourneyGames.csv</w:t>
      </w:r>
    </w:p>
    <w:p w14:paraId="39356906" w14:textId="77777777" w:rsidR="003C0BE9" w:rsidRPr="003C0BE9" w:rsidRDefault="003C0BE9" w:rsidP="003C0BE9">
      <w:r w:rsidRPr="003C0BE9">
        <w:t>This file indicates which games were part of each year's post-season men's and women's conference tournaments (all of which finished on Selection Sunday or earlier), starting from the 2001 season for men's data and the 2002 season for women's data.</w:t>
      </w:r>
    </w:p>
    <w:p w14:paraId="510AE52B" w14:textId="77777777" w:rsidR="003C0BE9" w:rsidRPr="003C0BE9" w:rsidRDefault="003C0BE9" w:rsidP="003C0BE9">
      <w:pPr>
        <w:numPr>
          <w:ilvl w:val="0"/>
          <w:numId w:val="18"/>
        </w:numPr>
      </w:pPr>
      <w:proofErr w:type="spellStart"/>
      <w:r w:rsidRPr="003C0BE9">
        <w:rPr>
          <w:b/>
          <w:bCs/>
        </w:rPr>
        <w:t>ConfAbbrev</w:t>
      </w:r>
      <w:proofErr w:type="spellEnd"/>
      <w:r w:rsidRPr="003C0BE9">
        <w:t> - this identifies the conference (as described in Conferences.csv) that the tournament was for.</w:t>
      </w:r>
    </w:p>
    <w:p w14:paraId="2A06823B" w14:textId="77777777" w:rsidR="003C0BE9" w:rsidRPr="003C0BE9" w:rsidRDefault="003C0BE9" w:rsidP="003C0BE9">
      <w:pPr>
        <w:numPr>
          <w:ilvl w:val="0"/>
          <w:numId w:val="18"/>
        </w:numPr>
      </w:pPr>
      <w:r w:rsidRPr="003C0BE9">
        <w:rPr>
          <w:b/>
          <w:bCs/>
        </w:rPr>
        <w:t xml:space="preserve">Season, </w:t>
      </w:r>
      <w:proofErr w:type="spellStart"/>
      <w:r w:rsidRPr="003C0BE9">
        <w:rPr>
          <w:b/>
          <w:bCs/>
        </w:rPr>
        <w:t>DayNum</w:t>
      </w:r>
      <w:proofErr w:type="spellEnd"/>
      <w:r w:rsidRPr="003C0BE9">
        <w:rPr>
          <w:b/>
          <w:bCs/>
        </w:rPr>
        <w:t xml:space="preserve">, </w:t>
      </w:r>
      <w:proofErr w:type="spellStart"/>
      <w:r w:rsidRPr="003C0BE9">
        <w:rPr>
          <w:b/>
          <w:bCs/>
        </w:rPr>
        <w:t>WTeamID</w:t>
      </w:r>
      <w:proofErr w:type="spellEnd"/>
      <w:r w:rsidRPr="003C0BE9">
        <w:rPr>
          <w:b/>
          <w:bCs/>
        </w:rPr>
        <w:t xml:space="preserve">, </w:t>
      </w:r>
      <w:proofErr w:type="spellStart"/>
      <w:r w:rsidRPr="003C0BE9">
        <w:rPr>
          <w:b/>
          <w:bCs/>
        </w:rPr>
        <w:t>LTeamID</w:t>
      </w:r>
      <w:proofErr w:type="spellEnd"/>
      <w:r w:rsidRPr="003C0BE9">
        <w:t> - these four columns are sufficient to uniquely identify each game. Further details about the game, such as the final score and other stats, can be found in the associated data row of the Regular Season Compact Results and/or Regular Season Detailed Results files.</w:t>
      </w:r>
    </w:p>
    <w:p w14:paraId="56BEE294" w14:textId="77777777" w:rsidR="003C0BE9" w:rsidRPr="003C0BE9" w:rsidRDefault="003C0BE9" w:rsidP="003C0BE9">
      <w:r w:rsidRPr="003C0BE9">
        <w:pict w14:anchorId="68363B88">
          <v:rect id="_x0000_i1195" style="width:0;height:1.5pt" o:hralign="center" o:hrstd="t" o:hr="t" fillcolor="#a0a0a0" stroked="f"/>
        </w:pict>
      </w:r>
    </w:p>
    <w:p w14:paraId="74073D1A" w14:textId="77777777" w:rsidR="003C0BE9" w:rsidRPr="003C0BE9" w:rsidRDefault="003C0BE9" w:rsidP="003C0BE9">
      <w:r w:rsidRPr="003C0BE9">
        <w:rPr>
          <w:b/>
          <w:bCs/>
        </w:rPr>
        <w:t xml:space="preserve">Data Section 5 file: MSecondaryTourneyTeams.csv and </w:t>
      </w:r>
      <w:proofErr w:type="spellStart"/>
      <w:r w:rsidRPr="003C0BE9">
        <w:rPr>
          <w:b/>
          <w:bCs/>
        </w:rPr>
        <w:t>WSecondaryTourneyTeams</w:t>
      </w:r>
      <w:proofErr w:type="spellEnd"/>
    </w:p>
    <w:p w14:paraId="54BFF984" w14:textId="77777777" w:rsidR="003C0BE9" w:rsidRPr="003C0BE9" w:rsidRDefault="003C0BE9" w:rsidP="003C0BE9">
      <w:r w:rsidRPr="003C0BE9">
        <w:lastRenderedPageBreak/>
        <w:t>This file identifies the teams that participated in post-season men's or women's tournaments other than the NCAA® Tournament (such events would run in parallel with the NCAA® Tournament)</w:t>
      </w:r>
    </w:p>
    <w:p w14:paraId="63D42C85" w14:textId="77777777" w:rsidR="003C0BE9" w:rsidRPr="003C0BE9" w:rsidRDefault="003C0BE9" w:rsidP="003C0BE9">
      <w:pPr>
        <w:numPr>
          <w:ilvl w:val="0"/>
          <w:numId w:val="19"/>
        </w:numPr>
      </w:pPr>
      <w:r w:rsidRPr="003C0BE9">
        <w:rPr>
          <w:b/>
          <w:bCs/>
        </w:rPr>
        <w:t>Season</w:t>
      </w:r>
      <w:r w:rsidRPr="003C0BE9">
        <w:t> - this is the year of the associated entry in the Seasons file (the year in which the post-season tournament was played)</w:t>
      </w:r>
    </w:p>
    <w:p w14:paraId="5DBCD5E9" w14:textId="77777777" w:rsidR="003C0BE9" w:rsidRPr="003C0BE9" w:rsidRDefault="003C0BE9" w:rsidP="003C0BE9">
      <w:pPr>
        <w:numPr>
          <w:ilvl w:val="0"/>
          <w:numId w:val="19"/>
        </w:numPr>
      </w:pPr>
      <w:proofErr w:type="spellStart"/>
      <w:r w:rsidRPr="003C0BE9">
        <w:rPr>
          <w:b/>
          <w:bCs/>
        </w:rPr>
        <w:t>SecondaryTourney</w:t>
      </w:r>
      <w:proofErr w:type="spellEnd"/>
      <w:r w:rsidRPr="003C0BE9">
        <w:t> - this is the abbreviation of the tournament, such as NIT or WNIT.</w:t>
      </w:r>
    </w:p>
    <w:p w14:paraId="3067458E" w14:textId="77777777" w:rsidR="003C0BE9" w:rsidRPr="003C0BE9" w:rsidRDefault="003C0BE9" w:rsidP="003C0BE9">
      <w:pPr>
        <w:numPr>
          <w:ilvl w:val="0"/>
          <w:numId w:val="19"/>
        </w:numPr>
      </w:pPr>
      <w:proofErr w:type="spellStart"/>
      <w:r w:rsidRPr="003C0BE9">
        <w:rPr>
          <w:b/>
          <w:bCs/>
        </w:rPr>
        <w:t>TeamID</w:t>
      </w:r>
      <w:proofErr w:type="spellEnd"/>
      <w:r w:rsidRPr="003C0BE9">
        <w:t xml:space="preserve"> - this identifies the </w:t>
      </w:r>
      <w:proofErr w:type="spellStart"/>
      <w:r w:rsidRPr="003C0BE9">
        <w:t>TeamID</w:t>
      </w:r>
      <w:proofErr w:type="spellEnd"/>
      <w:r w:rsidRPr="003C0BE9">
        <w:t xml:space="preserve"> that participated in the tournament (as described in MTeams.csv or WTeams.csv).</w:t>
      </w:r>
    </w:p>
    <w:p w14:paraId="04E4205F" w14:textId="77777777" w:rsidR="003C0BE9" w:rsidRPr="003C0BE9" w:rsidRDefault="003C0BE9" w:rsidP="003C0BE9">
      <w:r w:rsidRPr="003C0BE9">
        <w:pict w14:anchorId="0396B0FE">
          <v:rect id="_x0000_i1196" style="width:0;height:1.5pt" o:hralign="center" o:hrstd="t" o:hr="t" fillcolor="#a0a0a0" stroked="f"/>
        </w:pict>
      </w:r>
    </w:p>
    <w:p w14:paraId="3EBA9070" w14:textId="77777777" w:rsidR="003C0BE9" w:rsidRPr="003C0BE9" w:rsidRDefault="003C0BE9" w:rsidP="003C0BE9">
      <w:r w:rsidRPr="003C0BE9">
        <w:rPr>
          <w:b/>
          <w:bCs/>
        </w:rPr>
        <w:t xml:space="preserve">Data Section 5 file: MSecondaryTourneyCompactResults.csv and </w:t>
      </w:r>
      <w:proofErr w:type="spellStart"/>
      <w:r w:rsidRPr="003C0BE9">
        <w:rPr>
          <w:b/>
          <w:bCs/>
        </w:rPr>
        <w:t>WSecondaryTourneyCompactResults</w:t>
      </w:r>
      <w:proofErr w:type="spellEnd"/>
    </w:p>
    <w:p w14:paraId="1643EDCF" w14:textId="77777777" w:rsidR="003C0BE9" w:rsidRPr="003C0BE9" w:rsidRDefault="003C0BE9" w:rsidP="003C0BE9">
      <w:r w:rsidRPr="003C0BE9">
        <w:t xml:space="preserve">This file indicates the final scores for the tournament games of "secondary" post-season tournaments. For the most part, this file is exactly like other Compact Results listings, although it also has a column for Secondary Tourney. Also note that because these games are played after </w:t>
      </w:r>
      <w:proofErr w:type="spellStart"/>
      <w:r w:rsidRPr="003C0BE9">
        <w:t>DayNum</w:t>
      </w:r>
      <w:proofErr w:type="spellEnd"/>
      <w:r w:rsidRPr="003C0BE9">
        <w:t>=132, they are NOT listed in the Regular Season Compact Results file.</w:t>
      </w:r>
    </w:p>
    <w:p w14:paraId="4706DEDD" w14:textId="77777777" w:rsidR="003C0BE9" w:rsidRPr="003C0BE9" w:rsidRDefault="003C0BE9" w:rsidP="003C0BE9">
      <w:pPr>
        <w:numPr>
          <w:ilvl w:val="0"/>
          <w:numId w:val="20"/>
        </w:numPr>
      </w:pPr>
      <w:proofErr w:type="spellStart"/>
      <w:r w:rsidRPr="003C0BE9">
        <w:rPr>
          <w:b/>
          <w:bCs/>
        </w:rPr>
        <w:t>SecondaryTourney</w:t>
      </w:r>
      <w:proofErr w:type="spellEnd"/>
      <w:r w:rsidRPr="003C0BE9">
        <w:t xml:space="preserve"> - this is the abbreviation of the tournament, which for men's data will be either NIT, CBI, CBC, CIT, V16 (which stands for Vegas 16), or TBC (which stands for The Basketball Classic), and for women's data will be either WBI, WBIT, or WNIT. Not </w:t>
      </w:r>
      <w:proofErr w:type="gramStart"/>
      <w:r w:rsidRPr="003C0BE9">
        <w:t>all of</w:t>
      </w:r>
      <w:proofErr w:type="gramEnd"/>
      <w:r w:rsidRPr="003C0BE9">
        <w:t xml:space="preserve"> these tournaments have been played every year or with the same bracket structure.</w:t>
      </w:r>
    </w:p>
    <w:p w14:paraId="6DA094C1" w14:textId="77777777" w:rsidR="003C0BE9" w:rsidRPr="003C0BE9" w:rsidRDefault="003C0BE9" w:rsidP="003C0BE9">
      <w:r w:rsidRPr="003C0BE9">
        <w:pict w14:anchorId="4710B8EB">
          <v:rect id="_x0000_i1197" style="width:0;height:1.5pt" o:hralign="center" o:hrstd="t" o:hr="t" fillcolor="#a0a0a0" stroked="f"/>
        </w:pict>
      </w:r>
    </w:p>
    <w:p w14:paraId="4477B376" w14:textId="77777777" w:rsidR="003C0BE9" w:rsidRPr="003C0BE9" w:rsidRDefault="003C0BE9" w:rsidP="003C0BE9">
      <w:r w:rsidRPr="003C0BE9">
        <w:rPr>
          <w:b/>
          <w:bCs/>
        </w:rPr>
        <w:t>Data Section 5 files: MTeamSpellings.csv and WTeamSpellings.csv</w:t>
      </w:r>
    </w:p>
    <w:p w14:paraId="3F2C9FBE" w14:textId="77777777" w:rsidR="003C0BE9" w:rsidRPr="003C0BE9" w:rsidRDefault="003C0BE9" w:rsidP="003C0BE9">
      <w:r w:rsidRPr="003C0BE9">
        <w:t xml:space="preserve">These files indicate alternative spellings of many team names. They are intended for use in associating external spellings against our own </w:t>
      </w:r>
      <w:proofErr w:type="spellStart"/>
      <w:r w:rsidRPr="003C0BE9">
        <w:t>TeamID</w:t>
      </w:r>
      <w:proofErr w:type="spellEnd"/>
      <w:r w:rsidRPr="003C0BE9">
        <w:t xml:space="preserve"> numbers, thereby helping to relate the external data properly with our </w:t>
      </w:r>
      <w:proofErr w:type="gramStart"/>
      <w:r w:rsidRPr="003C0BE9">
        <w:t>datasets</w:t>
      </w:r>
      <w:proofErr w:type="gramEnd"/>
      <w:r w:rsidRPr="003C0BE9">
        <w:t>.</w:t>
      </w:r>
    </w:p>
    <w:p w14:paraId="2DF908C0" w14:textId="77777777" w:rsidR="003C0BE9" w:rsidRPr="003C0BE9" w:rsidRDefault="003C0BE9" w:rsidP="003C0BE9">
      <w:pPr>
        <w:numPr>
          <w:ilvl w:val="0"/>
          <w:numId w:val="21"/>
        </w:numPr>
      </w:pPr>
      <w:proofErr w:type="spellStart"/>
      <w:r w:rsidRPr="003C0BE9">
        <w:rPr>
          <w:b/>
          <w:bCs/>
        </w:rPr>
        <w:t>TeamNameSpelling</w:t>
      </w:r>
      <w:proofErr w:type="spellEnd"/>
      <w:r w:rsidRPr="003C0BE9">
        <w:t xml:space="preserve"> - this is the spelling of the </w:t>
      </w:r>
      <w:proofErr w:type="gramStart"/>
      <w:r w:rsidRPr="003C0BE9">
        <w:t>team</w:t>
      </w:r>
      <w:proofErr w:type="gramEnd"/>
      <w:r w:rsidRPr="003C0BE9">
        <w:t xml:space="preserve"> name. It is always expressed in all lowercase letters.</w:t>
      </w:r>
    </w:p>
    <w:p w14:paraId="45D18797" w14:textId="77777777" w:rsidR="003C0BE9" w:rsidRPr="003C0BE9" w:rsidRDefault="003C0BE9" w:rsidP="003C0BE9">
      <w:pPr>
        <w:numPr>
          <w:ilvl w:val="0"/>
          <w:numId w:val="21"/>
        </w:numPr>
      </w:pPr>
      <w:proofErr w:type="spellStart"/>
      <w:r w:rsidRPr="003C0BE9">
        <w:rPr>
          <w:b/>
          <w:bCs/>
        </w:rPr>
        <w:t>TeamID</w:t>
      </w:r>
      <w:proofErr w:type="spellEnd"/>
      <w:r w:rsidRPr="003C0BE9">
        <w:t xml:space="preserve"> - this identifies the </w:t>
      </w:r>
      <w:proofErr w:type="spellStart"/>
      <w:r w:rsidRPr="003C0BE9">
        <w:t>TeamID</w:t>
      </w:r>
      <w:proofErr w:type="spellEnd"/>
      <w:r w:rsidRPr="003C0BE9">
        <w:t xml:space="preserve"> for the team that has the alternative spelling (as described in MTeams.csv or WTeams.csv).</w:t>
      </w:r>
    </w:p>
    <w:p w14:paraId="124B7D88" w14:textId="77777777" w:rsidR="003C0BE9" w:rsidRPr="003C0BE9" w:rsidRDefault="003C0BE9" w:rsidP="003C0BE9">
      <w:r w:rsidRPr="003C0BE9">
        <w:pict w14:anchorId="6792F57F">
          <v:rect id="_x0000_i1198" style="width:0;height:1.5pt" o:hralign="center" o:hrstd="t" o:hr="t" fillcolor="#a0a0a0" stroked="f"/>
        </w:pict>
      </w:r>
    </w:p>
    <w:p w14:paraId="751B7D6E" w14:textId="77777777" w:rsidR="003C0BE9" w:rsidRPr="003C0BE9" w:rsidRDefault="003C0BE9" w:rsidP="003C0BE9">
      <w:r w:rsidRPr="003C0BE9">
        <w:rPr>
          <w:b/>
          <w:bCs/>
        </w:rPr>
        <w:t xml:space="preserve">Data Section 5 files: </w:t>
      </w:r>
      <w:proofErr w:type="spellStart"/>
      <w:r w:rsidRPr="003C0BE9">
        <w:rPr>
          <w:b/>
          <w:bCs/>
        </w:rPr>
        <w:t>MNCAATourneySlots</w:t>
      </w:r>
      <w:proofErr w:type="spellEnd"/>
      <w:r w:rsidRPr="003C0BE9">
        <w:rPr>
          <w:b/>
          <w:bCs/>
        </w:rPr>
        <w:t xml:space="preserve"> and </w:t>
      </w:r>
      <w:proofErr w:type="spellStart"/>
      <w:r w:rsidRPr="003C0BE9">
        <w:rPr>
          <w:b/>
          <w:bCs/>
        </w:rPr>
        <w:t>WNCAATourneySlots</w:t>
      </w:r>
      <w:proofErr w:type="spellEnd"/>
    </w:p>
    <w:p w14:paraId="3AA7D98D" w14:textId="77777777" w:rsidR="003C0BE9" w:rsidRPr="003C0BE9" w:rsidRDefault="003C0BE9" w:rsidP="003C0BE9">
      <w:r w:rsidRPr="003C0BE9">
        <w:t>These files identify the mechanism by which teams are paired against each other, depending upon their seeds, as the tournament proceeds through its rounds.</w:t>
      </w:r>
    </w:p>
    <w:p w14:paraId="5451C1F9" w14:textId="77777777" w:rsidR="003C0BE9" w:rsidRPr="003C0BE9" w:rsidRDefault="003C0BE9" w:rsidP="003C0BE9">
      <w:pPr>
        <w:numPr>
          <w:ilvl w:val="0"/>
          <w:numId w:val="22"/>
        </w:numPr>
      </w:pPr>
      <w:r w:rsidRPr="003C0BE9">
        <w:rPr>
          <w:b/>
          <w:bCs/>
        </w:rPr>
        <w:t>Season</w:t>
      </w:r>
      <w:r w:rsidRPr="003C0BE9">
        <w:t> - this is the year of the associated entry in MSeasons.csv or WSeasons.csv (the year in which the final tournament occurs).</w:t>
      </w:r>
    </w:p>
    <w:p w14:paraId="5F8B5FCC" w14:textId="77777777" w:rsidR="003C0BE9" w:rsidRPr="003C0BE9" w:rsidRDefault="003C0BE9" w:rsidP="003C0BE9">
      <w:pPr>
        <w:numPr>
          <w:ilvl w:val="0"/>
          <w:numId w:val="22"/>
        </w:numPr>
      </w:pPr>
      <w:r w:rsidRPr="003C0BE9">
        <w:rPr>
          <w:b/>
          <w:bCs/>
        </w:rPr>
        <w:lastRenderedPageBreak/>
        <w:t>Slot</w:t>
      </w:r>
      <w:r w:rsidRPr="003C0BE9">
        <w:t> - this uniquely identifies one of the tournament games. For play-in games, it is a three-character string identifying the seed fulfilled by the winning team, such as W16 or Z13. For regular tournament games, it is a four-character string, where the first two characters tell you which round the game is (R1, R2, R3, R4, R5, or R6) and the second two characters tell you the expected seed of the favored team</w:t>
      </w:r>
    </w:p>
    <w:p w14:paraId="00E6F5FF" w14:textId="77777777" w:rsidR="003C0BE9" w:rsidRPr="003C0BE9" w:rsidRDefault="003C0BE9" w:rsidP="003C0BE9">
      <w:pPr>
        <w:numPr>
          <w:ilvl w:val="0"/>
          <w:numId w:val="22"/>
        </w:numPr>
      </w:pPr>
      <w:proofErr w:type="spellStart"/>
      <w:r w:rsidRPr="003C0BE9">
        <w:rPr>
          <w:b/>
          <w:bCs/>
        </w:rPr>
        <w:t>StrongSeed</w:t>
      </w:r>
      <w:proofErr w:type="spellEnd"/>
      <w:r w:rsidRPr="003C0BE9">
        <w:t> - this indicates the expected stronger-seeded team that plays in this game. For Round 1 games, a team seed is identified in this column (as listed in the "Seed" column in the MNCAATourneySeeds.csv or WNCAATourneySeeds.csv file), whereas for subsequent games, a slot is identified in this column. In the first record of the men's file (slot R1W1), we see that seed W01 is the "</w:t>
      </w:r>
      <w:proofErr w:type="spellStart"/>
      <w:r w:rsidRPr="003C0BE9">
        <w:t>StrongSeed</w:t>
      </w:r>
      <w:proofErr w:type="spellEnd"/>
      <w:r w:rsidRPr="003C0BE9">
        <w:t xml:space="preserve">", which during the 1985 tournament would have been Georgetown. Whereas for games from Round 2 or later, rather than a team seed, we will see a "slot" referenced in this column. </w:t>
      </w:r>
      <w:proofErr w:type="gramStart"/>
      <w:r w:rsidRPr="003C0BE9">
        <w:t>So</w:t>
      </w:r>
      <w:proofErr w:type="gramEnd"/>
      <w:r w:rsidRPr="003C0BE9">
        <w:t xml:space="preserve"> in the 33rd record of this file (slot R2W1), it tells us that the winners of slots R1W1 and R1W8 will face each other in Round 2.</w:t>
      </w:r>
    </w:p>
    <w:p w14:paraId="3777E5CB" w14:textId="77777777" w:rsidR="003C0BE9" w:rsidRPr="003C0BE9" w:rsidRDefault="003C0BE9" w:rsidP="003C0BE9">
      <w:pPr>
        <w:numPr>
          <w:ilvl w:val="0"/>
          <w:numId w:val="22"/>
        </w:numPr>
      </w:pPr>
      <w:proofErr w:type="spellStart"/>
      <w:r w:rsidRPr="003C0BE9">
        <w:rPr>
          <w:b/>
          <w:bCs/>
        </w:rPr>
        <w:t>WeakSeed</w:t>
      </w:r>
      <w:proofErr w:type="spellEnd"/>
      <w:r w:rsidRPr="003C0BE9">
        <w:t> - this indicates the expected weaker-seeded team that plays in this game, assuming all favored teams have won so far. For Round 1 games, a team seed is identified in this column (as listed in the "Seed" column in the MNCAATourneySeeds.csv or WNCAATourneySeeds.csv file), whereas for subsequent games, a slot is identified in this column.</w:t>
      </w:r>
    </w:p>
    <w:p w14:paraId="0DB77265" w14:textId="77777777" w:rsidR="003C0BE9" w:rsidRPr="003C0BE9" w:rsidRDefault="003C0BE9" w:rsidP="003C0BE9">
      <w:r w:rsidRPr="003C0BE9">
        <w:pict w14:anchorId="0BE0F915">
          <v:rect id="_x0000_i1199" style="width:0;height:1.5pt" o:hralign="center" o:hrstd="t" o:hr="t" fillcolor="#a0a0a0" stroked="f"/>
        </w:pict>
      </w:r>
    </w:p>
    <w:p w14:paraId="51AC3CDF" w14:textId="77777777" w:rsidR="003C0BE9" w:rsidRPr="003C0BE9" w:rsidRDefault="003C0BE9" w:rsidP="003C0BE9">
      <w:r w:rsidRPr="003C0BE9">
        <w:rPr>
          <w:b/>
          <w:bCs/>
        </w:rPr>
        <w:t>Data Section 5 file: MNCAATourneySeedRoundSlots.csv</w:t>
      </w:r>
    </w:p>
    <w:p w14:paraId="57A808FB" w14:textId="77777777" w:rsidR="003C0BE9" w:rsidRPr="003C0BE9" w:rsidRDefault="003C0BE9" w:rsidP="003C0BE9">
      <w:r w:rsidRPr="003C0BE9">
        <w:t xml:space="preserve">This file helps to represent the men's bracket structure in any given year. No matter where the play-in seeds are located, we can always know, for a given tournament seed, exactly what bracket slot they would be playing in, on each possible game round, and what the possible </w:t>
      </w:r>
      <w:proofErr w:type="spellStart"/>
      <w:r w:rsidRPr="003C0BE9">
        <w:t>DayNum</w:t>
      </w:r>
      <w:proofErr w:type="spellEnd"/>
      <w:r w:rsidRPr="003C0BE9">
        <w:t xml:space="preserve"> values would be for that round. </w:t>
      </w:r>
      <w:proofErr w:type="gramStart"/>
      <w:r w:rsidRPr="003C0BE9">
        <w:t>The women's</w:t>
      </w:r>
      <w:proofErr w:type="gramEnd"/>
      <w:r w:rsidRPr="003C0BE9">
        <w:t xml:space="preserve"> scheduling has varied a lot more and does not lend itself to this common structure and so there is not a corresponding file for the women's data. Also note that the 2021 men's tournament had unusual scheduling and did not follow the traditional assignment of </w:t>
      </w:r>
      <w:proofErr w:type="spellStart"/>
      <w:r w:rsidRPr="003C0BE9">
        <w:t>DayNums</w:t>
      </w:r>
      <w:proofErr w:type="spellEnd"/>
      <w:r w:rsidRPr="003C0BE9">
        <w:t xml:space="preserve"> for each round.</w:t>
      </w:r>
    </w:p>
    <w:p w14:paraId="646D7A72" w14:textId="77777777" w:rsidR="003C0BE9" w:rsidRPr="003C0BE9" w:rsidRDefault="003C0BE9" w:rsidP="003C0BE9">
      <w:pPr>
        <w:numPr>
          <w:ilvl w:val="0"/>
          <w:numId w:val="23"/>
        </w:numPr>
      </w:pPr>
      <w:r w:rsidRPr="003C0BE9">
        <w:rPr>
          <w:b/>
          <w:bCs/>
        </w:rPr>
        <w:t>Seed</w:t>
      </w:r>
      <w:r w:rsidRPr="003C0BE9">
        <w:t> - this is the tournament seed of the team.</w:t>
      </w:r>
    </w:p>
    <w:p w14:paraId="56FF4B84" w14:textId="77777777" w:rsidR="003C0BE9" w:rsidRPr="003C0BE9" w:rsidRDefault="003C0BE9" w:rsidP="003C0BE9">
      <w:pPr>
        <w:numPr>
          <w:ilvl w:val="0"/>
          <w:numId w:val="23"/>
        </w:numPr>
      </w:pPr>
      <w:proofErr w:type="spellStart"/>
      <w:r w:rsidRPr="003C0BE9">
        <w:rPr>
          <w:b/>
          <w:bCs/>
        </w:rPr>
        <w:t>GameRound</w:t>
      </w:r>
      <w:proofErr w:type="spellEnd"/>
      <w:r w:rsidRPr="003C0BE9">
        <w:t xml:space="preserve"> - this is the round during the tournament that the game would occur in, where Round 0 (zero) is for the play-in games, </w:t>
      </w:r>
      <w:proofErr w:type="gramStart"/>
      <w:r w:rsidRPr="003C0BE9">
        <w:t>Rounds</w:t>
      </w:r>
      <w:proofErr w:type="gramEnd"/>
      <w:r w:rsidRPr="003C0BE9">
        <w:t xml:space="preserve"> 1/2 are for the first weekend, </w:t>
      </w:r>
      <w:proofErr w:type="gramStart"/>
      <w:r w:rsidRPr="003C0BE9">
        <w:t>Rounds</w:t>
      </w:r>
      <w:proofErr w:type="gramEnd"/>
      <w:r w:rsidRPr="003C0BE9">
        <w:t xml:space="preserve"> 3/4 are for the second weekend, and Rounds 5/6 are the national semifinals and finals.</w:t>
      </w:r>
    </w:p>
    <w:p w14:paraId="1B00FA92" w14:textId="77777777" w:rsidR="003C0BE9" w:rsidRPr="003C0BE9" w:rsidRDefault="003C0BE9" w:rsidP="003C0BE9">
      <w:pPr>
        <w:numPr>
          <w:ilvl w:val="0"/>
          <w:numId w:val="23"/>
        </w:numPr>
      </w:pPr>
      <w:proofErr w:type="spellStart"/>
      <w:r w:rsidRPr="003C0BE9">
        <w:rPr>
          <w:b/>
          <w:bCs/>
        </w:rPr>
        <w:t>GameSlot</w:t>
      </w:r>
      <w:proofErr w:type="spellEnd"/>
      <w:r w:rsidRPr="003C0BE9">
        <w:t xml:space="preserve"> - this is the game slot that the team would be playing in, during the given </w:t>
      </w:r>
      <w:proofErr w:type="spellStart"/>
      <w:r w:rsidRPr="003C0BE9">
        <w:t>GameRound</w:t>
      </w:r>
      <w:proofErr w:type="spellEnd"/>
      <w:r w:rsidRPr="003C0BE9">
        <w:t>.</w:t>
      </w:r>
    </w:p>
    <w:p w14:paraId="0F9970EF" w14:textId="77777777" w:rsidR="003C0BE9" w:rsidRPr="003C0BE9" w:rsidRDefault="003C0BE9" w:rsidP="003C0BE9">
      <w:pPr>
        <w:numPr>
          <w:ilvl w:val="0"/>
          <w:numId w:val="23"/>
        </w:numPr>
      </w:pPr>
      <w:proofErr w:type="spellStart"/>
      <w:r w:rsidRPr="003C0BE9">
        <w:rPr>
          <w:b/>
          <w:bCs/>
        </w:rPr>
        <w:t>EarlyDayNum</w:t>
      </w:r>
      <w:proofErr w:type="spellEnd"/>
      <w:r w:rsidRPr="003C0BE9">
        <w:rPr>
          <w:b/>
          <w:bCs/>
        </w:rPr>
        <w:t xml:space="preserve">, </w:t>
      </w:r>
      <w:proofErr w:type="spellStart"/>
      <w:r w:rsidRPr="003C0BE9">
        <w:rPr>
          <w:b/>
          <w:bCs/>
        </w:rPr>
        <w:t>LateDayNum</w:t>
      </w:r>
      <w:proofErr w:type="spellEnd"/>
      <w:r w:rsidRPr="003C0BE9">
        <w:t xml:space="preserve"> - these fields describe the earliest possible, and latest possible, </w:t>
      </w:r>
      <w:proofErr w:type="spellStart"/>
      <w:r w:rsidRPr="003C0BE9">
        <w:t>DayNums</w:t>
      </w:r>
      <w:proofErr w:type="spellEnd"/>
      <w:r w:rsidRPr="003C0BE9">
        <w:t xml:space="preserve"> that the game might be played on. Many tournament rounds span two days' time and so the expected day number for a game to be played on would be one of those two days.</w:t>
      </w:r>
    </w:p>
    <w:p w14:paraId="44DCAC3A" w14:textId="77777777" w:rsidR="003C0BE9" w:rsidRDefault="003C0BE9"/>
    <w:p w14:paraId="3926204C" w14:textId="06B1DA3B" w:rsidR="003C0BE9" w:rsidRDefault="003C0BE9">
      <w:r>
        <w:br w:type="page"/>
      </w:r>
    </w:p>
    <w:p w14:paraId="46CB6012" w14:textId="77777777" w:rsidR="003C0BE9" w:rsidRPr="003C0BE9" w:rsidRDefault="003C0BE9" w:rsidP="003C0BE9">
      <w:pPr>
        <w:rPr>
          <w:b/>
          <w:bCs/>
        </w:rPr>
      </w:pPr>
      <w:r w:rsidRPr="003C0BE9">
        <w:rPr>
          <w:b/>
          <w:bCs/>
        </w:rPr>
        <w:lastRenderedPageBreak/>
        <w:t>Competition Rules</w:t>
      </w:r>
    </w:p>
    <w:p w14:paraId="0331796B" w14:textId="77777777" w:rsidR="003C0BE9" w:rsidRPr="003C0BE9" w:rsidRDefault="003C0BE9" w:rsidP="003C0BE9">
      <w:pPr>
        <w:rPr>
          <w:b/>
          <w:bCs/>
        </w:rPr>
      </w:pPr>
      <w:r w:rsidRPr="003C0BE9">
        <w:rPr>
          <w:b/>
          <w:bCs/>
        </w:rPr>
        <w:t>ENTRY IN THIS COMPETITION CONSTITUTES YOUR ACCEPTANCE OF THESE OFFICIAL COMPETITION RULES.</w:t>
      </w:r>
    </w:p>
    <w:p w14:paraId="1C0BC069" w14:textId="77777777" w:rsidR="003C0BE9" w:rsidRPr="003C0BE9" w:rsidRDefault="003C0BE9" w:rsidP="003C0BE9">
      <w:hyperlink r:id="rId10" w:anchor="18.-terms" w:tgtFrame="_blank" w:history="1">
        <w:r w:rsidRPr="003C0BE9">
          <w:rPr>
            <w:rStyle w:val="Hyperlink"/>
            <w:b/>
            <w:bCs/>
          </w:rPr>
          <w:t>See Section 3.18 for defined terms</w:t>
        </w:r>
      </w:hyperlink>
    </w:p>
    <w:p w14:paraId="09E13B04" w14:textId="77777777" w:rsidR="003C0BE9" w:rsidRPr="003C0BE9" w:rsidRDefault="003C0BE9" w:rsidP="003C0BE9">
      <w:r w:rsidRPr="003C0BE9">
        <w:rPr>
          <w:i/>
          <w:iCs/>
        </w:rPr>
        <w:t xml:space="preserve">The Competition named below is a skills-based competition to promote and further the field of data science. You must register via the Competition Website to enter. To enter the Competition, you must agree to these Official Competition Rules, which incorporate by reference the provisions and content of the Competition Website and any Specific Competition Rules herein (collectively, the "Rules"). Please read these Rules carefully before entry to ensure you understand and agree. You further agree that Submission in the Competition constitutes agreement </w:t>
      </w:r>
      <w:proofErr w:type="gramStart"/>
      <w:r w:rsidRPr="003C0BE9">
        <w:rPr>
          <w:i/>
          <w:iCs/>
        </w:rPr>
        <w:t>to</w:t>
      </w:r>
      <w:proofErr w:type="gramEnd"/>
      <w:r w:rsidRPr="003C0BE9">
        <w:rPr>
          <w:i/>
          <w:iCs/>
        </w:rPr>
        <w:t xml:space="preserve"> these Rules. You may not submit to the Competition and are not eligible to receive the prizes associated with this Competition unless you agree to these Rules. These Rules form a binding legal agreement between you and the Competition Sponsor with respect to the Competition. Your competition Submissions must conform to the requirements stated on the Competition Website. Your Submissions will be scored based on the evaluation metric described on the Competition Website. Subject to compliance with the Competition Rules, Prizes, if any, will be awarded to Participants with the best scores, based on the merits of the data science models submitted. See </w:t>
      </w:r>
      <w:proofErr w:type="gramStart"/>
      <w:r w:rsidRPr="003C0BE9">
        <w:rPr>
          <w:i/>
          <w:iCs/>
        </w:rPr>
        <w:t>below for</w:t>
      </w:r>
      <w:proofErr w:type="gramEnd"/>
      <w:r w:rsidRPr="003C0BE9">
        <w:rPr>
          <w:i/>
          <w:iCs/>
        </w:rPr>
        <w:t xml:space="preserve"> the complete Competition Rules.</w:t>
      </w:r>
    </w:p>
    <w:p w14:paraId="20A1BBC8" w14:textId="77777777" w:rsidR="003C0BE9" w:rsidRPr="003C0BE9" w:rsidRDefault="003C0BE9" w:rsidP="003C0BE9">
      <w:r w:rsidRPr="003C0BE9">
        <w:rPr>
          <w:b/>
          <w:bCs/>
        </w:rPr>
        <w:t>You cannot sign up to Kaggle from multiple accounts and therefore you cannot enter or submit from multiple accounts.</w:t>
      </w:r>
    </w:p>
    <w:p w14:paraId="77ADAB63" w14:textId="77777777" w:rsidR="003C0BE9" w:rsidRPr="003C0BE9" w:rsidRDefault="003C0BE9" w:rsidP="003C0BE9">
      <w:pPr>
        <w:rPr>
          <w:b/>
          <w:bCs/>
        </w:rPr>
      </w:pPr>
      <w:r w:rsidRPr="003C0BE9">
        <w:rPr>
          <w:b/>
          <w:bCs/>
        </w:rPr>
        <w:t>1. COMPETITION-SPECIFIC TERMS</w:t>
      </w:r>
    </w:p>
    <w:p w14:paraId="5C94FCF5" w14:textId="77777777" w:rsidR="003C0BE9" w:rsidRPr="003C0BE9" w:rsidRDefault="003C0BE9" w:rsidP="003C0BE9">
      <w:pPr>
        <w:rPr>
          <w:b/>
          <w:bCs/>
        </w:rPr>
      </w:pPr>
      <w:r w:rsidRPr="003C0BE9">
        <w:rPr>
          <w:b/>
          <w:bCs/>
        </w:rPr>
        <w:t>1. COMPETITION TITLE</w:t>
      </w:r>
    </w:p>
    <w:p w14:paraId="5AB936EB" w14:textId="77777777" w:rsidR="003C0BE9" w:rsidRPr="003C0BE9" w:rsidRDefault="003C0BE9" w:rsidP="003C0BE9">
      <w:r w:rsidRPr="003C0BE9">
        <w:t>March Machine Learning Mania 2026</w:t>
      </w:r>
    </w:p>
    <w:p w14:paraId="0E7CAF23" w14:textId="77777777" w:rsidR="003C0BE9" w:rsidRPr="003C0BE9" w:rsidRDefault="003C0BE9" w:rsidP="003C0BE9">
      <w:pPr>
        <w:rPr>
          <w:b/>
          <w:bCs/>
        </w:rPr>
      </w:pPr>
      <w:r w:rsidRPr="003C0BE9">
        <w:rPr>
          <w:b/>
          <w:bCs/>
        </w:rPr>
        <w:t>2. COMPETITION SPONSOR</w:t>
      </w:r>
    </w:p>
    <w:p w14:paraId="60579C6B" w14:textId="77777777" w:rsidR="003C0BE9" w:rsidRPr="003C0BE9" w:rsidRDefault="003C0BE9" w:rsidP="003C0BE9">
      <w:r w:rsidRPr="003C0BE9">
        <w:t>Google LLC</w:t>
      </w:r>
    </w:p>
    <w:p w14:paraId="1C189262" w14:textId="77777777" w:rsidR="003C0BE9" w:rsidRPr="003C0BE9" w:rsidRDefault="003C0BE9" w:rsidP="003C0BE9">
      <w:pPr>
        <w:rPr>
          <w:b/>
          <w:bCs/>
        </w:rPr>
      </w:pPr>
      <w:r w:rsidRPr="003C0BE9">
        <w:rPr>
          <w:b/>
          <w:bCs/>
        </w:rPr>
        <w:t>3. COMPETITION SPONSOR ADDRESS</w:t>
      </w:r>
    </w:p>
    <w:p w14:paraId="75B48773" w14:textId="77777777" w:rsidR="003C0BE9" w:rsidRPr="003C0BE9" w:rsidRDefault="003C0BE9" w:rsidP="003C0BE9">
      <w:r w:rsidRPr="003C0BE9">
        <w:t>1600 Amphitheatre Parkway, Mountain View, CA, 94043</w:t>
      </w:r>
    </w:p>
    <w:p w14:paraId="29BD3C6B" w14:textId="77777777" w:rsidR="003C0BE9" w:rsidRPr="003C0BE9" w:rsidRDefault="003C0BE9" w:rsidP="003C0BE9">
      <w:pPr>
        <w:rPr>
          <w:b/>
          <w:bCs/>
        </w:rPr>
      </w:pPr>
      <w:r w:rsidRPr="003C0BE9">
        <w:rPr>
          <w:b/>
          <w:bCs/>
        </w:rPr>
        <w:t>4. COMPETITION WEBSITE</w:t>
      </w:r>
    </w:p>
    <w:p w14:paraId="5BC38F3D" w14:textId="77777777" w:rsidR="003C0BE9" w:rsidRPr="003C0BE9" w:rsidRDefault="003C0BE9" w:rsidP="003C0BE9">
      <w:hyperlink r:id="rId11" w:tgtFrame="_blank" w:history="1">
        <w:r w:rsidRPr="003C0BE9">
          <w:rPr>
            <w:rStyle w:val="Hyperlink"/>
          </w:rPr>
          <w:t>https://www.kaggle.com/competitions/march-machine-learning-mania-2026</w:t>
        </w:r>
      </w:hyperlink>
    </w:p>
    <w:p w14:paraId="785B041A" w14:textId="77777777" w:rsidR="003C0BE9" w:rsidRPr="003C0BE9" w:rsidRDefault="003C0BE9" w:rsidP="003C0BE9">
      <w:pPr>
        <w:rPr>
          <w:b/>
          <w:bCs/>
        </w:rPr>
      </w:pPr>
      <w:r w:rsidRPr="003C0BE9">
        <w:rPr>
          <w:b/>
          <w:bCs/>
        </w:rPr>
        <w:t>5. TOTAL PRIZES AVAILABLE: $50,000</w:t>
      </w:r>
    </w:p>
    <w:p w14:paraId="56B95DB1" w14:textId="77777777" w:rsidR="003C0BE9" w:rsidRPr="003C0BE9" w:rsidRDefault="003C0BE9" w:rsidP="003C0BE9">
      <w:pPr>
        <w:numPr>
          <w:ilvl w:val="0"/>
          <w:numId w:val="24"/>
        </w:numPr>
      </w:pPr>
      <w:r w:rsidRPr="003C0BE9">
        <w:t>First Prize: $10,000</w:t>
      </w:r>
    </w:p>
    <w:p w14:paraId="204C4012" w14:textId="77777777" w:rsidR="003C0BE9" w:rsidRPr="003C0BE9" w:rsidRDefault="003C0BE9" w:rsidP="003C0BE9">
      <w:pPr>
        <w:numPr>
          <w:ilvl w:val="0"/>
          <w:numId w:val="24"/>
        </w:numPr>
      </w:pPr>
      <w:r w:rsidRPr="003C0BE9">
        <w:t>Second Prize: $8,000</w:t>
      </w:r>
    </w:p>
    <w:p w14:paraId="2842B42E" w14:textId="77777777" w:rsidR="003C0BE9" w:rsidRPr="003C0BE9" w:rsidRDefault="003C0BE9" w:rsidP="003C0BE9">
      <w:pPr>
        <w:numPr>
          <w:ilvl w:val="0"/>
          <w:numId w:val="24"/>
        </w:numPr>
      </w:pPr>
      <w:r w:rsidRPr="003C0BE9">
        <w:t>Third Prize: $7,000</w:t>
      </w:r>
    </w:p>
    <w:p w14:paraId="220700AF" w14:textId="77777777" w:rsidR="003C0BE9" w:rsidRPr="003C0BE9" w:rsidRDefault="003C0BE9" w:rsidP="003C0BE9">
      <w:pPr>
        <w:numPr>
          <w:ilvl w:val="0"/>
          <w:numId w:val="24"/>
        </w:numPr>
      </w:pPr>
      <w:r w:rsidRPr="003C0BE9">
        <w:t>Fourth Prize: $5,000</w:t>
      </w:r>
    </w:p>
    <w:p w14:paraId="01B2075B" w14:textId="77777777" w:rsidR="003C0BE9" w:rsidRPr="003C0BE9" w:rsidRDefault="003C0BE9" w:rsidP="003C0BE9">
      <w:pPr>
        <w:numPr>
          <w:ilvl w:val="0"/>
          <w:numId w:val="24"/>
        </w:numPr>
      </w:pPr>
      <w:r w:rsidRPr="003C0BE9">
        <w:lastRenderedPageBreak/>
        <w:t>Fifth Prize $5,000</w:t>
      </w:r>
    </w:p>
    <w:p w14:paraId="25D0D001" w14:textId="77777777" w:rsidR="003C0BE9" w:rsidRPr="003C0BE9" w:rsidRDefault="003C0BE9" w:rsidP="003C0BE9">
      <w:pPr>
        <w:numPr>
          <w:ilvl w:val="0"/>
          <w:numId w:val="24"/>
        </w:numPr>
      </w:pPr>
      <w:r w:rsidRPr="003C0BE9">
        <w:t>Sixth Prize: $5,000</w:t>
      </w:r>
    </w:p>
    <w:p w14:paraId="56C874B4" w14:textId="77777777" w:rsidR="003C0BE9" w:rsidRPr="003C0BE9" w:rsidRDefault="003C0BE9" w:rsidP="003C0BE9">
      <w:pPr>
        <w:numPr>
          <w:ilvl w:val="0"/>
          <w:numId w:val="24"/>
        </w:numPr>
      </w:pPr>
      <w:r w:rsidRPr="003C0BE9">
        <w:t>Seventh Prize: $5,000</w:t>
      </w:r>
    </w:p>
    <w:p w14:paraId="63321307" w14:textId="77777777" w:rsidR="003C0BE9" w:rsidRPr="003C0BE9" w:rsidRDefault="003C0BE9" w:rsidP="003C0BE9">
      <w:pPr>
        <w:numPr>
          <w:ilvl w:val="0"/>
          <w:numId w:val="24"/>
        </w:numPr>
      </w:pPr>
      <w:r w:rsidRPr="003C0BE9">
        <w:t>Eighth Prize: $5,000</w:t>
      </w:r>
    </w:p>
    <w:p w14:paraId="1310D421" w14:textId="77777777" w:rsidR="003C0BE9" w:rsidRPr="003C0BE9" w:rsidRDefault="003C0BE9" w:rsidP="003C0BE9">
      <w:pPr>
        <w:rPr>
          <w:b/>
          <w:bCs/>
        </w:rPr>
      </w:pPr>
      <w:r w:rsidRPr="003C0BE9">
        <w:rPr>
          <w:b/>
          <w:bCs/>
        </w:rPr>
        <w:t>6. WINNER LICENSE TYPE</w:t>
      </w:r>
    </w:p>
    <w:p w14:paraId="07A6AEA3" w14:textId="77777777" w:rsidR="003C0BE9" w:rsidRPr="003C0BE9" w:rsidRDefault="003C0BE9" w:rsidP="003C0BE9">
      <w:proofErr w:type="gramStart"/>
      <w:r w:rsidRPr="003C0BE9">
        <w:t>n/a,</w:t>
      </w:r>
      <w:proofErr w:type="gramEnd"/>
      <w:r w:rsidRPr="003C0BE9">
        <w:t xml:space="preserve"> Kaggle Solution Write-up</w:t>
      </w:r>
    </w:p>
    <w:p w14:paraId="208662FB" w14:textId="77777777" w:rsidR="003C0BE9" w:rsidRPr="003C0BE9" w:rsidRDefault="003C0BE9" w:rsidP="003C0BE9">
      <w:pPr>
        <w:rPr>
          <w:b/>
          <w:bCs/>
        </w:rPr>
      </w:pPr>
      <w:r w:rsidRPr="003C0BE9">
        <w:rPr>
          <w:b/>
          <w:bCs/>
        </w:rPr>
        <w:t>7. DATA ACCESS AND USE</w:t>
      </w:r>
    </w:p>
    <w:p w14:paraId="5E9000C3" w14:textId="77777777" w:rsidR="003C0BE9" w:rsidRPr="003C0BE9" w:rsidRDefault="003C0BE9" w:rsidP="003C0BE9">
      <w:r w:rsidRPr="003C0BE9">
        <w:t>Open Source - CC-BY 4.0</w:t>
      </w:r>
    </w:p>
    <w:p w14:paraId="557A20EA" w14:textId="77777777" w:rsidR="003C0BE9" w:rsidRPr="003C0BE9" w:rsidRDefault="003C0BE9" w:rsidP="003C0BE9">
      <w:pPr>
        <w:rPr>
          <w:b/>
          <w:bCs/>
        </w:rPr>
      </w:pPr>
      <w:r w:rsidRPr="003C0BE9">
        <w:rPr>
          <w:b/>
          <w:bCs/>
        </w:rPr>
        <w:t>2. COMPETITION-SPECIFIC RULES</w:t>
      </w:r>
    </w:p>
    <w:p w14:paraId="494D9650" w14:textId="77777777" w:rsidR="003C0BE9" w:rsidRPr="003C0BE9" w:rsidRDefault="003C0BE9" w:rsidP="003C0BE9">
      <w:r w:rsidRPr="003C0BE9">
        <w:t>In addition to the provisions of the General Competition Rules below, you understand and agree to these Competition-Specific Rules required by the Competition Sponsor:</w:t>
      </w:r>
    </w:p>
    <w:p w14:paraId="408C44B8" w14:textId="77777777" w:rsidR="003C0BE9" w:rsidRPr="003C0BE9" w:rsidRDefault="003C0BE9" w:rsidP="003C0BE9">
      <w:pPr>
        <w:rPr>
          <w:b/>
          <w:bCs/>
        </w:rPr>
      </w:pPr>
      <w:r w:rsidRPr="003C0BE9">
        <w:rPr>
          <w:b/>
          <w:bCs/>
        </w:rPr>
        <w:t>1. TEAM LIMITS</w:t>
      </w:r>
    </w:p>
    <w:p w14:paraId="60350F86" w14:textId="77777777" w:rsidR="003C0BE9" w:rsidRPr="003C0BE9" w:rsidRDefault="003C0BE9" w:rsidP="003C0BE9">
      <w:r w:rsidRPr="003C0BE9">
        <w:t xml:space="preserve">a. The maximum Team size is five (5). b. Team mergers are allowed and can be performed by the Team leader. </w:t>
      </w:r>
      <w:proofErr w:type="gramStart"/>
      <w:r w:rsidRPr="003C0BE9">
        <w:t>In order to</w:t>
      </w:r>
      <w:proofErr w:type="gramEnd"/>
      <w:r w:rsidRPr="003C0BE9">
        <w:t xml:space="preserve"> merge, the combined Team must have a total Submission count less than or equal to the maximum allowed as of the Team Merger Deadline. The maximum allowed is the number of Submissions per day multiplied by the number of days the competition has been running.</w:t>
      </w:r>
    </w:p>
    <w:p w14:paraId="6EA168DC" w14:textId="77777777" w:rsidR="003C0BE9" w:rsidRPr="003C0BE9" w:rsidRDefault="003C0BE9" w:rsidP="003C0BE9">
      <w:pPr>
        <w:rPr>
          <w:b/>
          <w:bCs/>
        </w:rPr>
      </w:pPr>
      <w:r w:rsidRPr="003C0BE9">
        <w:rPr>
          <w:b/>
          <w:bCs/>
        </w:rPr>
        <w:t>2. SUBMISSION LIMITS</w:t>
      </w:r>
    </w:p>
    <w:p w14:paraId="4140B051" w14:textId="77777777" w:rsidR="003C0BE9" w:rsidRPr="003C0BE9" w:rsidRDefault="003C0BE9" w:rsidP="003C0BE9">
      <w:r w:rsidRPr="003C0BE9">
        <w:t>a. You may submit a maximum of five (5) Submissions per day. b. You may select one (1) Final Submission for judging.</w:t>
      </w:r>
    </w:p>
    <w:p w14:paraId="69B8D895" w14:textId="77777777" w:rsidR="003C0BE9" w:rsidRPr="003C0BE9" w:rsidRDefault="003C0BE9" w:rsidP="003C0BE9">
      <w:pPr>
        <w:rPr>
          <w:b/>
          <w:bCs/>
        </w:rPr>
      </w:pPr>
      <w:r w:rsidRPr="003C0BE9">
        <w:rPr>
          <w:b/>
          <w:bCs/>
        </w:rPr>
        <w:t>3. COMPETITION TIMELINE</w:t>
      </w:r>
    </w:p>
    <w:p w14:paraId="7359BF11" w14:textId="77777777" w:rsidR="003C0BE9" w:rsidRPr="003C0BE9" w:rsidRDefault="003C0BE9" w:rsidP="003C0BE9">
      <w:r w:rsidRPr="003C0BE9">
        <w:t>a. Competition Timeline dates (including Entry Deadline, Final Submission Deadline, Start Date, and Team Merger Deadline, as applicable) are reflected on the competition’s Overview &gt; Timeline page.</w:t>
      </w:r>
    </w:p>
    <w:p w14:paraId="5503E171" w14:textId="77777777" w:rsidR="003C0BE9" w:rsidRPr="003C0BE9" w:rsidRDefault="003C0BE9" w:rsidP="003C0BE9">
      <w:pPr>
        <w:rPr>
          <w:b/>
          <w:bCs/>
        </w:rPr>
      </w:pPr>
      <w:r w:rsidRPr="003C0BE9">
        <w:rPr>
          <w:b/>
          <w:bCs/>
        </w:rPr>
        <w:t>4. COMPETITION DATA</w:t>
      </w:r>
    </w:p>
    <w:p w14:paraId="10EC860B" w14:textId="77777777" w:rsidR="003C0BE9" w:rsidRPr="003C0BE9" w:rsidRDefault="003C0BE9" w:rsidP="003C0BE9">
      <w:r w:rsidRPr="003C0BE9">
        <w:t>a. Data Access and Use.</w:t>
      </w:r>
    </w:p>
    <w:p w14:paraId="5CDF0D3D" w14:textId="77777777" w:rsidR="003C0BE9" w:rsidRPr="003C0BE9" w:rsidRDefault="003C0BE9" w:rsidP="003C0BE9">
      <w:pPr>
        <w:numPr>
          <w:ilvl w:val="0"/>
          <w:numId w:val="25"/>
        </w:numPr>
      </w:pPr>
      <w:r w:rsidRPr="003C0BE9">
        <w:t xml:space="preserve">You may access and use the Competition Data for any purpose, whether commercial or non-commercial, including for participating in the Competition and on Kaggle.com forums, and for academic research and education. The Competition Sponsor reserves the right to disqualify any Participant who uses </w:t>
      </w:r>
      <w:proofErr w:type="gramStart"/>
      <w:r w:rsidRPr="003C0BE9">
        <w:t>the Competition</w:t>
      </w:r>
      <w:proofErr w:type="gramEnd"/>
      <w:r w:rsidRPr="003C0BE9">
        <w:t xml:space="preserve"> Data other than as permitted by the Competition Website and these Rules.</w:t>
      </w:r>
    </w:p>
    <w:p w14:paraId="740BD4AB" w14:textId="77777777" w:rsidR="003C0BE9" w:rsidRPr="003C0BE9" w:rsidRDefault="003C0BE9" w:rsidP="003C0BE9">
      <w:r w:rsidRPr="003C0BE9">
        <w:t>b. Data Security.</w:t>
      </w:r>
    </w:p>
    <w:p w14:paraId="04EA9976" w14:textId="77777777" w:rsidR="003C0BE9" w:rsidRPr="003C0BE9" w:rsidRDefault="003C0BE9" w:rsidP="003C0BE9">
      <w:pPr>
        <w:numPr>
          <w:ilvl w:val="0"/>
          <w:numId w:val="26"/>
        </w:numPr>
      </w:pPr>
      <w:r w:rsidRPr="003C0BE9">
        <w:t xml:space="preserve">You agree to use reasonable and suitable measures to prevent persons who have not formally agreed to these Rules from gaining access to the Competition Data. You agree not to transmit, duplicate, publish, redistribute or otherwise provide or make available the Competition Data to </w:t>
      </w:r>
      <w:r w:rsidRPr="003C0BE9">
        <w:lastRenderedPageBreak/>
        <w:t>any party not participating in the Competition. You agree to notify Kaggle immediately upon learning of any possible unauthorized transmission of or unauthorized access to the Competition Data and agree to work with Kaggle to rectify any unauthorized transmission or access.</w:t>
      </w:r>
    </w:p>
    <w:p w14:paraId="370E08BA" w14:textId="77777777" w:rsidR="003C0BE9" w:rsidRPr="003C0BE9" w:rsidRDefault="003C0BE9" w:rsidP="003C0BE9">
      <w:pPr>
        <w:rPr>
          <w:b/>
          <w:bCs/>
        </w:rPr>
      </w:pPr>
      <w:r w:rsidRPr="003C0BE9">
        <w:rPr>
          <w:b/>
          <w:bCs/>
        </w:rPr>
        <w:t>5. WINNER LICENSE</w:t>
      </w:r>
    </w:p>
    <w:p w14:paraId="30719EA3" w14:textId="77777777" w:rsidR="003C0BE9" w:rsidRPr="003C0BE9" w:rsidRDefault="003C0BE9" w:rsidP="003C0BE9">
      <w:r w:rsidRPr="003C0BE9">
        <w:t>a. Under Section 2.8 (Winners Obligations) of the General Rules below, you hereby grant and will grant the Competition Sponsor the following license(s) with respect to your Submission if you are a Competition winner:</w:t>
      </w:r>
    </w:p>
    <w:p w14:paraId="11DFAF9B" w14:textId="77777777" w:rsidR="003C0BE9" w:rsidRPr="003C0BE9" w:rsidRDefault="003C0BE9" w:rsidP="003C0BE9">
      <w:pPr>
        <w:numPr>
          <w:ilvl w:val="0"/>
          <w:numId w:val="27"/>
        </w:numPr>
      </w:pPr>
      <w:r w:rsidRPr="003C0BE9">
        <w:t>Not Applicable</w:t>
      </w:r>
    </w:p>
    <w:p w14:paraId="4D607F5C" w14:textId="77777777" w:rsidR="003C0BE9" w:rsidRPr="003C0BE9" w:rsidRDefault="003C0BE9" w:rsidP="003C0BE9">
      <w:r w:rsidRPr="003C0BE9">
        <w:t>b. You may be required by the Sponsor to provide a detailed description of how the winning Submission was generated, to the Competition Sponsor’s specifications, as outlined in Section 2.8, Winner’s Obligations. This may include a detailed description of methodology, where one must be able to reproduce the approach by reading the description, and includes a detailed explanation of the architecture, preprocessing, loss function, training details, hyper-parameters, etc. The description should also include a link to a code repository with complete and detailed instructions so that the results obtained can be reproduced.</w:t>
      </w:r>
    </w:p>
    <w:p w14:paraId="0A02D327" w14:textId="77777777" w:rsidR="003C0BE9" w:rsidRPr="003C0BE9" w:rsidRDefault="003C0BE9" w:rsidP="003C0BE9">
      <w:pPr>
        <w:rPr>
          <w:b/>
          <w:bCs/>
        </w:rPr>
      </w:pPr>
      <w:r w:rsidRPr="003C0BE9">
        <w:rPr>
          <w:b/>
          <w:bCs/>
        </w:rPr>
        <w:t>6. EXTERNAL DATA AND TOOLS</w:t>
      </w:r>
    </w:p>
    <w:p w14:paraId="296B33C5" w14:textId="77777777" w:rsidR="003C0BE9" w:rsidRPr="003C0BE9" w:rsidRDefault="003C0BE9" w:rsidP="003C0BE9">
      <w:r w:rsidRPr="003C0BE9">
        <w:t xml:space="preserve">a. You may use data other than the Competition Data (“External Data”) to develop and test your Submissions. However, you will ensure the External Data is either publicly available and equally accessible to use by all Participants of the Competition for purposes of the competition at no cost to the other </w:t>
      </w:r>
      <w:proofErr w:type="gramStart"/>
      <w:r w:rsidRPr="003C0BE9">
        <w:t>Participants, or</w:t>
      </w:r>
      <w:proofErr w:type="gramEnd"/>
      <w:r w:rsidRPr="003C0BE9">
        <w:t xml:space="preserve"> satisfies the Reasonableness criteria as outlined in Section 2.6.b below. The ability to use External Data under this Section does not limit your other obligations under these Competition Rules, including but not limited to Section 2.8 (Winners Obligations).</w:t>
      </w:r>
    </w:p>
    <w:p w14:paraId="10ADD3AD" w14:textId="77777777" w:rsidR="003C0BE9" w:rsidRPr="003C0BE9" w:rsidRDefault="003C0BE9" w:rsidP="003C0BE9">
      <w:r w:rsidRPr="003C0BE9">
        <w:t xml:space="preserve">b. The use of external data and models is acceptable unless specifically prohibited by the Host. Because of the potential costs or restrictions (e.g., “geo restrictions”) associated with obtaining rights to use external data or certain software and associated tools, their use must be “reasonably accessible to all” and of “minimal cost”. Also, regardless of the cost challenges as they might affect all Participants </w:t>
      </w:r>
      <w:proofErr w:type="gramStart"/>
      <w:r w:rsidRPr="003C0BE9">
        <w:t>during the course of</w:t>
      </w:r>
      <w:proofErr w:type="gramEnd"/>
      <w:r w:rsidRPr="003C0BE9">
        <w:t xml:space="preserve"> the competition, the costs of potentially procuring a license for software used to generate a Submission, must also be considered. The Host will employ an assessment of </w:t>
      </w:r>
      <w:proofErr w:type="gramStart"/>
      <w:r w:rsidRPr="003C0BE9">
        <w:t>whether or not</w:t>
      </w:r>
      <w:proofErr w:type="gramEnd"/>
      <w:r w:rsidRPr="003C0BE9">
        <w:t xml:space="preserve"> the following criteria can exclude the use of the </w:t>
      </w:r>
      <w:proofErr w:type="gramStart"/>
      <w:r w:rsidRPr="003C0BE9">
        <w:t>particular LLM</w:t>
      </w:r>
      <w:proofErr w:type="gramEnd"/>
      <w:r w:rsidRPr="003C0BE9">
        <w:t>, data set(s), or tool(s):</w:t>
      </w:r>
    </w:p>
    <w:p w14:paraId="779E55C8" w14:textId="77777777" w:rsidR="003C0BE9" w:rsidRPr="003C0BE9" w:rsidRDefault="003C0BE9" w:rsidP="003C0BE9">
      <w:pPr>
        <w:numPr>
          <w:ilvl w:val="0"/>
          <w:numId w:val="28"/>
        </w:numPr>
      </w:pPr>
      <w:r w:rsidRPr="003C0BE9">
        <w:t xml:space="preserve">Are Participants being excluded from a competition because of the "excessive" costs for access to certain LLMs, external data, or tools that might be used by other Participants. The Host will assess the excessive cost concern by applying a “Reasonableness” standard (the “Reasonableness Standard”). The Reasonableness Standard will be determined and applied by the Host </w:t>
      </w:r>
      <w:proofErr w:type="gramStart"/>
      <w:r w:rsidRPr="003C0BE9">
        <w:t>in light of</w:t>
      </w:r>
      <w:proofErr w:type="gramEnd"/>
      <w:r w:rsidRPr="003C0BE9">
        <w:t xml:space="preserve"> things like cost thresholds and accessibility.</w:t>
      </w:r>
    </w:p>
    <w:p w14:paraId="104DD3DE" w14:textId="77777777" w:rsidR="003C0BE9" w:rsidRPr="003C0BE9" w:rsidRDefault="003C0BE9" w:rsidP="003C0BE9">
      <w:pPr>
        <w:numPr>
          <w:ilvl w:val="0"/>
          <w:numId w:val="28"/>
        </w:numPr>
      </w:pPr>
      <w:r w:rsidRPr="003C0BE9">
        <w:t>By way of example only, a small subscription charge to use additional elements of a large language model such as Gemini Advanced are acceptable if meeting the Reasonableness Standard of Sec. 8.2. Purchasing a license to use a proprietary dataset that exceeds the cost of a prize in the competition would not be considered reasonable.</w:t>
      </w:r>
    </w:p>
    <w:p w14:paraId="14C5A905" w14:textId="77777777" w:rsidR="003C0BE9" w:rsidRPr="003C0BE9" w:rsidRDefault="003C0BE9" w:rsidP="003C0BE9">
      <w:r w:rsidRPr="003C0BE9">
        <w:lastRenderedPageBreak/>
        <w:t>c. Automated Machine Learning Tools (“AMLT”)</w:t>
      </w:r>
    </w:p>
    <w:p w14:paraId="7DF1CF39" w14:textId="77777777" w:rsidR="003C0BE9" w:rsidRPr="003C0BE9" w:rsidRDefault="003C0BE9" w:rsidP="003C0BE9">
      <w:pPr>
        <w:numPr>
          <w:ilvl w:val="0"/>
          <w:numId w:val="29"/>
        </w:numPr>
      </w:pPr>
      <w:r w:rsidRPr="003C0BE9">
        <w:t xml:space="preserve">Individual Participants and Teams may use automated machine learning tool(s) (“AMLT”) (e.g., Google </w:t>
      </w:r>
      <w:proofErr w:type="spellStart"/>
      <w:r w:rsidRPr="003C0BE9">
        <w:t>toML</w:t>
      </w:r>
      <w:proofErr w:type="spellEnd"/>
      <w:r w:rsidRPr="003C0BE9">
        <w:t>, H2O Driverless AI, etc.) to create a Submission, provided that the Participant or Team ensures that they have an appropriate license to the AMLT such that they are able to comply with the Competition Rules.</w:t>
      </w:r>
    </w:p>
    <w:p w14:paraId="40A7B691" w14:textId="77777777" w:rsidR="003C0BE9" w:rsidRPr="003C0BE9" w:rsidRDefault="003C0BE9" w:rsidP="003C0BE9">
      <w:pPr>
        <w:rPr>
          <w:b/>
          <w:bCs/>
        </w:rPr>
      </w:pPr>
      <w:r w:rsidRPr="003C0BE9">
        <w:rPr>
          <w:b/>
          <w:bCs/>
        </w:rPr>
        <w:t>7. ELIGIBILITY</w:t>
      </w:r>
    </w:p>
    <w:p w14:paraId="7D13B210" w14:textId="77777777" w:rsidR="003C0BE9" w:rsidRPr="003C0BE9" w:rsidRDefault="003C0BE9" w:rsidP="003C0BE9">
      <w:r w:rsidRPr="003C0BE9">
        <w:t xml:space="preserve">a. Unless otherwise stated in the Competition-Specific Rules above or prohibited by internal policies of the Competition Entities, employees, interns, contractors, officers and directors of Competition Entities may enter and participate in the </w:t>
      </w:r>
      <w:proofErr w:type="gramStart"/>
      <w:r w:rsidRPr="003C0BE9">
        <w:t>Competition, but</w:t>
      </w:r>
      <w:proofErr w:type="gramEnd"/>
      <w:r w:rsidRPr="003C0BE9">
        <w:t xml:space="preserve"> are not eligible to win any Prizes. "Competition Entities" means the Competition Sponsor, Kaggle Inc., and their respective parent companies, subsidiaries and affiliates. If you are such a Participant from a Competition Entity, you are subject to all applicable internal policies of your employer with respect to your participation.</w:t>
      </w:r>
    </w:p>
    <w:p w14:paraId="77A30466" w14:textId="77777777" w:rsidR="003C0BE9" w:rsidRPr="003C0BE9" w:rsidRDefault="003C0BE9" w:rsidP="003C0BE9">
      <w:pPr>
        <w:rPr>
          <w:b/>
          <w:bCs/>
        </w:rPr>
      </w:pPr>
      <w:r w:rsidRPr="003C0BE9">
        <w:rPr>
          <w:b/>
          <w:bCs/>
        </w:rPr>
        <w:t>8. WINNER’S OBLIGATIONS</w:t>
      </w:r>
    </w:p>
    <w:p w14:paraId="43ECAF2C" w14:textId="77777777" w:rsidR="003C0BE9" w:rsidRPr="003C0BE9" w:rsidRDefault="003C0BE9" w:rsidP="003C0BE9">
      <w:r w:rsidRPr="003C0BE9">
        <w:t>a. As a condition to being awarded a Prize, a Prize winner must fulfill the following obligations:</w:t>
      </w:r>
    </w:p>
    <w:p w14:paraId="6A08F709" w14:textId="77777777" w:rsidR="003C0BE9" w:rsidRPr="003C0BE9" w:rsidRDefault="003C0BE9" w:rsidP="003C0BE9">
      <w:pPr>
        <w:numPr>
          <w:ilvl w:val="0"/>
          <w:numId w:val="30"/>
        </w:numPr>
      </w:pPr>
      <w:r w:rsidRPr="003C0BE9">
        <w:t xml:space="preserve">Provide a detailed description of how the winning Submission was generated in the Competition </w:t>
      </w:r>
      <w:proofErr w:type="gramStart"/>
      <w:r w:rsidRPr="003C0BE9">
        <w:t>forums</w:t>
      </w:r>
      <w:proofErr w:type="gramEnd"/>
      <w:r w:rsidRPr="003C0BE9">
        <w:t>, to the Competition Sponsor’s specifications. This may include a detailed description of methodology, where one must be able to reproduce the approach by reading the description, and includes a detailed explanation of the architecture, preprocessing, loss function, training details, hyper-parameters, etc. The description should also include a link to a code repository with complete and detailed instructions so that the results obtained can be reproduced.</w:t>
      </w:r>
    </w:p>
    <w:p w14:paraId="74F9FC1E" w14:textId="77777777" w:rsidR="003C0BE9" w:rsidRPr="003C0BE9" w:rsidRDefault="003C0BE9" w:rsidP="003C0BE9">
      <w:pPr>
        <w:numPr>
          <w:ilvl w:val="0"/>
          <w:numId w:val="30"/>
        </w:numPr>
      </w:pPr>
      <w:r w:rsidRPr="003C0BE9">
        <w:t>Not Applicable</w:t>
      </w:r>
    </w:p>
    <w:p w14:paraId="354A01A9" w14:textId="77777777" w:rsidR="003C0BE9" w:rsidRPr="003C0BE9" w:rsidRDefault="003C0BE9" w:rsidP="003C0BE9">
      <w:pPr>
        <w:numPr>
          <w:ilvl w:val="0"/>
          <w:numId w:val="30"/>
        </w:numPr>
      </w:pPr>
      <w:r w:rsidRPr="003C0BE9">
        <w:t>Sign and return all Prize acceptance documents as may be required by Competition Sponsor or Kaggle, including without limitation: (a) eligibility certifications; (b) licenses, releases and other agreements required under the Rules; and (c) U.S. tax forms (such as IRS Form W-9 if U.S. resident, IRS Form W-8BEN if foreign resident, or future equivalents).</w:t>
      </w:r>
    </w:p>
    <w:p w14:paraId="732E867C" w14:textId="77777777" w:rsidR="003C0BE9" w:rsidRPr="003C0BE9" w:rsidRDefault="003C0BE9" w:rsidP="003C0BE9">
      <w:pPr>
        <w:rPr>
          <w:b/>
          <w:bCs/>
        </w:rPr>
      </w:pPr>
      <w:r w:rsidRPr="003C0BE9">
        <w:rPr>
          <w:b/>
          <w:bCs/>
        </w:rPr>
        <w:t>9. GOVERNING LAW</w:t>
      </w:r>
    </w:p>
    <w:p w14:paraId="5AEA37EF" w14:textId="77777777" w:rsidR="003C0BE9" w:rsidRPr="003C0BE9" w:rsidRDefault="003C0BE9" w:rsidP="003C0BE9">
      <w:r w:rsidRPr="003C0BE9">
        <w:t xml:space="preserve">a. Unless otherwise provided in the Competition Specific Rules above, all claims arising out of or relating to these Rules will be governed by California law, excluding its conflict of laws rules, and will be litigated exclusively in the Federal or State courts of Santa Clara County, California, USA. The </w:t>
      </w:r>
      <w:proofErr w:type="gramStart"/>
      <w:r w:rsidRPr="003C0BE9">
        <w:t>parties</w:t>
      </w:r>
      <w:proofErr w:type="gramEnd"/>
      <w:r w:rsidRPr="003C0BE9">
        <w:t xml:space="preserve"> consent to personal jurisdiction in those courts. If any provision of these Rules is held to be invalid or unenforceable, all remaining provisions of the Rules will remain in full force and effect.</w:t>
      </w:r>
    </w:p>
    <w:p w14:paraId="6670B373" w14:textId="77777777" w:rsidR="003C0BE9" w:rsidRPr="003C0BE9" w:rsidRDefault="003C0BE9" w:rsidP="003C0BE9">
      <w:pPr>
        <w:rPr>
          <w:b/>
          <w:bCs/>
        </w:rPr>
      </w:pPr>
      <w:r w:rsidRPr="003C0BE9">
        <w:rPr>
          <w:b/>
          <w:bCs/>
        </w:rPr>
        <w:t>3. GENERAL COMPETITION RULES - BINDING AGREEMENT</w:t>
      </w:r>
    </w:p>
    <w:p w14:paraId="0CA124A3" w14:textId="77777777" w:rsidR="003C0BE9" w:rsidRPr="003C0BE9" w:rsidRDefault="003C0BE9" w:rsidP="003C0BE9">
      <w:pPr>
        <w:rPr>
          <w:b/>
          <w:bCs/>
        </w:rPr>
      </w:pPr>
      <w:r w:rsidRPr="003C0BE9">
        <w:rPr>
          <w:b/>
          <w:bCs/>
        </w:rPr>
        <w:t>1. ELIGIBILITY</w:t>
      </w:r>
    </w:p>
    <w:p w14:paraId="1D073D3C" w14:textId="77777777" w:rsidR="003C0BE9" w:rsidRPr="003C0BE9" w:rsidRDefault="003C0BE9" w:rsidP="003C0BE9">
      <w:proofErr w:type="gramStart"/>
      <w:r w:rsidRPr="003C0BE9">
        <w:t>a. To</w:t>
      </w:r>
      <w:proofErr w:type="gramEnd"/>
      <w:r w:rsidRPr="003C0BE9">
        <w:t xml:space="preserve"> be eligible to enter the Competition, you must be:</w:t>
      </w:r>
    </w:p>
    <w:p w14:paraId="39C4ED3B" w14:textId="77777777" w:rsidR="003C0BE9" w:rsidRPr="003C0BE9" w:rsidRDefault="003C0BE9" w:rsidP="003C0BE9">
      <w:pPr>
        <w:numPr>
          <w:ilvl w:val="0"/>
          <w:numId w:val="31"/>
        </w:numPr>
      </w:pPr>
      <w:r w:rsidRPr="003C0BE9">
        <w:t xml:space="preserve">a registered account holder at </w:t>
      </w:r>
      <w:proofErr w:type="gramStart"/>
      <w:r w:rsidRPr="003C0BE9">
        <w:t>Kaggle.com;</w:t>
      </w:r>
      <w:proofErr w:type="gramEnd"/>
    </w:p>
    <w:p w14:paraId="52CDC062" w14:textId="77777777" w:rsidR="003C0BE9" w:rsidRPr="003C0BE9" w:rsidRDefault="003C0BE9" w:rsidP="003C0BE9">
      <w:pPr>
        <w:numPr>
          <w:ilvl w:val="0"/>
          <w:numId w:val="31"/>
        </w:numPr>
      </w:pPr>
      <w:r w:rsidRPr="003C0BE9">
        <w:lastRenderedPageBreak/>
        <w:t>the older of 18 years old or the age of majority in your jurisdiction of residence (unless otherwise agreed to by Competition Sponsor and appropriate parental/guardian consents have been obtained by Competition Sponsor</w:t>
      </w:r>
      <w:proofErr w:type="gramStart"/>
      <w:r w:rsidRPr="003C0BE9">
        <w:t>);</w:t>
      </w:r>
      <w:proofErr w:type="gramEnd"/>
    </w:p>
    <w:p w14:paraId="3A5A422C" w14:textId="77777777" w:rsidR="003C0BE9" w:rsidRPr="003C0BE9" w:rsidRDefault="003C0BE9" w:rsidP="003C0BE9">
      <w:pPr>
        <w:numPr>
          <w:ilvl w:val="0"/>
          <w:numId w:val="31"/>
        </w:numPr>
      </w:pPr>
      <w:r w:rsidRPr="003C0BE9">
        <w:t>not a resident of Crimea, so-called Donetsk People's Republic (DNR) or Luhansk People's Republic (LNR), Cuba, Iran, or North Korea; and</w:t>
      </w:r>
    </w:p>
    <w:p w14:paraId="33A97245" w14:textId="77777777" w:rsidR="003C0BE9" w:rsidRPr="003C0BE9" w:rsidRDefault="003C0BE9" w:rsidP="003C0BE9">
      <w:pPr>
        <w:numPr>
          <w:ilvl w:val="0"/>
          <w:numId w:val="31"/>
        </w:numPr>
      </w:pPr>
      <w:r w:rsidRPr="003C0BE9">
        <w:t>not a person or representative of an entity under U.S. export controls or sanctions (see: </w:t>
      </w:r>
      <w:hyperlink r:id="rId12" w:tgtFrame="_blank" w:history="1">
        <w:r w:rsidRPr="003C0BE9">
          <w:rPr>
            <w:rStyle w:val="Hyperlink"/>
          </w:rPr>
          <w:t>https://www.treasury.gov/resourcecenter/sanctions/Programs/Pages/Programs.aspx</w:t>
        </w:r>
      </w:hyperlink>
      <w:r w:rsidRPr="003C0BE9">
        <w:t>).</w:t>
      </w:r>
    </w:p>
    <w:p w14:paraId="06918435" w14:textId="77777777" w:rsidR="003C0BE9" w:rsidRPr="003C0BE9" w:rsidRDefault="003C0BE9" w:rsidP="003C0BE9">
      <w:r w:rsidRPr="003C0BE9">
        <w:t xml:space="preserve">b. Competitions are open to residents of the United States and worldwide, except that if you are a resident of Crimea, so-called Donetsk People's Republic (DNR) or Luhansk People's Republic (LNR), Cuba, Iran, North Korea, or are subject to U.S. export controls or sanctions, you may not enter the Competition. Other local rules and regulations may apply to you, so please check your local laws to ensure that you are eligible to participate in skills-based competitions. The Competition Host reserves the right to forego or award alternative Prizes where needed to comply with local laws. If a winner </w:t>
      </w:r>
      <w:proofErr w:type="gramStart"/>
      <w:r w:rsidRPr="003C0BE9">
        <w:t>is located in</w:t>
      </w:r>
      <w:proofErr w:type="gramEnd"/>
      <w:r w:rsidRPr="003C0BE9">
        <w:t xml:space="preserve"> a country where prizes cannot be awarded, then they are not eligible to receive a prize.</w:t>
      </w:r>
    </w:p>
    <w:p w14:paraId="17898F24" w14:textId="77777777" w:rsidR="003C0BE9" w:rsidRPr="003C0BE9" w:rsidRDefault="003C0BE9" w:rsidP="003C0BE9">
      <w:r w:rsidRPr="003C0BE9">
        <w:t>c. If you are entering as a representative of a company, educational institution or other legal entity, or on behalf of your employer, these rules are binding on you, individually, and the entity you represent or where you are an employee. If you are acting within the scope of your employment, or as an agent of another party, you warrant that such party or your employer has full knowledge of your actions and has consented thereto, including your potential receipt of a Prize. You further warrant that your actions do not violate your employer's or entity's policies and procedures.</w:t>
      </w:r>
    </w:p>
    <w:p w14:paraId="1345202A" w14:textId="77777777" w:rsidR="003C0BE9" w:rsidRPr="003C0BE9" w:rsidRDefault="003C0BE9" w:rsidP="003C0BE9">
      <w:r w:rsidRPr="003C0BE9">
        <w:t xml:space="preserve">d. The Competition Sponsor reserves the right to verify eligibility and to </w:t>
      </w:r>
      <w:proofErr w:type="gramStart"/>
      <w:r w:rsidRPr="003C0BE9">
        <w:t>adjudicate on</w:t>
      </w:r>
      <w:proofErr w:type="gramEnd"/>
      <w:r w:rsidRPr="003C0BE9">
        <w:t xml:space="preserve"> any dispute at any time. If you provide any false information relating to the Competition concerning your identity, residency, mailing address, telephone number, email address, ownership of right, or information required for entering the Competition, you may be immediately disqualified from the Competition.</w:t>
      </w:r>
    </w:p>
    <w:p w14:paraId="5DEF94B1" w14:textId="77777777" w:rsidR="003C0BE9" w:rsidRPr="003C0BE9" w:rsidRDefault="003C0BE9" w:rsidP="003C0BE9">
      <w:pPr>
        <w:rPr>
          <w:b/>
          <w:bCs/>
        </w:rPr>
      </w:pPr>
      <w:r w:rsidRPr="003C0BE9">
        <w:rPr>
          <w:b/>
          <w:bCs/>
        </w:rPr>
        <w:t>2. SPONSOR AND HOSTING PLATFORM</w:t>
      </w:r>
    </w:p>
    <w:p w14:paraId="4B28354C" w14:textId="77777777" w:rsidR="003C0BE9" w:rsidRPr="003C0BE9" w:rsidRDefault="003C0BE9" w:rsidP="003C0BE9">
      <w:r w:rsidRPr="003C0BE9">
        <w:t xml:space="preserve">a. The Competition is sponsored by Competition Sponsor named above. The Competition is hosted on behalf of Competition Sponsor by Kaggle Inc. ("Kaggle"). Kaggle is an independent contractor of Competition </w:t>
      </w:r>
      <w:proofErr w:type="gramStart"/>
      <w:r w:rsidRPr="003C0BE9">
        <w:t>Sponsor, and</w:t>
      </w:r>
      <w:proofErr w:type="gramEnd"/>
      <w:r w:rsidRPr="003C0BE9">
        <w:t xml:space="preserve"> is not a party to this or any agreement between you and Competition Sponsor. You understand that Kaggle has no responsibility with respect to selecting the potential Competition winner(s) or awarding any Prizes. Kaggle will perform certain administrative functions relating to hosting the Competition, and you agree to abide by the provisions relating to Kaggle under these Rules. As a Kaggle.com account holder and user of the Kaggle competition platform, remember you have accepted and are subject to the Kaggle Terms of Service at </w:t>
      </w:r>
      <w:hyperlink r:id="rId13" w:tgtFrame="_blank" w:history="1">
        <w:r w:rsidRPr="003C0BE9">
          <w:rPr>
            <w:rStyle w:val="Hyperlink"/>
          </w:rPr>
          <w:t>www.kaggle.com/terms</w:t>
        </w:r>
      </w:hyperlink>
      <w:r w:rsidRPr="003C0BE9">
        <w:t> in addition to these Rules.</w:t>
      </w:r>
    </w:p>
    <w:p w14:paraId="60918D22" w14:textId="77777777" w:rsidR="003C0BE9" w:rsidRPr="003C0BE9" w:rsidRDefault="003C0BE9" w:rsidP="003C0BE9">
      <w:pPr>
        <w:rPr>
          <w:b/>
          <w:bCs/>
        </w:rPr>
      </w:pPr>
      <w:r w:rsidRPr="003C0BE9">
        <w:rPr>
          <w:b/>
          <w:bCs/>
        </w:rPr>
        <w:t>3. COMPETITION PERIOD</w:t>
      </w:r>
    </w:p>
    <w:p w14:paraId="4AE03A1A" w14:textId="77777777" w:rsidR="003C0BE9" w:rsidRPr="003C0BE9" w:rsidRDefault="003C0BE9" w:rsidP="003C0BE9">
      <w:r w:rsidRPr="003C0BE9">
        <w:t xml:space="preserve">a. For the purposes of Prizes, the Competition will run from the Start Date and time to the Final Submission Deadline (such duration the “Competition Period”). The Competition Timeline is subject to change, and Competition Sponsor may introduce additional hurdle deadlines during the Competition Period. Any updated or additional deadlines will be publicized on the Competition Website. It is your </w:t>
      </w:r>
      <w:r w:rsidRPr="003C0BE9">
        <w:lastRenderedPageBreak/>
        <w:t>responsibility to check the Competition Website regularly to stay informed of any deadline changes. YOU ARE RESPONSIBLE FOR DETERMINING THE CORRESPONDING TIME ZONE IN YOUR LOCATION.</w:t>
      </w:r>
    </w:p>
    <w:p w14:paraId="1721CEBD" w14:textId="77777777" w:rsidR="003C0BE9" w:rsidRPr="003C0BE9" w:rsidRDefault="003C0BE9" w:rsidP="003C0BE9">
      <w:pPr>
        <w:rPr>
          <w:b/>
          <w:bCs/>
        </w:rPr>
      </w:pPr>
      <w:r w:rsidRPr="003C0BE9">
        <w:rPr>
          <w:b/>
          <w:bCs/>
        </w:rPr>
        <w:t>4. COMPETITION ENTRY</w:t>
      </w:r>
    </w:p>
    <w:p w14:paraId="0704F398" w14:textId="77777777" w:rsidR="003C0BE9" w:rsidRPr="003C0BE9" w:rsidRDefault="003C0BE9" w:rsidP="003C0BE9">
      <w:r w:rsidRPr="003C0BE9">
        <w:t xml:space="preserve">a. NO PURCHASE NECESSARY TO ENTER OR WIN. To enter the Competition, you must register on the Competition Website prior to the Entry </w:t>
      </w:r>
      <w:proofErr w:type="gramStart"/>
      <w:r w:rsidRPr="003C0BE9">
        <w:t>Deadline, and</w:t>
      </w:r>
      <w:proofErr w:type="gramEnd"/>
      <w:r w:rsidRPr="003C0BE9">
        <w:t xml:space="preserve"> follow the instructions for developing and entering your Submission through the Competition Website. Your Submissions must be made in the manner and format, and in compliance with all other </w:t>
      </w:r>
      <w:proofErr w:type="gramStart"/>
      <w:r w:rsidRPr="003C0BE9">
        <w:t>requirements,</w:t>
      </w:r>
      <w:proofErr w:type="gramEnd"/>
      <w:r w:rsidRPr="003C0BE9">
        <w:t xml:space="preserve"> stated on the Competition Website (the "Requirements"). </w:t>
      </w:r>
      <w:proofErr w:type="gramStart"/>
      <w:r w:rsidRPr="003C0BE9">
        <w:t>Submissions</w:t>
      </w:r>
      <w:proofErr w:type="gramEnd"/>
      <w:r w:rsidRPr="003C0BE9">
        <w:t xml:space="preserve"> must be received before any Submission deadlines stated on the Competition Website. Submissions not received by the stated deadlines will not be eligible to receive a Prize. b. Submissions may use or incorporate information from hand labeling or human prediction of the validation dataset or test data records. c. If the Competition is a multi-stage competition with temporally separate training and/or test data, one or more valid Submissions may be required during each Competition stage in the manner described on the Competition Website </w:t>
      </w:r>
      <w:proofErr w:type="gramStart"/>
      <w:r w:rsidRPr="003C0BE9">
        <w:t>in order for</w:t>
      </w:r>
      <w:proofErr w:type="gramEnd"/>
      <w:r w:rsidRPr="003C0BE9">
        <w:t xml:space="preserve"> the Submissions to be Prize eligible. d. Submissions are void if they are in whole or part illegible, incomplete, damaged, altered, counterfeit, obtained through fraud, or late. Competition Sponsor reserves the right to disqualify any entrant who does not follow these Rules, including making a Submission that does not meet the Requirements.</w:t>
      </w:r>
    </w:p>
    <w:p w14:paraId="6401B3E8" w14:textId="77777777" w:rsidR="003C0BE9" w:rsidRPr="003C0BE9" w:rsidRDefault="003C0BE9" w:rsidP="003C0BE9">
      <w:pPr>
        <w:rPr>
          <w:b/>
          <w:bCs/>
        </w:rPr>
      </w:pPr>
      <w:r w:rsidRPr="003C0BE9">
        <w:rPr>
          <w:b/>
          <w:bCs/>
        </w:rPr>
        <w:t>5. INDIVIDUALS AND TEAMS</w:t>
      </w:r>
    </w:p>
    <w:p w14:paraId="305FB322" w14:textId="77777777" w:rsidR="003C0BE9" w:rsidRPr="003C0BE9" w:rsidRDefault="003C0BE9" w:rsidP="003C0BE9">
      <w:r w:rsidRPr="003C0BE9">
        <w:t xml:space="preserve">a. Individual Account. You may make Submissions only under one, unique Kaggle.com account. You will be disqualified if you make Submissions through more than one Kaggle </w:t>
      </w:r>
      <w:proofErr w:type="gramStart"/>
      <w:r w:rsidRPr="003C0BE9">
        <w:t>account, or</w:t>
      </w:r>
      <w:proofErr w:type="gramEnd"/>
      <w:r w:rsidRPr="003C0BE9">
        <w:t xml:space="preserve"> attempt to falsify an account to act as your proxy. You may submit up to the maximum number of Submissions per day as specified on the Competition Website. b. Teams. If permitted under the Competition Website guidelines, multiple individuals may collaborate as a Team; however, you may join or form only one Team. Each Team member must be a single individual with a separate Kaggle account. You must register individually for the Competition before joining a Team. You must confirm your Team membership to make it official by responding to the Team notification message sent to your Kaggle account. Team membership may not exceed the Maximum Team Size stated on the Competition Website. c. Team Merger. Teams may request </w:t>
      </w:r>
      <w:proofErr w:type="gramStart"/>
      <w:r w:rsidRPr="003C0BE9">
        <w:t>to merge</w:t>
      </w:r>
      <w:proofErr w:type="gramEnd"/>
      <w:r w:rsidRPr="003C0BE9">
        <w:t xml:space="preserve"> via the Competition Website. Team mergers may be allowed provided that: (</w:t>
      </w:r>
      <w:proofErr w:type="spellStart"/>
      <w:r w:rsidRPr="003C0BE9">
        <w:t>i</w:t>
      </w:r>
      <w:proofErr w:type="spellEnd"/>
      <w:r w:rsidRPr="003C0BE9">
        <w:t>) the combined Team does not exceed the Maximum Team Size; (ii) the number of Submissions made by the merging Teams does not exceed the number of Submissions permissible for one Team at the date of the merger request; (iii) the merger is completed before the earlier of: any merger deadline or the Competition deadline; and (iv) the proposed combined Team otherwise meets all the requirements of these Rules. d. Private Sharing. No private sharing outside of Teams. Privately sharing code or data outside of Teams is not permitted. It's okay to share code if made available to all Participants on the forums.</w:t>
      </w:r>
    </w:p>
    <w:p w14:paraId="6267EFBF" w14:textId="77777777" w:rsidR="003C0BE9" w:rsidRPr="003C0BE9" w:rsidRDefault="003C0BE9" w:rsidP="003C0BE9">
      <w:pPr>
        <w:rPr>
          <w:b/>
          <w:bCs/>
        </w:rPr>
      </w:pPr>
      <w:r w:rsidRPr="003C0BE9">
        <w:rPr>
          <w:b/>
          <w:bCs/>
        </w:rPr>
        <w:t>6. SUBMISSION CODE REQUIREMENTS</w:t>
      </w:r>
    </w:p>
    <w:p w14:paraId="48656EC4" w14:textId="77777777" w:rsidR="003C0BE9" w:rsidRPr="003C0BE9" w:rsidRDefault="003C0BE9" w:rsidP="003C0BE9">
      <w:r w:rsidRPr="003C0BE9">
        <w:t xml:space="preserve">a. Private Code Sharing. Unless otherwise specifically permitted under the Competition Website or Competition Specific Rules above, during the Competition Period, you are not allowed to privately share source or executable code developed in connection with or based upon the Competition Data or other source or executable code relevant to the Competition (“Competition Code”). This prohibition includes </w:t>
      </w:r>
      <w:r w:rsidRPr="003C0BE9">
        <w:lastRenderedPageBreak/>
        <w:t xml:space="preserve">sharing Competition Code between separate Teams, unless a Team merger occurs. Any such </w:t>
      </w:r>
      <w:proofErr w:type="gramStart"/>
      <w:r w:rsidRPr="003C0BE9">
        <w:t>sharing</w:t>
      </w:r>
      <w:proofErr w:type="gramEnd"/>
      <w:r w:rsidRPr="003C0BE9">
        <w:t xml:space="preserve"> of Competition Code is a breach of these Competition Rules and may result in disqualification. b. Public Code Sharing. You are permitted to publicly share Competition Code, provided that such public sharing does not violate the intellectual property rights of any third party. If you do choose to share Competition Code or other such code, you are required to share it on Kaggle.com on the discussion forum or notebooks associated specifically with the Competition for the benefit of all competitors. By so sharing, you are deemed to have licensed the shared code under an Open Source Initiative-approved license (see </w:t>
      </w:r>
      <w:hyperlink r:id="rId14" w:tgtFrame="_blank" w:history="1">
        <w:r w:rsidRPr="003C0BE9">
          <w:rPr>
            <w:rStyle w:val="Hyperlink"/>
          </w:rPr>
          <w:t>www.opensource.org</w:t>
        </w:r>
      </w:hyperlink>
      <w:r w:rsidRPr="003C0BE9">
        <w:t>) that in no event limits commercial use of such Competition Code or model containing or depending on such Competition Code. c. Use of Open Source. Unless otherwise stated in the Specific Competition Rules above, if open source code is used in the model to generate the Submission, then you must only use open source code licensed under an Open Source Initiative-approved license (see </w:t>
      </w:r>
      <w:hyperlink r:id="rId15" w:tgtFrame="_blank" w:history="1">
        <w:r w:rsidRPr="003C0BE9">
          <w:rPr>
            <w:rStyle w:val="Hyperlink"/>
          </w:rPr>
          <w:t>www.opensource.org</w:t>
        </w:r>
      </w:hyperlink>
      <w:r w:rsidRPr="003C0BE9">
        <w:t>) that in no event limits commercial use of such code or model containing or depending on such code.</w:t>
      </w:r>
    </w:p>
    <w:p w14:paraId="7657431F" w14:textId="77777777" w:rsidR="003C0BE9" w:rsidRPr="003C0BE9" w:rsidRDefault="003C0BE9" w:rsidP="003C0BE9">
      <w:pPr>
        <w:rPr>
          <w:b/>
          <w:bCs/>
        </w:rPr>
      </w:pPr>
      <w:r w:rsidRPr="003C0BE9">
        <w:rPr>
          <w:b/>
          <w:bCs/>
        </w:rPr>
        <w:t>7. DETERMINING WINNERS</w:t>
      </w:r>
    </w:p>
    <w:p w14:paraId="0CB6E803" w14:textId="77777777" w:rsidR="003C0BE9" w:rsidRPr="003C0BE9" w:rsidRDefault="003C0BE9" w:rsidP="003C0BE9">
      <w:r w:rsidRPr="003C0BE9">
        <w:t xml:space="preserve">a. Each Submission will be scored and ranked by the evaluation metric stated on the Competition Website. During the Competition Period, the current ranking will be visible on the Competition Website's Public Leaderboard. The potential winner(s) are determined solely by the leaderboard ranking on the Private Leaderboard, subject to compliance with these Rules. The Public Leaderboard will be based on the public test </w:t>
      </w:r>
      <w:proofErr w:type="gramStart"/>
      <w:r w:rsidRPr="003C0BE9">
        <w:t>set</w:t>
      </w:r>
      <w:proofErr w:type="gramEnd"/>
      <w:r w:rsidRPr="003C0BE9">
        <w:t xml:space="preserve"> and the Private Leaderboard will be based on the private test set. b. In the event of a tie, the Submission that was entered first to the Competition will be the winner. In the event a potential winner is disqualified for any reason, the Submission that received the next highest </w:t>
      </w:r>
      <w:proofErr w:type="gramStart"/>
      <w:r w:rsidRPr="003C0BE9">
        <w:t>score rank</w:t>
      </w:r>
      <w:proofErr w:type="gramEnd"/>
      <w:r w:rsidRPr="003C0BE9">
        <w:t xml:space="preserve"> will be chosen as the potential winner.</w:t>
      </w:r>
    </w:p>
    <w:p w14:paraId="5FEF765B" w14:textId="77777777" w:rsidR="003C0BE9" w:rsidRPr="003C0BE9" w:rsidRDefault="003C0BE9" w:rsidP="003C0BE9">
      <w:pPr>
        <w:rPr>
          <w:b/>
          <w:bCs/>
        </w:rPr>
      </w:pPr>
      <w:r w:rsidRPr="003C0BE9">
        <w:rPr>
          <w:b/>
          <w:bCs/>
        </w:rPr>
        <w:t>8. NOTIFICATION OF WINNERS &amp; DISQUALIFICATION</w:t>
      </w:r>
    </w:p>
    <w:p w14:paraId="009C74E7" w14:textId="77777777" w:rsidR="003C0BE9" w:rsidRPr="003C0BE9" w:rsidRDefault="003C0BE9" w:rsidP="003C0BE9">
      <w:r w:rsidRPr="003C0BE9">
        <w:t>a. The potential winner(s) will be notified by email. b. If a potential winner (</w:t>
      </w:r>
      <w:proofErr w:type="spellStart"/>
      <w:r w:rsidRPr="003C0BE9">
        <w:t>i</w:t>
      </w:r>
      <w:proofErr w:type="spellEnd"/>
      <w:r w:rsidRPr="003C0BE9">
        <w:t>) does not respond to the notification attempt within one (1) week from the first notification attempt or (ii) notifies Kaggle within one week after the Final Submission Deadline that the potential winner does not want to be nominated as a winner or does not want to receive a Prize, then, in each case (</w:t>
      </w:r>
      <w:proofErr w:type="spellStart"/>
      <w:r w:rsidRPr="003C0BE9">
        <w:t>i</w:t>
      </w:r>
      <w:proofErr w:type="spellEnd"/>
      <w:r w:rsidRPr="003C0BE9">
        <w:t>) and (ii) such potential winner will not receive any Prize, and an alternate potential winner will be selected from among all eligible entries received based on the Competition’s judging criteria. c. In case (</w:t>
      </w:r>
      <w:proofErr w:type="spellStart"/>
      <w:r w:rsidRPr="003C0BE9">
        <w:t>i</w:t>
      </w:r>
      <w:proofErr w:type="spellEnd"/>
      <w:r w:rsidRPr="003C0BE9">
        <w:t xml:space="preserve">) and (ii) above Kaggle may disqualify the Participant. However, in case (ii) above, if requested by Kaggle, such potential winner may provide code and documentation to verify the Participant’s compliance with these Rules. If the potential winner provides code and documentation to the satisfaction of Kaggle, the Participant will not be disqualified pursuant to this paragraph. d. Competition Sponsor reserves the right to disqualify any Participant from the Competition if the Competition Sponsor reasonably believes that the Participant has attempted to undermine the legitimate operation of the Competition by cheating, deception, or other unfair playing practices or </w:t>
      </w:r>
      <w:proofErr w:type="gramStart"/>
      <w:r w:rsidRPr="003C0BE9">
        <w:t>abuses,</w:t>
      </w:r>
      <w:proofErr w:type="gramEnd"/>
      <w:r w:rsidRPr="003C0BE9">
        <w:t xml:space="preserve"> </w:t>
      </w:r>
      <w:proofErr w:type="gramStart"/>
      <w:r w:rsidRPr="003C0BE9">
        <w:t>threatens</w:t>
      </w:r>
      <w:proofErr w:type="gramEnd"/>
      <w:r w:rsidRPr="003C0BE9">
        <w:t xml:space="preserve"> or </w:t>
      </w:r>
      <w:proofErr w:type="gramStart"/>
      <w:r w:rsidRPr="003C0BE9">
        <w:t>harasses</w:t>
      </w:r>
      <w:proofErr w:type="gramEnd"/>
      <w:r w:rsidRPr="003C0BE9">
        <w:t xml:space="preserve"> any other Participants, Competition Sponsor or Kaggle. e. A disqualified Participant may be removed from the Competition leaderboard, at Kaggle's sole discretion. If a Participant is removed from the Competition Leaderboard, additional winning features associated with the Kaggle competition platform, for example Kaggle points or medals, may also not be awarded. f. The </w:t>
      </w:r>
      <w:r w:rsidRPr="003C0BE9">
        <w:lastRenderedPageBreak/>
        <w:t>final leaderboard list will be publicly displayed at Kaggle.com. Determinations of Competition Sponsor are final and binding.</w:t>
      </w:r>
    </w:p>
    <w:p w14:paraId="0D3D6E5B" w14:textId="77777777" w:rsidR="003C0BE9" w:rsidRPr="003C0BE9" w:rsidRDefault="003C0BE9" w:rsidP="003C0BE9">
      <w:pPr>
        <w:rPr>
          <w:b/>
          <w:bCs/>
        </w:rPr>
      </w:pPr>
      <w:r w:rsidRPr="003C0BE9">
        <w:rPr>
          <w:b/>
          <w:bCs/>
        </w:rPr>
        <w:t>9. PRIZES</w:t>
      </w:r>
    </w:p>
    <w:p w14:paraId="08BF4186" w14:textId="77777777" w:rsidR="003C0BE9" w:rsidRPr="003C0BE9" w:rsidRDefault="003C0BE9" w:rsidP="003C0BE9">
      <w:r w:rsidRPr="003C0BE9">
        <w:t xml:space="preserve">a. Prize(s) are as described on the Competition Website and are only available for winning during the </w:t>
      </w:r>
      <w:proofErr w:type="gramStart"/>
      <w:r w:rsidRPr="003C0BE9">
        <w:t>time period</w:t>
      </w:r>
      <w:proofErr w:type="gramEnd"/>
      <w:r w:rsidRPr="003C0BE9">
        <w:t xml:space="preserve"> described on the Competition Website. The </w:t>
      </w:r>
      <w:proofErr w:type="gramStart"/>
      <w:r w:rsidRPr="003C0BE9">
        <w:t>odds</w:t>
      </w:r>
      <w:proofErr w:type="gramEnd"/>
      <w:r w:rsidRPr="003C0BE9">
        <w:t xml:space="preserve"> of winning any Prize </w:t>
      </w:r>
      <w:proofErr w:type="gramStart"/>
      <w:r w:rsidRPr="003C0BE9">
        <w:t>depends</w:t>
      </w:r>
      <w:proofErr w:type="gramEnd"/>
      <w:r w:rsidRPr="003C0BE9">
        <w:t xml:space="preserve"> on the number of eligible Submissions received during the Competition Period and the skill of the Participants. b. All Prizes are subject to Competition Sponsor's review and verification of the Participant’s eligibility and compliance with these Rules, and the compliance of the winning Submissions with the Submissions Requirements. In the event that the Submission demonstrates non-compliance with these Competition Rules, Competition Sponsor may at its discretion take either of the following actions: (</w:t>
      </w:r>
      <w:proofErr w:type="spellStart"/>
      <w:r w:rsidRPr="003C0BE9">
        <w:t>i</w:t>
      </w:r>
      <w:proofErr w:type="spellEnd"/>
      <w:r w:rsidRPr="003C0BE9">
        <w:t xml:space="preserve">) disqualify the Submission(s); or (ii) require the potential winner to remediate within one week after notice all issues identified in the Submission(s) (including, without limitation, the resolution of license conflicts, the fulfillment of all obligations required by software licenses, and the removal of any software that violates the software restrictions). c. A potential winner may decline to be nominated as a Competition winner in accordance with Section 3.8. d. Potential winners must return all required Prize acceptance documents within two (2) weeks following notification of such required documents, or such potential winner will be deemed to have forfeited the </w:t>
      </w:r>
      <w:proofErr w:type="gramStart"/>
      <w:r w:rsidRPr="003C0BE9">
        <w:t>prize</w:t>
      </w:r>
      <w:proofErr w:type="gramEnd"/>
      <w:r w:rsidRPr="003C0BE9">
        <w:t xml:space="preserve"> and another potential winner will be selected. Prize(s) will be awarded within approximately thirty (30) days after receipt by Competition Sponsor or Kaggle of the required Prize acceptance documents. Transfer or assignment of a Prize is not allowed. e. You are not eligible to receive any Prize if you do not meet the Eligibility requirements in Section 2.7 and Section 3.1 above. f. If a Team wins a monetary Prize, the Prize money will be allocated in even shares between the eligible Team members, unless the Team unanimously opts for a different Prize split and notifies Kaggle before Prizes are issued.</w:t>
      </w:r>
    </w:p>
    <w:p w14:paraId="2C4173F5" w14:textId="77777777" w:rsidR="003C0BE9" w:rsidRPr="003C0BE9" w:rsidRDefault="003C0BE9" w:rsidP="003C0BE9">
      <w:pPr>
        <w:rPr>
          <w:b/>
          <w:bCs/>
        </w:rPr>
      </w:pPr>
      <w:r w:rsidRPr="003C0BE9">
        <w:rPr>
          <w:b/>
          <w:bCs/>
        </w:rPr>
        <w:t>10. TAXES</w:t>
      </w:r>
    </w:p>
    <w:p w14:paraId="660A37A9" w14:textId="77777777" w:rsidR="003C0BE9" w:rsidRPr="003C0BE9" w:rsidRDefault="003C0BE9" w:rsidP="003C0BE9">
      <w:r w:rsidRPr="003C0BE9">
        <w:t xml:space="preserve">a. ALL TAXES IMPOSED ON PRIZES ARE THE SOLE RESPONSIBILITY OF THE WINNERS. Payments to potential winners are subject to the express requirement that they submit all documentation requested by Competition Sponsor or Kaggle for compliance with applicable state, federal, local and foreign (including provincial) tax reporting and withholding requirements. Prizes will be net of any taxes that Competition Sponsor is required by law to withhold. If a potential winner fails to provide any required documentation or comply with applicable laws, the Prize may be </w:t>
      </w:r>
      <w:proofErr w:type="gramStart"/>
      <w:r w:rsidRPr="003C0BE9">
        <w:t>forfeited</w:t>
      </w:r>
      <w:proofErr w:type="gramEnd"/>
      <w:r w:rsidRPr="003C0BE9">
        <w:t xml:space="preserve"> and Competition Sponsor may select an alternative potential winner. Any winners who are U.S. residents will receive an IRS Form-1099 in the amount of their Prize.</w:t>
      </w:r>
    </w:p>
    <w:p w14:paraId="310632B0" w14:textId="77777777" w:rsidR="003C0BE9" w:rsidRPr="003C0BE9" w:rsidRDefault="003C0BE9" w:rsidP="003C0BE9">
      <w:pPr>
        <w:rPr>
          <w:b/>
          <w:bCs/>
        </w:rPr>
      </w:pPr>
      <w:r w:rsidRPr="003C0BE9">
        <w:rPr>
          <w:b/>
          <w:bCs/>
        </w:rPr>
        <w:t>11. GENERAL CONDITIONS</w:t>
      </w:r>
    </w:p>
    <w:p w14:paraId="55D35577" w14:textId="77777777" w:rsidR="003C0BE9" w:rsidRPr="003C0BE9" w:rsidRDefault="003C0BE9" w:rsidP="003C0BE9">
      <w:r w:rsidRPr="003C0BE9">
        <w:t>a. All federal, state, provincial and local laws and regulations apply.</w:t>
      </w:r>
    </w:p>
    <w:p w14:paraId="278293AB" w14:textId="77777777" w:rsidR="003C0BE9" w:rsidRPr="003C0BE9" w:rsidRDefault="003C0BE9" w:rsidP="003C0BE9">
      <w:pPr>
        <w:rPr>
          <w:b/>
          <w:bCs/>
        </w:rPr>
      </w:pPr>
      <w:r w:rsidRPr="003C0BE9">
        <w:rPr>
          <w:b/>
          <w:bCs/>
        </w:rPr>
        <w:t>12. PUBLICITY</w:t>
      </w:r>
    </w:p>
    <w:p w14:paraId="5767CE01" w14:textId="77777777" w:rsidR="003C0BE9" w:rsidRPr="003C0BE9" w:rsidRDefault="003C0BE9" w:rsidP="003C0BE9">
      <w:r w:rsidRPr="003C0BE9">
        <w:t>a. You agree that Competition Sponsor, Kaggle and its affiliates may use your name and likeness for advertising and promotional purposes without additional compensation, unless prohibited by law.</w:t>
      </w:r>
    </w:p>
    <w:p w14:paraId="4456CFC2" w14:textId="77777777" w:rsidR="003C0BE9" w:rsidRPr="003C0BE9" w:rsidRDefault="003C0BE9" w:rsidP="003C0BE9">
      <w:pPr>
        <w:rPr>
          <w:b/>
          <w:bCs/>
        </w:rPr>
      </w:pPr>
      <w:r w:rsidRPr="003C0BE9">
        <w:rPr>
          <w:b/>
          <w:bCs/>
        </w:rPr>
        <w:t>13. PRIVACY</w:t>
      </w:r>
    </w:p>
    <w:p w14:paraId="516D25AF" w14:textId="77777777" w:rsidR="003C0BE9" w:rsidRPr="003C0BE9" w:rsidRDefault="003C0BE9" w:rsidP="003C0BE9">
      <w:r w:rsidRPr="003C0BE9">
        <w:lastRenderedPageBreak/>
        <w:t>a. You acknowledge and agree that Competition Sponsor and Kaggle may collect, store, share and otherwise use personally identifiable information provided by you during the Kaggle account registration process and the Competition, including but not limited to, name, mailing address, phone number, and email address (“Personal Information”). Kaggle acts as an independent controller with regard to its collection, storage, sharing, and other use of this Personal Information, and will use this Personal Information in accordance with its Privacy Policy &lt;</w:t>
      </w:r>
      <w:hyperlink r:id="rId16" w:tgtFrame="_blank" w:history="1">
        <w:r w:rsidRPr="003C0BE9">
          <w:rPr>
            <w:rStyle w:val="Hyperlink"/>
          </w:rPr>
          <w:t>www.kaggle.com/privacy</w:t>
        </w:r>
      </w:hyperlink>
      <w:r w:rsidRPr="003C0BE9">
        <w:t>&gt;, including for administering the Competition. As a Kaggle.com account holder, you have the right to request access to, review, rectification, portability or deletion of any personal data held by Kaggle about you by logging into your account and/or contacting Kaggle Support at &lt;</w:t>
      </w:r>
      <w:hyperlink r:id="rId17" w:tgtFrame="_blank" w:history="1">
        <w:r w:rsidRPr="003C0BE9">
          <w:rPr>
            <w:rStyle w:val="Hyperlink"/>
          </w:rPr>
          <w:t>www.kaggle.com/contact</w:t>
        </w:r>
      </w:hyperlink>
      <w:r w:rsidRPr="003C0BE9">
        <w:t xml:space="preserve">&gt;. b. As part of Competition Sponsor performing this contract between you and the Competition Sponsor, Kaggle will transfer your Personal Information to Competition Sponsor, which acts as an independent controller </w:t>
      </w:r>
      <w:proofErr w:type="gramStart"/>
      <w:r w:rsidRPr="003C0BE9">
        <w:t>with regard to</w:t>
      </w:r>
      <w:proofErr w:type="gramEnd"/>
      <w:r w:rsidRPr="003C0BE9">
        <w:t xml:space="preserve"> this Personal Information. As a controller of such Personal Information, Competition Sponsor agrees to comply with all U.S. and foreign data protection obligations </w:t>
      </w:r>
      <w:proofErr w:type="gramStart"/>
      <w:r w:rsidRPr="003C0BE9">
        <w:t>with regard to</w:t>
      </w:r>
      <w:proofErr w:type="gramEnd"/>
      <w:r w:rsidRPr="003C0BE9">
        <w:t xml:space="preserve"> your Personal Information. Kaggle will transfer your Personal Information to Competition Sponsor in the country specified in the Competition Sponsor Address listed above, which may be a country outside the country of your residence. Such country may not have privacy laws and regulations </w:t>
      </w:r>
      <w:proofErr w:type="gramStart"/>
      <w:r w:rsidRPr="003C0BE9">
        <w:t>similar to</w:t>
      </w:r>
      <w:proofErr w:type="gramEnd"/>
      <w:r w:rsidRPr="003C0BE9">
        <w:t xml:space="preserve"> those of the country of your residence.</w:t>
      </w:r>
    </w:p>
    <w:p w14:paraId="634B8D1A" w14:textId="77777777" w:rsidR="003C0BE9" w:rsidRPr="003C0BE9" w:rsidRDefault="003C0BE9" w:rsidP="003C0BE9">
      <w:pPr>
        <w:rPr>
          <w:b/>
          <w:bCs/>
        </w:rPr>
      </w:pPr>
      <w:r w:rsidRPr="003C0BE9">
        <w:rPr>
          <w:b/>
          <w:bCs/>
        </w:rPr>
        <w:t>14. WARRANTY, INDEMNITY AND RELEASE</w:t>
      </w:r>
    </w:p>
    <w:p w14:paraId="6471192D" w14:textId="77777777" w:rsidR="003C0BE9" w:rsidRPr="003C0BE9" w:rsidRDefault="003C0BE9" w:rsidP="003C0BE9">
      <w:r w:rsidRPr="003C0BE9">
        <w:t>a. You warrant that your Submission is your own original work and, as such, you are the sole and exclusive owner and rights holder of the Submission, and you have the right to make the Submission and grant all required licenses. You agree not to make any Submission that: (</w:t>
      </w:r>
      <w:proofErr w:type="spellStart"/>
      <w:r w:rsidRPr="003C0BE9">
        <w:t>i</w:t>
      </w:r>
      <w:proofErr w:type="spellEnd"/>
      <w:r w:rsidRPr="003C0BE9">
        <w:t xml:space="preserve">) infringes any third party proprietary rights, intellectual property rights, industrial property rights, personal or moral rights or any other rights, including without limitation, copyright, trademark, patent, trade secret, privacy, publicity or confidentiality obligations, or defames any person; or (ii) otherwise violates any applicable U.S. or foreign state or federal law. b. To the maximum extent permitted by law, you indemnify and agree to </w:t>
      </w:r>
      <w:proofErr w:type="gramStart"/>
      <w:r w:rsidRPr="003C0BE9">
        <w:t>keep indemnified Competition Entities at all times</w:t>
      </w:r>
      <w:proofErr w:type="gramEnd"/>
      <w:r w:rsidRPr="003C0BE9">
        <w:t xml:space="preserve"> from and against any liability, claims, demands, losses, damages, costs and expenses resulting from any of your acts, defaults or omissions and/or a breach of any warranty set forth herein. To the maximum extent permitted by law, you agree to defend, indemnify and hold harmless the Competition Entities from and against any and all claims, actions, suits or proceedings, as well as any and all losses, liabilities, damages, costs and expenses (including reasonable </w:t>
      </w:r>
      <w:proofErr w:type="spellStart"/>
      <w:r w:rsidRPr="003C0BE9">
        <w:t>attorneys</w:t>
      </w:r>
      <w:proofErr w:type="spellEnd"/>
      <w:r w:rsidRPr="003C0BE9">
        <w:t xml:space="preserve"> fees) arising out of or accruing from: (a) your Submission or other material uploaded or otherwise provided by you that infringes any third party proprietary rights, intellectual property rights, industrial property rights, personal or moral rights or any other rights, including without limitation, copyright, trademark, patent, trade secret, privacy, publicity or confidentiality obligations, or defames any person; (b) any misrepresentation made by you in connection with the Competition; (c) any non-compliance by you with these Rules or any applicable U.S. or foreign state or federal law; (d) claims brought by persons or entities other than the parties to these Rules arising from or related to your involvement with the Competition; and (e) your acceptance, possession, misuse or use of any Prize, or your participation in the Competition and any Competition-related activity. c. You hereby release Competition Entities from any liability associated with: (a) any malfunction or other problem with the </w:t>
      </w:r>
      <w:r w:rsidRPr="003C0BE9">
        <w:lastRenderedPageBreak/>
        <w:t>Competition Website; (b) any error in the collection, processing, or retention of any Submission; or (c) any typographical or other error in the printing, offering or announcement of any Prize or winners.</w:t>
      </w:r>
    </w:p>
    <w:p w14:paraId="61DFC16A" w14:textId="77777777" w:rsidR="003C0BE9" w:rsidRPr="003C0BE9" w:rsidRDefault="003C0BE9" w:rsidP="003C0BE9">
      <w:pPr>
        <w:rPr>
          <w:b/>
          <w:bCs/>
        </w:rPr>
      </w:pPr>
      <w:r w:rsidRPr="003C0BE9">
        <w:rPr>
          <w:b/>
          <w:bCs/>
        </w:rPr>
        <w:t>15. INTERNET</w:t>
      </w:r>
    </w:p>
    <w:p w14:paraId="600BF931" w14:textId="77777777" w:rsidR="003C0BE9" w:rsidRPr="003C0BE9" w:rsidRDefault="003C0BE9" w:rsidP="003C0BE9">
      <w:r w:rsidRPr="003C0BE9">
        <w:t>a. Competition Entities are not responsible for any malfunction of the Competition Website or any late, lost, damaged, misdirected, incomplete, illegible, undeliverable, or destroyed Submissions or entry materials due to system errors, failed, incomplete or garbled computer or other telecommunication transmission malfunctions, hardware or software failures of any kind, lost or unavailable network connections, typographical or system/human errors and failures, technical malfunction(s) of any telephone network or lines, cable connections, satellite transmissions, servers or providers, or computer equipment, traffic congestion on the Internet or at the Competition Website, or any combination thereof, which may limit a Participant’s ability to participate.</w:t>
      </w:r>
    </w:p>
    <w:p w14:paraId="4663A60A" w14:textId="77777777" w:rsidR="003C0BE9" w:rsidRPr="003C0BE9" w:rsidRDefault="003C0BE9" w:rsidP="003C0BE9">
      <w:pPr>
        <w:rPr>
          <w:b/>
          <w:bCs/>
        </w:rPr>
      </w:pPr>
      <w:r w:rsidRPr="003C0BE9">
        <w:rPr>
          <w:b/>
          <w:bCs/>
        </w:rPr>
        <w:t>16. RIGHT TO CANCEL, MODIFY OR DISQUALIFY</w:t>
      </w:r>
    </w:p>
    <w:p w14:paraId="77E5B448" w14:textId="77777777" w:rsidR="003C0BE9" w:rsidRPr="003C0BE9" w:rsidRDefault="003C0BE9" w:rsidP="003C0BE9">
      <w:r w:rsidRPr="003C0BE9">
        <w:t xml:space="preserve">a. If for any reason the Competition is not capable of running as planned, including infection by computer virus, bugs, tampering, unauthorized intervention, fraud, technical failures, or any other causes which corrupt or affect the administration, security, fairness, integrity, or proper conduct of the Competition, Competition Sponsor reserves the right to cancel, terminate, modify or suspend the Competition. Competition Sponsor further reserves the right to disqualify any Participant who tampers with the submission process or any other part of the Competition or Competition Website. Any attempt by a Participant to deliberately damage any website, including the Competition Website, or undermine the legitimate operation of the </w:t>
      </w:r>
      <w:proofErr w:type="gramStart"/>
      <w:r w:rsidRPr="003C0BE9">
        <w:t>Competition</w:t>
      </w:r>
      <w:proofErr w:type="gramEnd"/>
      <w:r w:rsidRPr="003C0BE9">
        <w:t xml:space="preserve"> is a violation of criminal and civil laws. Should such an attempt be made, Competition Sponsor and Kaggle each reserves the right to </w:t>
      </w:r>
      <w:proofErr w:type="gramStart"/>
      <w:r w:rsidRPr="003C0BE9">
        <w:t>seek damages from any such Participant to the fullest extent</w:t>
      </w:r>
      <w:proofErr w:type="gramEnd"/>
      <w:r w:rsidRPr="003C0BE9">
        <w:t xml:space="preserve"> of the applicable law.</w:t>
      </w:r>
    </w:p>
    <w:p w14:paraId="42422884" w14:textId="77777777" w:rsidR="003C0BE9" w:rsidRPr="003C0BE9" w:rsidRDefault="003C0BE9" w:rsidP="003C0BE9">
      <w:pPr>
        <w:rPr>
          <w:b/>
          <w:bCs/>
        </w:rPr>
      </w:pPr>
      <w:r w:rsidRPr="003C0BE9">
        <w:rPr>
          <w:b/>
          <w:bCs/>
        </w:rPr>
        <w:t>17. NOT AN OFFER OR CONTRACT OF EMPLOYMENT</w:t>
      </w:r>
    </w:p>
    <w:p w14:paraId="7F191B41" w14:textId="77777777" w:rsidR="003C0BE9" w:rsidRPr="003C0BE9" w:rsidRDefault="003C0BE9" w:rsidP="003C0BE9">
      <w:r w:rsidRPr="003C0BE9">
        <w:t>a. Under no circumstances will the entry of a Submission, the awarding of a Prize, or anything in these Rules be construed as an offer or contract of employment with Competition Sponsor or any of the Competition Entities. You acknowledge that you have submitted your Submission voluntarily and not in confidence or in trust. You acknowledge that no confidential, fiduciary, agency, employment or other similar relationship is created between you and Competition Sponsor or any of the Competition Entities by your acceptance of these Rules or your entry of your Submission.</w:t>
      </w:r>
    </w:p>
    <w:p w14:paraId="01377B83" w14:textId="77777777" w:rsidR="003C0BE9" w:rsidRPr="003C0BE9" w:rsidRDefault="003C0BE9" w:rsidP="003C0BE9">
      <w:pPr>
        <w:rPr>
          <w:b/>
          <w:bCs/>
        </w:rPr>
      </w:pPr>
      <w:r w:rsidRPr="003C0BE9">
        <w:rPr>
          <w:b/>
          <w:bCs/>
        </w:rPr>
        <w:t>18. DEFINITIONS</w:t>
      </w:r>
    </w:p>
    <w:p w14:paraId="4889FD79" w14:textId="77777777" w:rsidR="003C0BE9" w:rsidRPr="003C0BE9" w:rsidRDefault="003C0BE9" w:rsidP="003C0BE9">
      <w:r w:rsidRPr="003C0BE9">
        <w:t xml:space="preserve">a. "Competition Data" are the data or datasets available from the Competition Website for the purpose of use in the Competition, including any prototype or executable code provided on the Competition Website. The Competition Data will contain private and public test sets. Which data belongs to which set will not be made available to Participants. b. An “Entry” is when a Participant has joined, signed up, or accepted the rules of a competition. Entry is required to make a Submission to a competition. c. A “Final Submission” is the Submission selected by the </w:t>
      </w:r>
      <w:proofErr w:type="gramStart"/>
      <w:r w:rsidRPr="003C0BE9">
        <w:t>user, or</w:t>
      </w:r>
      <w:proofErr w:type="gramEnd"/>
      <w:r w:rsidRPr="003C0BE9">
        <w:t xml:space="preserve"> automatically selected by Kaggle in the event not selected by the user, that is/are used for final placement on the competition leaderboard. d. A “Participant” or “Participant User” is an individual who participates in a competition by entering the </w:t>
      </w:r>
      <w:r w:rsidRPr="003C0BE9">
        <w:lastRenderedPageBreak/>
        <w:t xml:space="preserve">competition and making a Submission. e. The “Private Leaderboard” is a ranked display of Participants’ Submission scores against the private test set. The Private Leaderboard determines the final standing in the competition. f. The “Public Leaderboard” is a ranked display of Participants’ Submission scores against a representative sample of the test data. This leaderboard is visible throughout the competition. g. A “Sponsor” is responsible for hosting the competition, which includes but is not limited to providing the data for the competition, determining winners, and enforcing competition rules. h. A “Submission” is anything provided by the Participant to the Sponsor to be evaluated for competition purposes and determine leaderboard position. A Submission may be made as a model, notebook, prediction file, or other format as determined by the Sponsor. </w:t>
      </w:r>
      <w:proofErr w:type="spellStart"/>
      <w:r w:rsidRPr="003C0BE9">
        <w:t>i</w:t>
      </w:r>
      <w:proofErr w:type="spellEnd"/>
      <w:r w:rsidRPr="003C0BE9">
        <w:t xml:space="preserve">. A “Team” is one or more Participants participating together in a Kaggle competition, by officially </w:t>
      </w:r>
      <w:proofErr w:type="gramStart"/>
      <w:r w:rsidRPr="003C0BE9">
        <w:t>merging together</w:t>
      </w:r>
      <w:proofErr w:type="gramEnd"/>
      <w:r w:rsidRPr="003C0BE9">
        <w:t xml:space="preserve"> as a Team within the competition platform.</w:t>
      </w:r>
    </w:p>
    <w:p w14:paraId="700DBC02" w14:textId="77777777" w:rsidR="003C0BE9" w:rsidRDefault="003C0BE9"/>
    <w:sectPr w:rsidR="003C0BE9" w:rsidSect="003C0BE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E5ED9"/>
    <w:multiLevelType w:val="multilevel"/>
    <w:tmpl w:val="D666A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E84B76"/>
    <w:multiLevelType w:val="multilevel"/>
    <w:tmpl w:val="59F20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FD5A5F"/>
    <w:multiLevelType w:val="multilevel"/>
    <w:tmpl w:val="81BC9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7C00E2B"/>
    <w:multiLevelType w:val="multilevel"/>
    <w:tmpl w:val="6E18F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F859DB"/>
    <w:multiLevelType w:val="multilevel"/>
    <w:tmpl w:val="D870D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AFD346B"/>
    <w:multiLevelType w:val="multilevel"/>
    <w:tmpl w:val="5BD8D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DBA4168"/>
    <w:multiLevelType w:val="multilevel"/>
    <w:tmpl w:val="E1A28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35F518A"/>
    <w:multiLevelType w:val="multilevel"/>
    <w:tmpl w:val="D2907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80381B"/>
    <w:multiLevelType w:val="multilevel"/>
    <w:tmpl w:val="49965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6A73E58"/>
    <w:multiLevelType w:val="multilevel"/>
    <w:tmpl w:val="0C929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D3A78D4"/>
    <w:multiLevelType w:val="multilevel"/>
    <w:tmpl w:val="6B7AB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CD08D2"/>
    <w:multiLevelType w:val="multilevel"/>
    <w:tmpl w:val="020E3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40170C6"/>
    <w:multiLevelType w:val="multilevel"/>
    <w:tmpl w:val="47CEF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462029A"/>
    <w:multiLevelType w:val="multilevel"/>
    <w:tmpl w:val="E2DCC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5F0118F"/>
    <w:multiLevelType w:val="multilevel"/>
    <w:tmpl w:val="BA225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60C5624"/>
    <w:multiLevelType w:val="multilevel"/>
    <w:tmpl w:val="B2EA6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A1C3D17"/>
    <w:multiLevelType w:val="multilevel"/>
    <w:tmpl w:val="D6062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CEB6EF6"/>
    <w:multiLevelType w:val="multilevel"/>
    <w:tmpl w:val="57BC1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3B439A6"/>
    <w:multiLevelType w:val="multilevel"/>
    <w:tmpl w:val="98DA5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44A3CED"/>
    <w:multiLevelType w:val="multilevel"/>
    <w:tmpl w:val="25FEE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EBD2242"/>
    <w:multiLevelType w:val="multilevel"/>
    <w:tmpl w:val="CDEA1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F2C41AA"/>
    <w:multiLevelType w:val="multilevel"/>
    <w:tmpl w:val="B3ECF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3C40680"/>
    <w:multiLevelType w:val="multilevel"/>
    <w:tmpl w:val="2FF06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A2835CF"/>
    <w:multiLevelType w:val="multilevel"/>
    <w:tmpl w:val="2B024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B6D5465"/>
    <w:multiLevelType w:val="multilevel"/>
    <w:tmpl w:val="C7A24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FB93E23"/>
    <w:multiLevelType w:val="multilevel"/>
    <w:tmpl w:val="24FEA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3B930A7"/>
    <w:multiLevelType w:val="multilevel"/>
    <w:tmpl w:val="56A46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49E0526"/>
    <w:multiLevelType w:val="multilevel"/>
    <w:tmpl w:val="51468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C4970AF"/>
    <w:multiLevelType w:val="multilevel"/>
    <w:tmpl w:val="5D2A9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BB40665"/>
    <w:multiLevelType w:val="multilevel"/>
    <w:tmpl w:val="14FC5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E5602CF"/>
    <w:multiLevelType w:val="multilevel"/>
    <w:tmpl w:val="DCAEA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75589387">
    <w:abstractNumId w:val="7"/>
  </w:num>
  <w:num w:numId="2" w16cid:durableId="450511231">
    <w:abstractNumId w:val="27"/>
  </w:num>
  <w:num w:numId="3" w16cid:durableId="706611660">
    <w:abstractNumId w:val="30"/>
  </w:num>
  <w:num w:numId="4" w16cid:durableId="1899440491">
    <w:abstractNumId w:val="2"/>
  </w:num>
  <w:num w:numId="5" w16cid:durableId="1148285920">
    <w:abstractNumId w:val="17"/>
  </w:num>
  <w:num w:numId="6" w16cid:durableId="1137065991">
    <w:abstractNumId w:val="11"/>
  </w:num>
  <w:num w:numId="7" w16cid:durableId="634599019">
    <w:abstractNumId w:val="29"/>
  </w:num>
  <w:num w:numId="8" w16cid:durableId="874658079">
    <w:abstractNumId w:val="28"/>
  </w:num>
  <w:num w:numId="9" w16cid:durableId="699169026">
    <w:abstractNumId w:val="16"/>
  </w:num>
  <w:num w:numId="10" w16cid:durableId="591747384">
    <w:abstractNumId w:val="9"/>
  </w:num>
  <w:num w:numId="11" w16cid:durableId="1419668170">
    <w:abstractNumId w:val="3"/>
  </w:num>
  <w:num w:numId="12" w16cid:durableId="1527207198">
    <w:abstractNumId w:val="6"/>
  </w:num>
  <w:num w:numId="13" w16cid:durableId="775715519">
    <w:abstractNumId w:val="12"/>
  </w:num>
  <w:num w:numId="14" w16cid:durableId="687293714">
    <w:abstractNumId w:val="22"/>
  </w:num>
  <w:num w:numId="15" w16cid:durableId="186138347">
    <w:abstractNumId w:val="0"/>
  </w:num>
  <w:num w:numId="16" w16cid:durableId="1674642999">
    <w:abstractNumId w:val="4"/>
  </w:num>
  <w:num w:numId="17" w16cid:durableId="1407915075">
    <w:abstractNumId w:val="14"/>
  </w:num>
  <w:num w:numId="18" w16cid:durableId="954794764">
    <w:abstractNumId w:val="8"/>
  </w:num>
  <w:num w:numId="19" w16cid:durableId="916018953">
    <w:abstractNumId w:val="13"/>
  </w:num>
  <w:num w:numId="20" w16cid:durableId="1624578092">
    <w:abstractNumId w:val="19"/>
  </w:num>
  <w:num w:numId="21" w16cid:durableId="554510880">
    <w:abstractNumId w:val="5"/>
  </w:num>
  <w:num w:numId="22" w16cid:durableId="920917118">
    <w:abstractNumId w:val="23"/>
  </w:num>
  <w:num w:numId="23" w16cid:durableId="28606399">
    <w:abstractNumId w:val="25"/>
  </w:num>
  <w:num w:numId="24" w16cid:durableId="1787653752">
    <w:abstractNumId w:val="21"/>
  </w:num>
  <w:num w:numId="25" w16cid:durableId="447703548">
    <w:abstractNumId w:val="24"/>
  </w:num>
  <w:num w:numId="26" w16cid:durableId="475879861">
    <w:abstractNumId w:val="15"/>
  </w:num>
  <w:num w:numId="27" w16cid:durableId="1664043520">
    <w:abstractNumId w:val="18"/>
  </w:num>
  <w:num w:numId="28" w16cid:durableId="332529788">
    <w:abstractNumId w:val="10"/>
  </w:num>
  <w:num w:numId="29" w16cid:durableId="968126333">
    <w:abstractNumId w:val="20"/>
  </w:num>
  <w:num w:numId="30" w16cid:durableId="344018061">
    <w:abstractNumId w:val="26"/>
  </w:num>
  <w:num w:numId="31" w16cid:durableId="16753058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0BE9"/>
    <w:rsid w:val="003C0BE9"/>
    <w:rsid w:val="00D92D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3E6C2"/>
  <w15:chartTrackingRefBased/>
  <w15:docId w15:val="{45B5FBB7-9EE3-4B05-9704-E77D12C925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0B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0B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0B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0B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0B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0B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0B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0B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0B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0B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0B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0B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0B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0B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0B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0B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0B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0BE9"/>
    <w:rPr>
      <w:rFonts w:eastAsiaTheme="majorEastAsia" w:cstheme="majorBidi"/>
      <w:color w:val="272727" w:themeColor="text1" w:themeTint="D8"/>
    </w:rPr>
  </w:style>
  <w:style w:type="paragraph" w:styleId="Title">
    <w:name w:val="Title"/>
    <w:basedOn w:val="Normal"/>
    <w:next w:val="Normal"/>
    <w:link w:val="TitleChar"/>
    <w:uiPriority w:val="10"/>
    <w:qFormat/>
    <w:rsid w:val="003C0B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0B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0B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0B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0BE9"/>
    <w:pPr>
      <w:spacing w:before="160"/>
      <w:jc w:val="center"/>
    </w:pPr>
    <w:rPr>
      <w:i/>
      <w:iCs/>
      <w:color w:val="404040" w:themeColor="text1" w:themeTint="BF"/>
    </w:rPr>
  </w:style>
  <w:style w:type="character" w:customStyle="1" w:styleId="QuoteChar">
    <w:name w:val="Quote Char"/>
    <w:basedOn w:val="DefaultParagraphFont"/>
    <w:link w:val="Quote"/>
    <w:uiPriority w:val="29"/>
    <w:rsid w:val="003C0BE9"/>
    <w:rPr>
      <w:i/>
      <w:iCs/>
      <w:color w:val="404040" w:themeColor="text1" w:themeTint="BF"/>
    </w:rPr>
  </w:style>
  <w:style w:type="paragraph" w:styleId="ListParagraph">
    <w:name w:val="List Paragraph"/>
    <w:basedOn w:val="Normal"/>
    <w:uiPriority w:val="34"/>
    <w:qFormat/>
    <w:rsid w:val="003C0BE9"/>
    <w:pPr>
      <w:ind w:left="720"/>
      <w:contextualSpacing/>
    </w:pPr>
  </w:style>
  <w:style w:type="character" w:styleId="IntenseEmphasis">
    <w:name w:val="Intense Emphasis"/>
    <w:basedOn w:val="DefaultParagraphFont"/>
    <w:uiPriority w:val="21"/>
    <w:qFormat/>
    <w:rsid w:val="003C0BE9"/>
    <w:rPr>
      <w:i/>
      <w:iCs/>
      <w:color w:val="0F4761" w:themeColor="accent1" w:themeShade="BF"/>
    </w:rPr>
  </w:style>
  <w:style w:type="paragraph" w:styleId="IntenseQuote">
    <w:name w:val="Intense Quote"/>
    <w:basedOn w:val="Normal"/>
    <w:next w:val="Normal"/>
    <w:link w:val="IntenseQuoteChar"/>
    <w:uiPriority w:val="30"/>
    <w:qFormat/>
    <w:rsid w:val="003C0B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0BE9"/>
    <w:rPr>
      <w:i/>
      <w:iCs/>
      <w:color w:val="0F4761" w:themeColor="accent1" w:themeShade="BF"/>
    </w:rPr>
  </w:style>
  <w:style w:type="character" w:styleId="IntenseReference">
    <w:name w:val="Intense Reference"/>
    <w:basedOn w:val="DefaultParagraphFont"/>
    <w:uiPriority w:val="32"/>
    <w:qFormat/>
    <w:rsid w:val="003C0BE9"/>
    <w:rPr>
      <w:b/>
      <w:bCs/>
      <w:smallCaps/>
      <w:color w:val="0F4761" w:themeColor="accent1" w:themeShade="BF"/>
      <w:spacing w:val="5"/>
    </w:rPr>
  </w:style>
  <w:style w:type="character" w:styleId="Hyperlink">
    <w:name w:val="Hyperlink"/>
    <w:basedOn w:val="DefaultParagraphFont"/>
    <w:uiPriority w:val="99"/>
    <w:unhideWhenUsed/>
    <w:rsid w:val="003C0BE9"/>
    <w:rPr>
      <w:color w:val="467886" w:themeColor="hyperlink"/>
      <w:u w:val="single"/>
    </w:rPr>
  </w:style>
  <w:style w:type="character" w:styleId="UnresolvedMention">
    <w:name w:val="Unresolved Mention"/>
    <w:basedOn w:val="DefaultParagraphFont"/>
    <w:uiPriority w:val="99"/>
    <w:semiHidden/>
    <w:unhideWhenUsed/>
    <w:rsid w:val="003C0B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masseyratings.com/" TargetMode="External"/><Relationship Id="rId13" Type="http://schemas.openxmlformats.org/officeDocument/2006/relationships/hyperlink" Target="http://www.kaggle.com/terms"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n.wikipedia.org/wiki/Brier_score" TargetMode="External"/><Relationship Id="rId12" Type="http://schemas.openxmlformats.org/officeDocument/2006/relationships/hyperlink" Target="https://www.treasury.gov/resource-center/sanctions/Programs/Pages/Programs.aspx" TargetMode="External"/><Relationship Id="rId17" Type="http://schemas.openxmlformats.org/officeDocument/2006/relationships/hyperlink" Target="http://www.kaggle.com/contact" TargetMode="External"/><Relationship Id="rId2" Type="http://schemas.openxmlformats.org/officeDocument/2006/relationships/styles" Target="styles.xml"/><Relationship Id="rId16" Type="http://schemas.openxmlformats.org/officeDocument/2006/relationships/hyperlink" Target="http://www.kaggle.com/privacy" TargetMode="External"/><Relationship Id="rId1" Type="http://schemas.openxmlformats.org/officeDocument/2006/relationships/numbering" Target="numbering.xml"/><Relationship Id="rId6" Type="http://schemas.openxmlformats.org/officeDocument/2006/relationships/hyperlink" Target="https://www.kaggle.com/competitions/march-machine-learning-mania-2026/overview/evaluation" TargetMode="External"/><Relationship Id="rId11" Type="http://schemas.openxmlformats.org/officeDocument/2006/relationships/hyperlink" Target="https://www.kaggle.com/competitions/march-machine-learning-mania-2026" TargetMode="External"/><Relationship Id="rId5" Type="http://schemas.openxmlformats.org/officeDocument/2006/relationships/hyperlink" Target="https://www.kaggle.com/competitions/march-machine-learning-mania-2025" TargetMode="External"/><Relationship Id="rId15" Type="http://schemas.openxmlformats.org/officeDocument/2006/relationships/hyperlink" Target="http://www.opensource.org/" TargetMode="External"/><Relationship Id="rId10" Type="http://schemas.openxmlformats.org/officeDocument/2006/relationships/hyperlink" Target="https://www.kaggle.com/competitions/march-machine-learning-mania-2026/rules"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masseyratings.com/ranks" TargetMode="External"/><Relationship Id="rId14" Type="http://schemas.openxmlformats.org/officeDocument/2006/relationships/hyperlink" Target="http://www.opensource.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24</Pages>
  <Words>9645</Words>
  <Characters>54977</Characters>
  <Application>Microsoft Office Word</Application>
  <DocSecurity>0</DocSecurity>
  <Lines>458</Lines>
  <Paragraphs>128</Paragraphs>
  <ScaleCrop>false</ScaleCrop>
  <Company/>
  <LinksUpToDate>false</LinksUpToDate>
  <CharactersWithSpaces>64494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 Brown</dc:creator>
  <cp:keywords/>
  <dc:description/>
  <cp:lastModifiedBy>Ron Brown</cp:lastModifiedBy>
  <cp:revision>1</cp:revision>
  <dcterms:created xsi:type="dcterms:W3CDTF">2026-03-08T21:18:00Z</dcterms:created>
  <dcterms:modified xsi:type="dcterms:W3CDTF">2026-03-08T21:24:00Z</dcterms:modified>
</cp:coreProperties>
</file>