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www.finanzleser.de/arag-versicherung-kontakt/</w:t>
      </w:r>
    </w:p>
    <w:p>
      <w:r>
        <w:t>Die ARAG SE ist eine europäische Versicherungsgruppe und das größte Familienunternehmen in der deutschen Versicherungsbranche. Mit ihrer Rechtsschutz-Sparte ist sie der weltweit führende Rechtsschutzversicherer. Der Hauptsitz befindet sich im ARAG-Tower in Düsseldorf, zusätzlich gibt es einen zweiten deutschen Standort in München für die Kranken- und Zahnversicherung. Das 1935 gegründete Unternehmen beschäftigt mehr als 5.000 Mitarbeiter und ist in insgesamt 19 Ländern aktiv. Mit 4,7 Millionen Rechtsschutzpolicen und insgesamt 12,2 Millionen Versicherungsverträgen bietet die ARAG ein breites Spektrum an Versicherungslösungen – von Rechtsschutzversicherungen über private Krankenversicherungen bis hin zu Haftpflicht-, Hausrat- und Gewerbeschutz. Sie stehen als verlässlicher Partner für Privatpersonen und Unternehmen zur Verfügung.</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ARAG SE</w:t>
            </w:r>
          </w:p>
        </w:tc>
      </w:tr>
      <w:tr>
        <w:tc>
          <w:tcPr>
            <w:tcW w:type="dxa" w:w="4680"/>
          </w:tcPr>
          <w:p>
            <w:r>
              <w:t>Adresse</w:t>
            </w:r>
          </w:p>
        </w:tc>
        <w:tc>
          <w:tcPr>
            <w:tcW w:type="dxa" w:w="4680"/>
          </w:tcPr>
          <w:p>
            <w:r>
              <w:t>ARAG-Platz 1, 40472 Düsseldorf</w:t>
            </w:r>
          </w:p>
        </w:tc>
      </w:tr>
      <w:tr>
        <w:tc>
          <w:tcPr>
            <w:tcW w:type="dxa" w:w="4680"/>
          </w:tcPr>
          <w:p>
            <w:r>
              <w:t>Website</w:t>
            </w:r>
          </w:p>
        </w:tc>
        <w:tc>
          <w:tcPr>
            <w:tcW w:type="dxa" w:w="4680"/>
          </w:tcPr>
          <w:p>
            <w:r>
              <w:t>www.arag.de</w:t>
            </w:r>
          </w:p>
        </w:tc>
      </w:tr>
      <w:tr>
        <w:tc>
          <w:tcPr>
            <w:tcW w:type="dxa" w:w="4680"/>
          </w:tcPr>
          <w:p>
            <w:r>
              <w:t>E-Mail</w:t>
            </w:r>
          </w:p>
        </w:tc>
        <w:tc>
          <w:tcPr>
            <w:tcW w:type="dxa" w:w="4680"/>
          </w:tcPr>
          <w:p>
            <w:r>
              <w:t>service@arag.de</w:t>
            </w:r>
          </w:p>
        </w:tc>
      </w:tr>
      <w:tr>
        <w:tc>
          <w:tcPr>
            <w:tcW w:type="dxa" w:w="4680"/>
          </w:tcPr>
          <w:p>
            <w:r>
              <w:t>Telefon Hauptnummer</w:t>
            </w:r>
          </w:p>
        </w:tc>
        <w:tc>
          <w:tcPr>
            <w:tcW w:type="dxa" w:w="4680"/>
          </w:tcPr>
          <w:p>
            <w:r>
              <w:t>0211 98700700</w:t>
            </w:r>
          </w:p>
        </w:tc>
      </w:tr>
      <w:tr>
        <w:tc>
          <w:tcPr>
            <w:tcW w:type="dxa" w:w="4680"/>
          </w:tcPr>
          <w:p>
            <w:r>
              <w:t>Telefon München KV</w:t>
            </w:r>
          </w:p>
        </w:tc>
        <w:tc>
          <w:tcPr>
            <w:tcW w:type="dxa" w:w="4680"/>
          </w:tcPr>
          <w:p>
            <w:r>
              <w:t>089 41248200</w:t>
            </w:r>
          </w:p>
        </w:tc>
      </w:tr>
      <w:tr>
        <w:tc>
          <w:tcPr>
            <w:tcW w:type="dxa" w:w="4680"/>
          </w:tcPr>
          <w:p>
            <w:r>
              <w:t>Telefon Fragen außer KV</w:t>
            </w:r>
          </w:p>
        </w:tc>
        <w:tc>
          <w:tcPr>
            <w:tcW w:type="dxa" w:w="4680"/>
          </w:tcPr>
          <w:p>
            <w:r>
              <w:t>0211 98901601</w:t>
            </w:r>
          </w:p>
        </w:tc>
      </w:tr>
      <w:tr>
        <w:tc>
          <w:tcPr>
            <w:tcW w:type="dxa" w:w="4680"/>
          </w:tcPr>
          <w:p>
            <w:r>
              <w:t>Telefon Rechtsschutz-Schaden</w:t>
            </w:r>
          </w:p>
        </w:tc>
        <w:tc>
          <w:tcPr>
            <w:tcW w:type="dxa" w:w="4680"/>
          </w:tcPr>
          <w:p>
            <w:r>
              <w:t>0211 9933399</w:t>
            </w:r>
          </w:p>
        </w:tc>
      </w:tr>
      <w:tr>
        <w:tc>
          <w:tcPr>
            <w:tcW w:type="dxa" w:w="4680"/>
          </w:tcPr>
          <w:p>
            <w:r>
              <w:t>Telefon Schadenservice</w:t>
            </w:r>
          </w:p>
        </w:tc>
        <w:tc>
          <w:tcPr>
            <w:tcW w:type="dxa" w:w="4680"/>
          </w:tcPr>
          <w:p>
            <w:r>
              <w:t>0211 98901405</w:t>
            </w:r>
          </w:p>
        </w:tc>
      </w:tr>
      <w:tr>
        <w:tc>
          <w:tcPr>
            <w:tcW w:type="dxa" w:w="4680"/>
          </w:tcPr>
          <w:p>
            <w:r>
              <w:t>Telefon KV-Leistungsantrag</w:t>
            </w:r>
          </w:p>
        </w:tc>
        <w:tc>
          <w:tcPr>
            <w:tcW w:type="dxa" w:w="4680"/>
          </w:tcPr>
          <w:p>
            <w:r>
              <w:t>089 41248300</w:t>
            </w:r>
          </w:p>
        </w:tc>
      </w:tr>
      <w:tr>
        <w:tc>
          <w:tcPr>
            <w:tcW w:type="dxa" w:w="4680"/>
          </w:tcPr>
          <w:p>
            <w:r>
              <w:t>Telefon Streitschlichtung</w:t>
            </w:r>
          </w:p>
        </w:tc>
        <w:tc>
          <w:tcPr>
            <w:tcW w:type="dxa" w:w="4680"/>
          </w:tcPr>
          <w:p>
            <w:r>
              <w:t>0211 961010</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