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www.finanzleser.de/devk-lebensversicherung-kontakt/</w:t>
      </w:r>
    </w:p>
    <w:p>
      <w:r>
        <w:t>Die DEVK ist eine deutsche Versicherungsgruppe, die sich aus verschiedenen Versicherungsvereinen auf Gegenseitigkeit und Aktiengesellschaften zusammensetzt. Die DEVK Allgemeine Lebensversicherungs-AG gehört zu den Einzelunternehmen des DEVK-Konzerns, die aus den beiden Versicherungsvereinen hervorgegangen sind. Das Unternehmen bietet Versicherungs- und Vorsorgeprodukte in verschiedenen Bereichen an, darunter Lebensversicherung und Altersvorsorge. Im Bereich Lebensversicherungen umfasst das Portfolio Kapitallebensversicherungen, Risikolebensversicherungen und fondsgebundene Lebensversicherungen. Die Geschichte der DEVK reicht bis ins Jahr 1886 zurück und ist eng mit der Eisenbahnbranche verbunden, wobei das Unternehmen bereits 1894 über 60.000 Mitglieder zählte. Heute hat die DEVK Allgemeine Lebensversicherungs-AG ihren Hauptsitz in Köln.</w:t>
      </w:r>
    </w:p>
    <w:p>
      <w:pPr>
        <w:pStyle w:val="Heading2"/>
      </w:pPr>
      <w:r>
        <w:t>Kontaktdaten</w:t>
      </w:r>
    </w:p>
    <w:tbl>
      <w:tblPr>
        <w:tblStyle w:val="TableGrid"/>
        <w:tblW w:type="auto" w:w="0"/>
        <w:tblLook w:firstColumn="1" w:firstRow="1" w:lastColumn="0" w:lastRow="0" w:noHBand="0" w:noVBand="1" w:val="04A0"/>
      </w:tblPr>
      <w:tblGrid>
        <w:gridCol w:w="4680"/>
        <w:gridCol w:w="4680"/>
      </w:tblGrid>
      <w:tr>
        <w:tc>
          <w:tcPr>
            <w:tcW w:type="dxa" w:w="4680"/>
          </w:tcPr>
          <w:p>
            <w:r>
              <w:t>Firmenname</w:t>
            </w:r>
          </w:p>
        </w:tc>
        <w:tc>
          <w:tcPr>
            <w:tcW w:type="dxa" w:w="4680"/>
          </w:tcPr>
          <w:p>
            <w:r>
              <w:t>DEVK Allgemeine Lebensversicherungs-AG</w:t>
            </w:r>
          </w:p>
        </w:tc>
      </w:tr>
      <w:tr>
        <w:tc>
          <w:tcPr>
            <w:tcW w:type="dxa" w:w="4680"/>
          </w:tcPr>
          <w:p>
            <w:r>
              <w:t>Adresse</w:t>
            </w:r>
          </w:p>
        </w:tc>
        <w:tc>
          <w:tcPr>
            <w:tcW w:type="dxa" w:w="4680"/>
          </w:tcPr>
          <w:p>
            <w:r>
              <w:t>Riehler Straße 190, 50735 Köln</w:t>
            </w:r>
          </w:p>
        </w:tc>
      </w:tr>
      <w:tr>
        <w:tc>
          <w:tcPr>
            <w:tcW w:type="dxa" w:w="4680"/>
          </w:tcPr>
          <w:p>
            <w:r>
              <w:t>Website</w:t>
            </w:r>
          </w:p>
        </w:tc>
        <w:tc>
          <w:tcPr>
            <w:tcW w:type="dxa" w:w="4680"/>
          </w:tcPr>
          <w:p>
            <w:r>
              <w:t>www.devk.de</w:t>
            </w:r>
          </w:p>
        </w:tc>
      </w:tr>
      <w:tr>
        <w:tc>
          <w:tcPr>
            <w:tcW w:type="dxa" w:w="4680"/>
          </w:tcPr>
          <w:p>
            <w:r>
              <w:t>E-Mail</w:t>
            </w:r>
          </w:p>
        </w:tc>
        <w:tc>
          <w:tcPr>
            <w:tcW w:type="dxa" w:w="4680"/>
          </w:tcPr>
          <w:p>
            <w:r>
              <w:t>info@devk.de</w:t>
            </w:r>
          </w:p>
        </w:tc>
      </w:tr>
      <w:tr>
        <w:tc>
          <w:tcPr>
            <w:tcW w:type="dxa" w:w="4680"/>
          </w:tcPr>
          <w:p>
            <w:r>
              <w:t>Telefon</w:t>
            </w:r>
          </w:p>
        </w:tc>
        <w:tc>
          <w:tcPr>
            <w:tcW w:type="dxa" w:w="4680"/>
          </w:tcPr>
          <w:p>
            <w:r>
              <w:t>0800 4-757-757</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