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www.finanzleser.de/dmb-rechtsschutzversicherung-kontakt/</w:t>
      </w:r>
    </w:p>
    <w:p>
      <w:r>
        <w:t>Die DMB Rechtsschutzversicherung AG wurde 1982 durch den Deutschen Mieterbund gegründet und hat ihren Sitz in Köln, wo sie aktuell ungefähr 1 Million Kunden in ganz Deutschland betreut. Das Unternehmen ist unabhängig von anderen Konzernen und bietet ausschließlich Rechtsschutzversicherungen an. Als spezialisierter Rechtsschutzversicherer hilft die DMB ihren Kunden dabei, berechtigte Ansprüche durchzusetzen und erweiterte ihr ursprünglich auf Mietrechtsschutz beschränktes Angebot um weitere Rechtsschutzprodukte für private sowie gewerbliche Kunden mit Unternehmenszentrale in Köln. Mitglieder des Deutschen Mieterbunds, Beamte und Angehörige des Öffentlichen Dienstes sowie Rentner und Pensionäre dieser Berufsgruppen können Versicherungen zu besonders vorteilhaften Bedingungen abschließen.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DMB Rechtsschutz-Versicherung AG</w:t>
            </w:r>
          </w:p>
        </w:tc>
      </w:tr>
      <w:tr>
        <w:tc>
          <w:tcPr>
            <w:tcW w:type="dxa" w:w="4680"/>
          </w:tcPr>
          <w:p>
            <w:r>
              <w:t>Adresse</w:t>
            </w:r>
          </w:p>
        </w:tc>
        <w:tc>
          <w:tcPr>
            <w:tcW w:type="dxa" w:w="4680"/>
          </w:tcPr>
          <w:p>
            <w:r>
              <w:t>Bonner Straße 323, 50968 Köln</w:t>
            </w:r>
          </w:p>
        </w:tc>
      </w:tr>
      <w:tr>
        <w:tc>
          <w:tcPr>
            <w:tcW w:type="dxa" w:w="4680"/>
          </w:tcPr>
          <w:p>
            <w:r>
              <w:t>Telefon Zentrale</w:t>
            </w:r>
          </w:p>
        </w:tc>
        <w:tc>
          <w:tcPr>
            <w:tcW w:type="dxa" w:w="4680"/>
          </w:tcPr>
          <w:p>
            <w:r>
              <w:t>0221 – 3 76 38-0</w:t>
            </w:r>
          </w:p>
        </w:tc>
      </w:tr>
      <w:tr>
        <w:tc>
          <w:tcPr>
            <w:tcW w:type="dxa" w:w="4680"/>
          </w:tcPr>
          <w:p>
            <w:r>
              <w:t>E-Mail</w:t>
            </w:r>
          </w:p>
        </w:tc>
        <w:tc>
          <w:tcPr>
            <w:tcW w:type="dxa" w:w="4680"/>
          </w:tcPr>
          <w:p>
            <w:r>
              <w:t>info@dmb-rechtsschutz.de</w:t>
            </w:r>
          </w:p>
        </w:tc>
      </w:tr>
      <w:tr>
        <w:tc>
          <w:tcPr>
            <w:tcW w:type="dxa" w:w="4680"/>
          </w:tcPr>
          <w:p>
            <w:r>
              <w:t>Website</w:t>
            </w:r>
          </w:p>
        </w:tc>
        <w:tc>
          <w:tcPr>
            <w:tcW w:type="dxa" w:w="4680"/>
          </w:tcPr>
          <w:p>
            <w:r>
              <w:t>https://www.dmb-rechtsschutz.de</w:t>
            </w:r>
          </w:p>
        </w:tc>
      </w:tr>
      <w:tr>
        <w:tc>
          <w:tcPr>
            <w:tcW w:type="dxa" w:w="4680"/>
          </w:tcPr>
          <w:p>
            <w:r>
              <w:t>Kunden-Service</w:t>
            </w:r>
          </w:p>
        </w:tc>
        <w:tc>
          <w:tcPr>
            <w:tcW w:type="dxa" w:w="4680"/>
          </w:tcPr>
          <w:p>
            <w:r>
              <w:t>0800 – 0008267</w:t>
            </w:r>
          </w:p>
        </w:tc>
      </w:tr>
      <w:tr>
        <w:tc>
          <w:tcPr>
            <w:tcW w:type="dxa" w:w="4680"/>
          </w:tcPr>
          <w:p>
            <w:r>
              <w:t>Erste Hilfe Rechtsberatung</w:t>
            </w:r>
          </w:p>
        </w:tc>
        <w:tc>
          <w:tcPr>
            <w:tcW w:type="dxa" w:w="4680"/>
          </w:tcPr>
          <w:p>
            <w:r>
              <w:t>0800 – 36273248</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