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www.finanzleser.de/domcura-versicherung-kontakt/</w:t>
      </w:r>
    </w:p>
    <w:p>
      <w:r>
        <w:t>Die DOMCURA AG mit Sitz in Kiel ist seit 1980 ein führender Assekuradeur für innovative Versicherungslösungen im Bereich Wohnen. Als Assekuradeur agiert das Unternehmen nicht als klassischer Versicherer, sondern gestaltet Versicherungskonzepte eigenständig und arbeitet mit renommierten Risikoträgern zusammen. Das Unternehmen gibt es seit über 40 Jahren und bietet ein vielfältiges Spektrum an Sachversicherungen an. Schwerpunktmäßig bietet DOMCURA Sachversicherungsprodukte für Privatkunden, Gewerbekunden und landwirtschaftliche Betriebe an, darunter Wohngebäudeversicherung, Hausrat-, Haftpflicht-, Unfall- und Gewerbeversicherungen. Seit 2015 gehört das Unternehmen zur Signal Iduna Gruppe. Die Wohngebäudeversicherung der DOMCURA im Tarif Top-Schutz wurde von der Stiftung Warentest im April 2023 mit „Sehr gut (0,6)" bewertet.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DOMCURA AG</w:t>
            </w:r>
          </w:p>
        </w:tc>
      </w:tr>
      <w:tr>
        <w:tc>
          <w:tcPr>
            <w:tcW w:type="dxa" w:w="4680"/>
          </w:tcPr>
          <w:p>
            <w:r>
              <w:t>Adresse</w:t>
            </w:r>
          </w:p>
        </w:tc>
        <w:tc>
          <w:tcPr>
            <w:tcW w:type="dxa" w:w="4680"/>
          </w:tcPr>
          <w:p>
            <w:r>
              <w:t>Theodor-Heuss-Ring 49, 24113 Kiel</w:t>
            </w:r>
          </w:p>
        </w:tc>
      </w:tr>
      <w:tr>
        <w:tc>
          <w:tcPr>
            <w:tcW w:type="dxa" w:w="4680"/>
          </w:tcPr>
          <w:p>
            <w:r>
              <w:t>Website</w:t>
            </w:r>
          </w:p>
        </w:tc>
        <w:tc>
          <w:tcPr>
            <w:tcW w:type="dxa" w:w="4680"/>
          </w:tcPr>
          <w:p>
            <w:r>
              <w:t>https://www.domcura.de</w:t>
            </w:r>
          </w:p>
        </w:tc>
      </w:tr>
      <w:tr>
        <w:tc>
          <w:tcPr>
            <w:tcW w:type="dxa" w:w="4680"/>
          </w:tcPr>
          <w:p>
            <w:r>
              <w:t>E-Mail</w:t>
            </w:r>
          </w:p>
        </w:tc>
        <w:tc>
          <w:tcPr>
            <w:tcW w:type="dxa" w:w="4680"/>
          </w:tcPr>
          <w:p>
            <w:r>
              <w:t>info@domcura.de</w:t>
            </w:r>
          </w:p>
        </w:tc>
      </w:tr>
      <w:tr>
        <w:tc>
          <w:tcPr>
            <w:tcW w:type="dxa" w:w="4680"/>
          </w:tcPr>
          <w:p>
            <w:r>
              <w:t>Telefon (Hotline)</w:t>
            </w:r>
          </w:p>
        </w:tc>
        <w:tc>
          <w:tcPr>
            <w:tcW w:type="dxa" w:w="4680"/>
          </w:tcPr>
          <w:p>
            <w:r>
              <w:t>+49 431 54654-605</w:t>
            </w:r>
          </w:p>
        </w:tc>
      </w:tr>
      <w:tr>
        <w:tc>
          <w:tcPr>
            <w:tcW w:type="dxa" w:w="4680"/>
          </w:tcPr>
          <w:p>
            <w:r>
              <w:t>Fax</w:t>
            </w:r>
          </w:p>
        </w:tc>
        <w:tc>
          <w:tcPr>
            <w:tcW w:type="dxa" w:w="4680"/>
          </w:tcPr>
          <w:p>
            <w:r>
              <w:t>+49 431 54654-666</w:t>
            </w:r>
          </w:p>
        </w:tc>
      </w:tr>
      <w:tr>
        <w:tc>
          <w:tcPr>
            <w:tcW w:type="dxa" w:w="4680"/>
          </w:tcPr>
          <w:p>
            <w:r>
              <w:t>Telefon (Private Sachversicherungen)</w:t>
            </w:r>
          </w:p>
        </w:tc>
        <w:tc>
          <w:tcPr>
            <w:tcW w:type="dxa" w:w="4680"/>
          </w:tcPr>
          <w:p>
            <w:r>
              <w:t>+49 431 54654-605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