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www.finanzleser.de/generali-krankenversicherung-kontakt/</w:t>
      </w:r>
    </w:p>
    <w:p>
      <w:r>
        <w:t>Basierend auf den Webrecherche-Ergebnissen erstelle ich nun die geforderten Inhalte:</w:t>
      </w:r>
    </w:p>
    <w:p>
      <w:r>
        <w:t>Die Generali Deutschland Krankenversicherung AG ist Teil der Generali in Deutschland und zählt mit mehr als 2,4 Milliarden Euro Beitragseinnahmen und über 1,9 Millionen Versicherten zu den führenden privaten Krankenversicherern im deutschen Markt. Als „Central Krankenversicherung AG" im Jahr 1913 gegründet, gehört der private Krankenversicherer seit 1998 zur Generali Gruppe. Das Angebot ist vielseitig: Leistungsstarke Voll- und Zusatzversicherungen sowie Auslandsreiseversicherungen bieten den idealen Gesundheitsschutz für verschiedene Kundenbedürfnisse. Sie bieten maßgeschneiderte Gesundheitslösungen für unterschiedliche Zielgruppen von Angestellten über Selbstständige bis hin zu Beamten und Studenten.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Generali Deutschland Krankenversicherung AG</w:t>
            </w:r>
          </w:p>
        </w:tc>
      </w:tr>
      <w:tr>
        <w:tc>
          <w:tcPr>
            <w:tcW w:type="dxa" w:w="4680"/>
          </w:tcPr>
          <w:p>
            <w:r>
              <w:t>Adresse</w:t>
            </w:r>
          </w:p>
        </w:tc>
        <w:tc>
          <w:tcPr>
            <w:tcW w:type="dxa" w:w="4680"/>
          </w:tcPr>
          <w:p>
            <w:r>
              <w:t>Hansaring 40-50, 50670 Köln</w:t>
            </w:r>
          </w:p>
        </w:tc>
      </w:tr>
      <w:tr>
        <w:tc>
          <w:tcPr>
            <w:tcW w:type="dxa" w:w="4680"/>
          </w:tcPr>
          <w:p>
            <w:r>
              <w:t>Website</w:t>
            </w:r>
          </w:p>
        </w:tc>
        <w:tc>
          <w:tcPr>
            <w:tcW w:type="dxa" w:w="4680"/>
          </w:tcPr>
          <w:p>
            <w:r>
              <w:t>www.generali.de</w:t>
            </w:r>
          </w:p>
        </w:tc>
      </w:tr>
      <w:tr>
        <w:tc>
          <w:tcPr>
            <w:tcW w:type="dxa" w:w="4680"/>
          </w:tcPr>
          <w:p>
            <w:r>
              <w:t>E-Mail</w:t>
            </w:r>
          </w:p>
        </w:tc>
        <w:tc>
          <w:tcPr>
            <w:tcW w:type="dxa" w:w="4680"/>
          </w:tcPr>
          <w:p>
            <w:r>
              <w:t>gesundheit@generali.com</w:t>
            </w:r>
          </w:p>
        </w:tc>
      </w:tr>
      <w:tr>
        <w:tc>
          <w:tcPr>
            <w:tcW w:type="dxa" w:w="4680"/>
          </w:tcPr>
          <w:p>
            <w:r>
              <w:t>Telefon</w:t>
            </w:r>
          </w:p>
        </w:tc>
        <w:tc>
          <w:tcPr>
            <w:tcW w:type="dxa" w:w="4680"/>
          </w:tcPr>
          <w:p>
            <w:r>
              <w:t>0221 1636-0</w:t>
            </w:r>
          </w:p>
        </w:tc>
      </w:tr>
      <w:tr>
        <w:tc>
          <w:tcPr>
            <w:tcW w:type="dxa" w:w="4680"/>
          </w:tcPr>
          <w:p>
            <w:r>
              <w:t>Notruf Ausland</w:t>
            </w:r>
          </w:p>
        </w:tc>
        <w:tc>
          <w:tcPr>
            <w:tcW w:type="dxa" w:w="4680"/>
          </w:tcPr>
          <w:p>
            <w:r>
              <w:t>+49 89 5598-7192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