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www.finanzleser.de/gothaer-versicherung-kontakt/</w:t>
      </w:r>
    </w:p>
    <w:p>
      <w:r>
        <w:t>Die Gothaer ist mit 4,9 Mrd. Euro Beitragseinnahmen und rund vier Millionen Kunden eines der größten deutschen Versicherungsunternehmen. Das Unternehmen hat seinen Hauptsitz in der Gothaer Allee 1 in 50969 Köln und erstreckt sich im Privat- und Unternehmerkundengeschäft über alle Versicherungssparten. Die Gothaer bietet eine umfassende Palette an Versicherungslösungen, von der Sachversicherung über Kranken- und Lebensversicherung bis hin zu speziellen Gewerbetarifen. Dabei setzt die Gothaer auf eine qualitativ hochwertige und vor allem persönliche Beratung der Kunden. Die internationale Ratingagentur S&amp;P Global Ratings stufte die Gothaer Allgemeine Versicherung AG, die Gothaer Lebensversicherung AG und die Gothaer Krankenversicherung AG mit A und einem stabilen Ausblick ein. Dies bestätigt die abermals gute Finanzkraft der Gesellschaften. Besonders positiv hervorgehoben werden die solide Kapitalausstattung sowie die starke Marktposition des Gothaer Konzern.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Gothaer Versicherungsbank VVaG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Gothaer Allee 1, 50969 Köln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https://www.gothaer.de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info@gothaer.de</w:t>
            </w:r>
          </w:p>
        </w:tc>
      </w:tr>
      <w:tr>
        <w:tc>
          <w:tcPr>
            <w:tcW w:type="dxa" w:w="4680"/>
          </w:tcPr>
          <w:p>
            <w:r>
              <w:t>Telefon zentral</w:t>
            </w:r>
          </w:p>
        </w:tc>
        <w:tc>
          <w:tcPr>
            <w:tcW w:type="dxa" w:w="4680"/>
          </w:tcPr>
          <w:p>
            <w:r>
              <w:t>0221-308-00</w:t>
            </w:r>
          </w:p>
        </w:tc>
      </w:tr>
      <w:tr>
        <w:tc>
          <w:tcPr>
            <w:tcW w:type="dxa" w:w="4680"/>
          </w:tcPr>
          <w:p>
            <w:r>
              <w:t>Service-Telefon</w:t>
            </w:r>
          </w:p>
        </w:tc>
        <w:tc>
          <w:tcPr>
            <w:tcW w:type="dxa" w:w="4680"/>
          </w:tcPr>
          <w:p>
            <w:r>
              <w:t>0221-308-00 (Sa. 9:00-16:00 Uhr)</w:t>
            </w:r>
          </w:p>
        </w:tc>
      </w:tr>
      <w:tr>
        <w:tc>
          <w:tcPr>
            <w:tcW w:type="dxa" w:w="4680"/>
          </w:tcPr>
          <w:p>
            <w:r>
              <w:t>Sachversicherung Vertragsservice</w:t>
            </w:r>
          </w:p>
        </w:tc>
        <w:tc>
          <w:tcPr>
            <w:tcW w:type="dxa" w:w="4680"/>
          </w:tcPr>
          <w:p>
            <w:r>
              <w:t>0221 30907070</w:t>
            </w:r>
          </w:p>
        </w:tc>
      </w:tr>
      <w:tr>
        <w:tc>
          <w:tcPr>
            <w:tcW w:type="dxa" w:w="4680"/>
          </w:tcPr>
          <w:p>
            <w:r>
              <w:t>Sachversicherung Schadensfall</w:t>
            </w:r>
          </w:p>
        </w:tc>
        <w:tc>
          <w:tcPr>
            <w:tcW w:type="dxa" w:w="4680"/>
          </w:tcPr>
          <w:p>
            <w:r>
              <w:t>030 5508-81508</w:t>
            </w:r>
          </w:p>
        </w:tc>
      </w:tr>
      <w:tr>
        <w:tc>
          <w:tcPr>
            <w:tcW w:type="dxa" w:w="4680"/>
          </w:tcPr>
          <w:p>
            <w:r>
              <w:t>Fax Sachversicherung Schadensfall</w:t>
            </w:r>
          </w:p>
        </w:tc>
        <w:tc>
          <w:tcPr>
            <w:tcW w:type="dxa" w:w="4680"/>
          </w:tcPr>
          <w:p>
            <w:r>
              <w:t>030 5508-18508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