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www.finanzleser.de/hansemerkur-lebensversicherung-kontakt/</w:t>
      </w:r>
    </w:p>
    <w:p>
      <w:r>
        <w:t>Die HanseMerkur Lebensversicherung AG mit Sitz in Hamburg ist Teil der HanseMerkur Versicherungsgruppe und bietet umfassende Lösungen im Bereich der Lebensversicherung an. Mit Wurzeln, die mehr als 200 Jahre auf die Gründung der Braunschweigischen Lebensversicherung AG zurückreichen, gehört das Unternehmen zu den ältesten privaten Lebensversicherern am Markt. Die heutige HanseMerkur Lebensversicherung AG entstand 1972 als Hanse-Merkur Lebensversicherung AG und fusionierte 1983 mit der Braunschweigischen Lebensversicherung AG. Das Unternehmen richtet sich sowohl an Privatpersonen als auch an Unternehmen und bietet eine breite Palette von Versicherungsprodukten an, die auf die individuellen Bedürfnisse der Versicherten zugeschnitten sind. Die HanseMerkur steht für finanzielle Stärke, Zuverlässigkeit und innovative Versicherungsprodukte. Zu den Produktbereichen gehören Basisrente, Berufsunfähigkeits-/Invaliditätsversicherung und betriebliche Altersvorsorge.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HanseMerkur Lebensversicherung AG</w:t>
            </w:r>
          </w:p>
        </w:tc>
      </w:tr>
      <w:tr>
        <w:tc>
          <w:tcPr>
            <w:tcW w:type="dxa" w:w="4680"/>
          </w:tcPr>
          <w:p>
            <w:r>
              <w:t>Adresse</w:t>
            </w:r>
          </w:p>
        </w:tc>
        <w:tc>
          <w:tcPr>
            <w:tcW w:type="dxa" w:w="4680"/>
          </w:tcPr>
          <w:p>
            <w:r>
              <w:t>Siegfried-Wedells-Platz 1, 20354 Hamburg</w:t>
            </w:r>
          </w:p>
        </w:tc>
      </w:tr>
      <w:tr>
        <w:tc>
          <w:tcPr>
            <w:tcW w:type="dxa" w:w="4680"/>
          </w:tcPr>
          <w:p>
            <w:r>
              <w:t>Website</w:t>
            </w:r>
          </w:p>
        </w:tc>
        <w:tc>
          <w:tcPr>
            <w:tcW w:type="dxa" w:w="4680"/>
          </w:tcPr>
          <w:p>
            <w:r>
              <w:t>https://www.hansemerkur.de</w:t>
            </w:r>
          </w:p>
        </w:tc>
      </w:tr>
      <w:tr>
        <w:tc>
          <w:tcPr>
            <w:tcW w:type="dxa" w:w="4680"/>
          </w:tcPr>
          <w:p>
            <w:r>
              <w:t>E-Mail allgemein</w:t>
            </w:r>
          </w:p>
        </w:tc>
        <w:tc>
          <w:tcPr>
            <w:tcW w:type="dxa" w:w="4680"/>
          </w:tcPr>
          <w:p>
            <w:r>
              <w:t>info@hansemerkur.de</w:t>
            </w:r>
          </w:p>
        </w:tc>
      </w:tr>
      <w:tr>
        <w:tc>
          <w:tcPr>
            <w:tcW w:type="dxa" w:w="4680"/>
          </w:tcPr>
          <w:p>
            <w:r>
              <w:t>Haupttelefon</w:t>
            </w:r>
          </w:p>
        </w:tc>
        <w:tc>
          <w:tcPr>
            <w:tcW w:type="dxa" w:w="4680"/>
          </w:tcPr>
          <w:p>
            <w:r>
              <w:t>040 4119-0</w:t>
            </w:r>
          </w:p>
        </w:tc>
      </w:tr>
      <w:tr>
        <w:tc>
          <w:tcPr>
            <w:tcW w:type="dxa" w:w="4680"/>
          </w:tcPr>
          <w:p>
            <w:r>
              <w:t>Service-Telefon</w:t>
            </w:r>
          </w:p>
        </w:tc>
        <w:tc>
          <w:tcPr>
            <w:tcW w:type="dxa" w:w="4680"/>
          </w:tcPr>
          <w:p>
            <w:r>
              <w:t>040 4119-0</w:t>
            </w:r>
          </w:p>
        </w:tc>
      </w:tr>
      <w:tr>
        <w:tc>
          <w:tcPr>
            <w:tcW w:type="dxa" w:w="4680"/>
          </w:tcPr>
          <w:p>
            <w:r>
              <w:t>Altersvorsorge/Rente</w:t>
            </w:r>
          </w:p>
        </w:tc>
        <w:tc>
          <w:tcPr>
            <w:tcW w:type="dxa" w:w="4680"/>
          </w:tcPr>
          <w:p>
            <w:r>
              <w:t>040 4119-4400</w:t>
            </w:r>
          </w:p>
        </w:tc>
      </w:tr>
      <w:tr>
        <w:tc>
          <w:tcPr>
            <w:tcW w:type="dxa" w:w="4680"/>
          </w:tcPr>
          <w:p>
            <w:r>
              <w:t>Betriebliche Altersvorsorge</w:t>
            </w:r>
          </w:p>
        </w:tc>
        <w:tc>
          <w:tcPr>
            <w:tcW w:type="dxa" w:w="4680"/>
          </w:tcPr>
          <w:p>
            <w:r>
              <w:t>040 4119-7064</w:t>
            </w:r>
          </w:p>
        </w:tc>
      </w:tr>
      <w:tr>
        <w:tc>
          <w:tcPr>
            <w:tcW w:type="dxa" w:w="4680"/>
          </w:tcPr>
          <w:p>
            <w:r>
              <w:t>Risikolebensversicherung</w:t>
            </w:r>
          </w:p>
        </w:tc>
        <w:tc>
          <w:tcPr>
            <w:tcW w:type="dxa" w:w="4680"/>
          </w:tcPr>
          <w:p>
            <w:r>
              <w:t>040 4119-4400</w:t>
            </w:r>
          </w:p>
        </w:tc>
      </w:tr>
      <w:tr>
        <w:tc>
          <w:tcPr>
            <w:tcW w:type="dxa" w:w="4680"/>
          </w:tcPr>
          <w:p>
            <w:r>
              <w:t>Berufsunfähigkeitsversicherung</w:t>
            </w:r>
          </w:p>
        </w:tc>
        <w:tc>
          <w:tcPr>
            <w:tcW w:type="dxa" w:w="4680"/>
          </w:tcPr>
          <w:p>
            <w:r>
              <w:t>040 4119-4400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