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www.finanzleser.de/oberoesterreichische-versicherung-kontakt</w:t>
      </w:r>
    </w:p>
    <w:p>
      <w:r>
        <w:t>Die Oberösterreichische Versicherung ist das führende Versicherungsunternehmen im Bereich Schaden/Unfall in Oberösterreich und zugleich einer der größten Länderversicherer Österreichs. Aufgrund ihrer mehr als 200-jährigen Unternehmensgeschichte und der Verankerung in Oberösterreich versteht sie sich als Lebensbegleiter ihrer Kunden im Bereich Sicherheit und Vorsorge. Das Unternehmen ist seit rund 15 Jahren erfolgreich am deutschen Markt unterwegs. Die Niederlassung befindet sich in Regensburg. Die Oberösterreichische Versicherung AG bietet eine breite Palette von Versicherungsprodukten, die speziell auf die Bedürfnisse von Privat- und Geschäftskunden in Deutschland zugeschnitten sind. Bereits mehr als 65.800 Versicherungsnehmer setzen über die Vertriebspartner auf maßgeschneiderte Versicherungslösungen aus Oberösterreich, etwa im Bereich der Photovoltaikversicherungen, aber auch in Sparten wie Wohngebäude, Hausrat oder Privathaftpflicht.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Adresse</w:t>
            </w:r>
          </w:p>
        </w:tc>
        <w:tc>
          <w:tcPr>
            <w:tcW w:type="dxa" w:w="4680"/>
          </w:tcPr>
          <w:p>
            <w:r>
              <w:t>Maxhüttenstraße 11 / Haus 3/ 1.OG, D 93055 Regensburg</w:t>
            </w:r>
          </w:p>
        </w:tc>
      </w:tr>
      <w:tr>
        <w:tc>
          <w:tcPr>
            <w:tcW w:type="dxa" w:w="4680"/>
          </w:tcPr>
          <w:p>
            <w:r>
              <w:t>Website</w:t>
            </w:r>
          </w:p>
        </w:tc>
        <w:tc>
          <w:tcPr>
            <w:tcW w:type="dxa" w:w="4680"/>
          </w:tcPr>
          <w:p>
            <w:r>
              <w:t>www.keinesorgen.de</w:t>
            </w:r>
          </w:p>
        </w:tc>
      </w:tr>
      <w:tr>
        <w:tc>
          <w:tcPr>
            <w:tcW w:type="dxa" w:w="4680"/>
          </w:tcPr>
          <w:p>
            <w:r>
              <w:t>E-Mail (allgemein)</w:t>
            </w:r>
          </w:p>
        </w:tc>
        <w:tc>
          <w:tcPr>
            <w:tcW w:type="dxa" w:w="4680"/>
          </w:tcPr>
          <w:p>
            <w:r>
              <w:t>post@ooev.at</w:t>
            </w:r>
          </w:p>
        </w:tc>
      </w:tr>
      <w:tr>
        <w:tc>
          <w:tcPr>
            <w:tcW w:type="dxa" w:w="4680"/>
          </w:tcPr>
          <w:p>
            <w:r>
              <w:t>Telefon-Hotline</w:t>
            </w:r>
          </w:p>
        </w:tc>
        <w:tc>
          <w:tcPr>
            <w:tcW w:type="dxa" w:w="4680"/>
          </w:tcPr>
          <w:p>
            <w:r>
              <w:t>+49 941 280788-0</w:t>
            </w:r>
          </w:p>
        </w:tc>
      </w:tr>
      <w:tr>
        <w:tc>
          <w:tcPr>
            <w:tcW w:type="dxa" w:w="4680"/>
          </w:tcPr>
          <w:p>
            <w:r>
              <w:t>Schadenservice Telefon</w:t>
            </w:r>
          </w:p>
        </w:tc>
        <w:tc>
          <w:tcPr>
            <w:tcW w:type="dxa" w:w="4680"/>
          </w:tcPr>
          <w:p>
            <w:r>
              <w:t>+49 941 280 788 30</w:t>
            </w:r>
          </w:p>
        </w:tc>
      </w:tr>
      <w:tr>
        <w:tc>
          <w:tcPr>
            <w:tcW w:type="dxa" w:w="4680"/>
          </w:tcPr>
          <w:p>
            <w:r>
              <w:t>Schadenservice E-Mail</w:t>
            </w:r>
          </w:p>
        </w:tc>
        <w:tc>
          <w:tcPr>
            <w:tcW w:type="dxa" w:w="4680"/>
          </w:tcPr>
          <w:p>
            <w:r>
              <w:t>schaden.deutschland@ooev.at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