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www.finanzleser.de/ottonova-krankenversicherung-kontakt/</w:t>
      </w:r>
    </w:p>
    <w:p>
      <w:r>
        <w:t>Die ottonova Krankenversicherung AG ist eine innovative digitale private Krankenversicherung mit Sitz in München, die 2015 von Dr. med. Roman Rittweger, Sebastian Scheerer und Frank Birzle gegründet wurde. Als erste vollständig digitale private Krankenversicherung Deutschlands hat sich ottonova zum Ziel gesetzt, die Krankenversicherungsbranche zu revolutionieren. Das Unternehmen setzt auf innovative Konzepte und faire Preisgestaltung und hat sich bereits zu einem der führenden Anbieter im Bereich der digitalen PKV entwickelt. Über eine eigens entwickelte App können Versicherte alle wichtigen Funktionen von der Beitragsverwaltung bis zur Leistungsabrechnung online abwickeln. Ottonova bietet sowohl private Krankenvollversicherungen als auch Zusatzversicherungen an und richtet sich an digitale Kunden, die eine papierlose, transparente Verwaltung ihrer Krankenversicherung schätzen.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ottonova Krankenversicherung AG</w:t>
            </w:r>
          </w:p>
        </w:tc>
      </w:tr>
      <w:tr>
        <w:tc>
          <w:tcPr>
            <w:tcW w:type="dxa" w:w="4680"/>
          </w:tcPr>
          <w:p>
            <w:r>
              <w:t>Adresse</w:t>
            </w:r>
          </w:p>
        </w:tc>
        <w:tc>
          <w:tcPr>
            <w:tcW w:type="dxa" w:w="4680"/>
          </w:tcPr>
          <w:p>
            <w:r>
              <w:t>Ottostraße 4, 80333 München</w:t>
            </w:r>
          </w:p>
        </w:tc>
      </w:tr>
      <w:tr>
        <w:tc>
          <w:tcPr>
            <w:tcW w:type="dxa" w:w="4680"/>
          </w:tcPr>
          <w:p>
            <w:r>
              <w:t>Website</w:t>
            </w:r>
          </w:p>
        </w:tc>
        <w:tc>
          <w:tcPr>
            <w:tcW w:type="dxa" w:w="4680"/>
          </w:tcPr>
          <w:p>
            <w:r>
              <w:t>www.ottonova.de</w:t>
            </w:r>
          </w:p>
        </w:tc>
      </w:tr>
      <w:tr>
        <w:tc>
          <w:tcPr>
            <w:tcW w:type="dxa" w:w="4680"/>
          </w:tcPr>
          <w:p>
            <w:r>
              <w:t>E-Mail</w:t>
            </w:r>
          </w:p>
        </w:tc>
        <w:tc>
          <w:tcPr>
            <w:tcW w:type="dxa" w:w="4680"/>
          </w:tcPr>
          <w:p>
            <w:r>
              <w:t>helpdesk@ottonova.de</w:t>
            </w:r>
          </w:p>
        </w:tc>
      </w:tr>
      <w:tr>
        <w:tc>
          <w:tcPr>
            <w:tcW w:type="dxa" w:w="4680"/>
          </w:tcPr>
          <w:p>
            <w:r>
              <w:t>Telefon</w:t>
            </w:r>
          </w:p>
        </w:tc>
        <w:tc>
          <w:tcPr>
            <w:tcW w:type="dxa" w:w="4680"/>
          </w:tcPr>
          <w:p>
            <w:r>
              <w:t>089 26 2098 000</w:t>
            </w:r>
          </w:p>
        </w:tc>
      </w:tr>
      <w:tr>
        <w:tc>
          <w:tcPr>
            <w:tcW w:type="dxa" w:w="4680"/>
          </w:tcPr>
          <w:p>
            <w:r>
              <w:t>Service-Telefon</w:t>
            </w:r>
          </w:p>
        </w:tc>
        <w:tc>
          <w:tcPr>
            <w:tcW w:type="dxa" w:w="4680"/>
          </w:tcPr>
          <w:p>
            <w:r>
              <w:t>089 121 407 12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