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www.finanzleser.de/sparkassenversicherung-kontakt/</w:t>
      </w:r>
    </w:p>
    <w:p>
      <w:r>
        <w:t>Die SV SparkassenVersicherung mit Sitz in der Löwentorstraße 65 in Stuttgart ist einer der großen öffentlichen Versicherer in Deutschland und Teil der Sparkassen-Finanzgruppe. Das Unternehmen beschäftigt 5.000 Mitarbeiter im Innen- und Außendienst und bietet neben dem Rundumschutz für Privatpersonen einen Schwerpunkt in der Versicherung von Unternehmensrisiken. Als Marktführer in der Gebäudeversicherung versichert die SV in Baden-Württemberg und Hessen gut zwei Drittel aller Häuser. 3,9 Millionen Kunden vertrauen dem Schutz der SV. Sie bietet das komplette Spektrum an Versicherungsleistungen von der Haftpflicht- über die Hausrat- bis hin zur Lebensversicherung an.</w:t>
      </w:r>
    </w:p>
    <w:p>
      <w:pPr>
        <w:pStyle w:val="Heading2"/>
      </w:pPr>
      <w:r>
        <w:t>Kontaktdaten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Firmenname</w:t>
            </w:r>
          </w:p>
        </w:tc>
        <w:tc>
          <w:tcPr>
            <w:tcW w:type="dxa" w:w="4680"/>
          </w:tcPr>
          <w:p>
            <w:r>
              <w:t>SV SparkassenVersicherung</w:t>
            </w:r>
          </w:p>
        </w:tc>
      </w:tr>
      <w:tr>
        <w:tc>
          <w:tcPr>
            <w:tcW w:type="dxa" w:w="4680"/>
          </w:tcPr>
          <w:p>
            <w:r>
              <w:t>Adresse</w:t>
            </w:r>
          </w:p>
        </w:tc>
        <w:tc>
          <w:tcPr>
            <w:tcW w:type="dxa" w:w="4680"/>
          </w:tcPr>
          <w:p>
            <w:r>
              <w:t>Löwentorstraße 65, 70376 Stuttgart</w:t>
            </w:r>
          </w:p>
        </w:tc>
      </w:tr>
      <w:tr>
        <w:tc>
          <w:tcPr>
            <w:tcW w:type="dxa" w:w="4680"/>
          </w:tcPr>
          <w:p>
            <w:r>
              <w:t>Website</w:t>
            </w:r>
          </w:p>
        </w:tc>
        <w:tc>
          <w:tcPr>
            <w:tcW w:type="dxa" w:w="4680"/>
          </w:tcPr>
          <w:p>
            <w:r>
              <w:t>www.sparkassenversicherung.de</w:t>
            </w:r>
          </w:p>
        </w:tc>
      </w:tr>
      <w:tr>
        <w:tc>
          <w:tcPr>
            <w:tcW w:type="dxa" w:w="4680"/>
          </w:tcPr>
          <w:p>
            <w:r>
              <w:t>E-Mail</w:t>
            </w:r>
          </w:p>
        </w:tc>
        <w:tc>
          <w:tcPr>
            <w:tcW w:type="dxa" w:w="4680"/>
          </w:tcPr>
          <w:p>
            <w:r>
              <w:t>service@sparkassenversicherung.de</w:t>
            </w:r>
          </w:p>
        </w:tc>
      </w:tr>
      <w:tr>
        <w:tc>
          <w:tcPr>
            <w:tcW w:type="dxa" w:w="4680"/>
          </w:tcPr>
          <w:p>
            <w:r>
              <w:t>Telefon</w:t>
            </w:r>
          </w:p>
        </w:tc>
        <w:tc>
          <w:tcPr>
            <w:tcW w:type="dxa" w:w="4680"/>
          </w:tcPr>
          <w:p>
            <w:r>
              <w:t>0711 898-100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