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www.finanzleser.de/sueddeutsche-lebensversicherung-kontakt/</w:t>
      </w:r>
    </w:p>
    <w:p>
      <w:r>
        <w:t>Die Süddeutsche Lebensversicherung a.G. gehört zur SDK Versicherungsgruppe, die drei genossenschaftliche Versicherungen umfasst: die Süddeutsche Krankenversicherung, die Süddeutsche Lebensversicherung und die Süddeutsche Allgemeine Versicherung. Als Versicherungsverein auf Gegenseitigkeit steht sie unter gemeinsamer Führung und seit 2005 unter einheitlichem Außenauftritt. Das Unternehmen wurde 1926 von Johannes Hummel gegründet, ursprünglich als „Freiwillige Krankenkasse des Landwirtschaftlichen Hauptverbandes Württemberg und Hohenzollern", um eine Versorgungslücke für Landwirte zu schließen. Die Hauptverwaltung befindet sich in Fellbach bei Stuttgart. Wichtiger Hinweis: Die Süddeutsche Lebensversicherung a.G. wurde durch Verschmelzung, rückwirkend zum 1. Januar 2025, auf die Stuttgarter Lebensversicherung a.G. übertragen. Dieser Schritt erfolgte im Rahmen des Zusammenschlusses der SDK-Gruppe mit der Stuttgarter Versicherungsgruppe, wobei die BaFin die Verschmelzung genehmigt hat.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Süddeutsche Lebensversicherung a.G.</w:t>
            </w:r>
          </w:p>
        </w:tc>
      </w:tr>
      <w:tr>
        <w:tc>
          <w:tcPr>
            <w:tcW w:type="dxa" w:w="4680"/>
          </w:tcPr>
          <w:p>
            <w:r>
              <w:t>Adresse</w:t>
            </w:r>
          </w:p>
        </w:tc>
        <w:tc>
          <w:tcPr>
            <w:tcW w:type="dxa" w:w="4680"/>
          </w:tcPr>
          <w:p>
            <w:r>
              <w:t>Raiffeisenplatz 11, 70736 Fellbach</w:t>
            </w:r>
          </w:p>
        </w:tc>
      </w:tr>
      <w:tr>
        <w:tc>
          <w:tcPr>
            <w:tcW w:type="dxa" w:w="4680"/>
          </w:tcPr>
          <w:p>
            <w:r>
              <w:t>Website</w:t>
            </w:r>
          </w:p>
        </w:tc>
        <w:tc>
          <w:tcPr>
            <w:tcW w:type="dxa" w:w="4680"/>
          </w:tcPr>
          <w:p>
            <w:r>
              <w:t>www.sdk.de</w:t>
            </w:r>
          </w:p>
        </w:tc>
      </w:tr>
      <w:tr>
        <w:tc>
          <w:tcPr>
            <w:tcW w:type="dxa" w:w="4680"/>
          </w:tcPr>
          <w:p>
            <w:r>
              <w:t>E-Mail</w:t>
            </w:r>
          </w:p>
        </w:tc>
        <w:tc>
          <w:tcPr>
            <w:tcW w:type="dxa" w:w="4680"/>
          </w:tcPr>
          <w:p>
            <w:r>
              <w:t>sdk@sdk.de</w:t>
            </w:r>
          </w:p>
        </w:tc>
      </w:tr>
      <w:tr>
        <w:tc>
          <w:tcPr>
            <w:tcW w:type="dxa" w:w="4680"/>
          </w:tcPr>
          <w:p>
            <w:r>
              <w:t>Telefon</w:t>
            </w:r>
          </w:p>
        </w:tc>
        <w:tc>
          <w:tcPr>
            <w:tcW w:type="dxa" w:w="4680"/>
          </w:tcPr>
          <w:p>
            <w:r>
              <w:t>0711 7372-7777</w:t>
            </w:r>
          </w:p>
        </w:tc>
      </w:tr>
      <w:tr>
        <w:tc>
          <w:tcPr>
            <w:tcW w:type="dxa" w:w="4680"/>
          </w:tcPr>
          <w:p>
            <w:r>
              <w:t>Neukunden-Hotline</w:t>
            </w:r>
          </w:p>
        </w:tc>
        <w:tc>
          <w:tcPr>
            <w:tcW w:type="dxa" w:w="4680"/>
          </w:tcPr>
          <w:p>
            <w:r>
              <w:t>0800 2210221</w:t>
            </w:r>
          </w:p>
        </w:tc>
      </w:tr>
      <w:tr>
        <w:tc>
          <w:tcPr>
            <w:tcW w:type="dxa" w:w="4680"/>
          </w:tcPr>
          <w:p>
            <w:r>
              <w:t>Berufsunfähigkeitsversicherung Telefon</w:t>
            </w:r>
          </w:p>
        </w:tc>
        <w:tc>
          <w:tcPr>
            <w:tcW w:type="dxa" w:w="4680"/>
          </w:tcPr>
          <w:p>
            <w:r>
              <w:t>0711 7372-7166, Fax: 0711 7372-7266</w:t>
            </w:r>
          </w:p>
        </w:tc>
      </w:tr>
      <w:tr>
        <w:tc>
          <w:tcPr>
            <w:tcW w:type="dxa" w:w="4680"/>
          </w:tcPr>
          <w:p>
            <w:r>
              <w:t>Berufsunfähigkeitsversicherung E-Mail</w:t>
            </w:r>
          </w:p>
        </w:tc>
        <w:tc>
          <w:tcPr>
            <w:tcW w:type="dxa" w:w="4680"/>
          </w:tcPr>
          <w:p>
            <w:r>
              <w:t>leben@sdk.de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