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www.finanzleser.de/wertgarantie-versicherung-kontakt/</w:t>
      </w:r>
    </w:p>
    <w:p>
      <w:r>
        <w:t>Die Wertgarantie SE ist eine in Hannover ansässige Societas Europaea und bietet Reparatur- und Garantieversicherungen für technische Geräte, Fahrräder, E-Bikes, E-Scooter sowie für Leitungen in Gebäuden an. Das Unternehmen wurde bereits 1963 als Kundendienst-Gesellschaft für Fernsehgeräte gegründet, entwickelte sich 1970 zur Elektro Dauer Garantie Reparaturversicherung AG (EDG) und fusionierte 1988 zur WertGarantie Technische Versicherung AG. 2020 wechselte die Rechtsform zur Wertgarantie SE. Als Spezialist für Geräteversicherungen deckt das Unternehmen verschiedene Produktbereiche ab: Unterhaltungselektronik, Haushalts- und Kommunikationstechnik, Hörgeräte und Uhren, Fahrräder, E-Bikes, E-Scooter sowie Gas-, Wasser- und Elektroleitungen. Die Gruppe arbeitet mit knapp 7.200 Versicherungsvermittlern in Europa zusammen und ist neben Deutschland auch in Österreich, Frankreich, den Benelux-Ländern, Spanien und Portugal tätig.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WERTGARANTIE SE</w:t>
            </w:r>
          </w:p>
        </w:tc>
      </w:tr>
      <w:tr>
        <w:tc>
          <w:tcPr>
            <w:tcW w:type="dxa" w:w="4680"/>
          </w:tcPr>
          <w:p>
            <w:r>
              <w:t>Adresse</w:t>
            </w:r>
          </w:p>
        </w:tc>
        <w:tc>
          <w:tcPr>
            <w:tcW w:type="dxa" w:w="4680"/>
          </w:tcPr>
          <w:p>
            <w:r>
              <w:t>Breite Straße 8, 30159 Hannover</w:t>
            </w:r>
          </w:p>
        </w:tc>
      </w:tr>
      <w:tr>
        <w:tc>
          <w:tcPr>
            <w:tcW w:type="dxa" w:w="4680"/>
          </w:tcPr>
          <w:p>
            <w:r>
              <w:t>Website</w:t>
            </w:r>
          </w:p>
        </w:tc>
        <w:tc>
          <w:tcPr>
            <w:tcW w:type="dxa" w:w="4680"/>
          </w:tcPr>
          <w:p>
            <w:r>
              <w:t>www.wertgarantie.de</w:t>
            </w:r>
          </w:p>
        </w:tc>
      </w:tr>
      <w:tr>
        <w:tc>
          <w:tcPr>
            <w:tcW w:type="dxa" w:w="4680"/>
          </w:tcPr>
          <w:p>
            <w:r>
              <w:t>E-Mail</w:t>
            </w:r>
          </w:p>
        </w:tc>
        <w:tc>
          <w:tcPr>
            <w:tcW w:type="dxa" w:w="4680"/>
          </w:tcPr>
          <w:p>
            <w:r>
              <w:t>kunde@wertgarantie.com</w:t>
            </w:r>
          </w:p>
        </w:tc>
      </w:tr>
      <w:tr>
        <w:tc>
          <w:tcPr>
            <w:tcW w:type="dxa" w:w="4680"/>
          </w:tcPr>
          <w:p>
            <w:r>
              <w:t>Telefon</w:t>
            </w:r>
          </w:p>
        </w:tc>
        <w:tc>
          <w:tcPr>
            <w:tcW w:type="dxa" w:w="4680"/>
          </w:tcPr>
          <w:p>
            <w:r>
              <w:t>0511 71280 123</w:t>
            </w:r>
          </w:p>
        </w:tc>
      </w:tr>
      <w:tr>
        <w:tc>
          <w:tcPr>
            <w:tcW w:type="dxa" w:w="4680"/>
          </w:tcPr>
          <w:p>
            <w:r>
              <w:t>Service-Hotline</w:t>
            </w:r>
          </w:p>
        </w:tc>
        <w:tc>
          <w:tcPr>
            <w:tcW w:type="dxa" w:w="4680"/>
          </w:tcPr>
          <w:p>
            <w:r>
              <w:t>0511 71280 123</w:t>
            </w:r>
          </w:p>
        </w:tc>
      </w:tr>
      <w:tr>
        <w:tc>
          <w:tcPr>
            <w:tcW w:type="dxa" w:w="4680"/>
          </w:tcPr>
          <w:p>
            <w:r>
              <w:t>Öffnungszeiten Hotline</w:t>
            </w:r>
          </w:p>
        </w:tc>
        <w:tc>
          <w:tcPr>
            <w:tcW w:type="dxa" w:w="4680"/>
          </w:tcPr>
          <w:p>
            <w:r>
              <w:t>Montag bis Freitag 8:00 - 20:00 Uhr Samstag 8:00 - 16:00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