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www.finanzleser.de/wgv-versicherung-kontakt/</w:t>
      </w:r>
    </w:p>
    <w:p>
      <w:r>
        <w:t>Die WGV Versicherung ist eine traditionsreiche deutsche Versicherungsgruppe, die seit 1921 ihre Kunden mit umfassenden Versicherungslösungen versorgt. Die Württembergische Gemeinde-Versicherung a.G. ist ein Versicherungsverein auf Gegenseitigkeit mit Sitz in Stuttgart und Mutterunternehmen der WGV Gruppe, zu der unter anderem die WGV-Versicherung AG und die WGV-Lebensversicherung AG gehören. Als Kommunalversicherer versichert sie Städte, Gemeinden, Landkreise, kommunale Unternehmen und kirchlich-soziale Einrichtungen sowie die Mitarbeiter des öffentlichen Dienstes in Württemberg. Über ihre Tochtergesellschaften bietet sie Privatpersonen im gesamten Bundesgebiet verschiedene Versicherungsprodukte an. Mehr als 1.200 Mitarbeiter arbeiten bei der WGV daran, Privat- und Kommunalkunden bedarfsgerechten Versicherungsschutz anzubieten. Die WGV steht für Effizienz und niedrige Verwaltungskosten und kann dadurch leistungsstarke Versicherungsprodukte zu außergewöhnlich günstigen Preisen anbieten.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Württembergische Gemeinde-Versicherung a.G. (Markenname: WGV)</w:t>
            </w:r>
          </w:p>
        </w:tc>
      </w:tr>
      <w:tr>
        <w:tc>
          <w:tcPr>
            <w:tcW w:type="dxa" w:w="4680"/>
          </w:tcPr>
          <w:p>
            <w:r>
              <w:t>Adresse</w:t>
            </w:r>
          </w:p>
        </w:tc>
        <w:tc>
          <w:tcPr>
            <w:tcW w:type="dxa" w:w="4680"/>
          </w:tcPr>
          <w:p>
            <w:r>
              <w:t>Feinstraße 1, Ecke Tübinger Straße, 70178 Stuttgart</w:t>
            </w:r>
          </w:p>
        </w:tc>
      </w:tr>
      <w:tr>
        <w:tc>
          <w:tcPr>
            <w:tcW w:type="dxa" w:w="4680"/>
          </w:tcPr>
          <w:p>
            <w:r>
              <w:t>Website</w:t>
            </w:r>
          </w:p>
        </w:tc>
        <w:tc>
          <w:tcPr>
            <w:tcW w:type="dxa" w:w="4680"/>
          </w:tcPr>
          <w:p>
            <w:r>
              <w:t>https://www.wgv.de</w:t>
            </w:r>
          </w:p>
        </w:tc>
      </w:tr>
      <w:tr>
        <w:tc>
          <w:tcPr>
            <w:tcW w:type="dxa" w:w="4680"/>
          </w:tcPr>
          <w:p>
            <w:r>
              <w:t>E-Mail</w:t>
            </w:r>
          </w:p>
        </w:tc>
        <w:tc>
          <w:tcPr>
            <w:tcW w:type="dxa" w:w="4680"/>
          </w:tcPr>
          <w:p>
            <w:r>
              <w:t>kundenservice@wgv.de</w:t>
            </w:r>
          </w:p>
        </w:tc>
      </w:tr>
      <w:tr>
        <w:tc>
          <w:tcPr>
            <w:tcW w:type="dxa" w:w="4680"/>
          </w:tcPr>
          <w:p>
            <w:r>
              <w:t>Telefon</w:t>
            </w:r>
          </w:p>
        </w:tc>
        <w:tc>
          <w:tcPr>
            <w:tcW w:type="dxa" w:w="4680"/>
          </w:tcPr>
          <w:p>
            <w:r>
              <w:t>0711 1695-1500</w:t>
            </w:r>
          </w:p>
        </w:tc>
      </w:tr>
      <w:tr>
        <w:tc>
          <w:tcPr>
            <w:tcW w:type="dxa" w:w="4680"/>
          </w:tcPr>
          <w:p>
            <w:r>
              <w:t>Service-Telefonnummern</w:t>
            </w:r>
          </w:p>
        </w:tc>
        <w:tc>
          <w:tcPr>
            <w:tcW w:type="dxa" w:w="4680"/>
          </w:tcPr>
          <w:p>
            <w:r>
              <w:t>0751 8886-1500</w:t>
            </w:r>
          </w:p>
        </w:tc>
      </w:tr>
      <w:tr>
        <w:tc>
          <w:tcPr>
            <w:tcW w:type="dxa" w:w="4680"/>
          </w:tcPr>
          <w:p>
            <w:r>
              <w:t>Service-Telefonnummern</w:t>
            </w:r>
          </w:p>
        </w:tc>
        <w:tc>
          <w:tcPr>
            <w:tcW w:type="dxa" w:w="4680"/>
          </w:tcPr>
          <w:p>
            <w:r>
              <w:t>0821 7899-1500</w:t>
            </w:r>
          </w:p>
        </w:tc>
      </w:tr>
      <w:tr>
        <w:tc>
          <w:tcPr>
            <w:tcW w:type="dxa" w:w="4680"/>
          </w:tcPr>
          <w:p>
            <w:r>
              <w:t>Service-Telefonnummern</w:t>
            </w:r>
          </w:p>
        </w:tc>
        <w:tc>
          <w:tcPr>
            <w:tcW w:type="dxa" w:w="4680"/>
          </w:tcPr>
          <w:p>
            <w:r>
              <w:t>Dresden nicht in aktuellen Suchergebnissen verifiziert</w:t>
            </w:r>
          </w:p>
        </w:tc>
      </w:tr>
      <w:tr>
        <w:tc>
          <w:tcPr>
            <w:tcW w:type="dxa" w:w="4680"/>
          </w:tcPr>
          <w:p>
            <w:r>
              <w:t>Service-Telefonnummern</w:t>
            </w:r>
          </w:p>
        </w:tc>
        <w:tc>
          <w:tcPr>
            <w:tcW w:type="dxa" w:w="4680"/>
          </w:tcPr>
          <w:p>
            <w:r>
              <w:t>Düsseldorf nicht in aktuellen Suchergebnissen verifiziert</w:t>
            </w:r>
          </w:p>
        </w:tc>
      </w:tr>
      <w:tr>
        <w:tc>
          <w:tcPr>
            <w:tcW w:type="dxa" w:w="4680"/>
          </w:tcPr>
          <w:p>
            <w:r>
              <w:t>Service-Telefonnummern</w:t>
            </w:r>
          </w:p>
        </w:tc>
        <w:tc>
          <w:tcPr>
            <w:tcW w:type="dxa" w:w="4680"/>
          </w:tcPr>
          <w:p>
            <w:r>
              <w:t>Essen nicht in aktuellen Suchergebnissen verifiziert</w:t>
            </w:r>
          </w:p>
        </w:tc>
      </w:tr>
      <w:tr>
        <w:tc>
          <w:tcPr>
            <w:tcW w:type="dxa" w:w="4680"/>
          </w:tcPr>
          <w:p>
            <w:r>
              <w:t>Service-Telefonnummern</w:t>
            </w:r>
          </w:p>
        </w:tc>
        <w:tc>
          <w:tcPr>
            <w:tcW w:type="dxa" w:w="4680"/>
          </w:tcPr>
          <w:p>
            <w:r>
              <w:t>Frankfurt nicht in aktuellen Suchergebnissen verifiziert</w:t>
            </w:r>
          </w:p>
        </w:tc>
      </w:tr>
      <w:tr>
        <w:tc>
          <w:tcPr>
            <w:tcW w:type="dxa" w:w="4680"/>
          </w:tcPr>
          <w:p>
            <w:r>
              <w:t>Service-Telefonnummern</w:t>
            </w:r>
          </w:p>
        </w:tc>
        <w:tc>
          <w:tcPr>
            <w:tcW w:type="dxa" w:w="4680"/>
          </w:tcPr>
          <w:p>
            <w:r>
              <w:t>Heilbronn nicht in aktuellen Suchergebnissen verifiziert</w:t>
            </w:r>
          </w:p>
        </w:tc>
      </w:tr>
      <w:tr>
        <w:tc>
          <w:tcPr>
            <w:tcW w:type="dxa" w:w="4680"/>
          </w:tcPr>
          <w:p>
            <w:r>
              <w:t>Service-Telefonnummern</w:t>
            </w:r>
          </w:p>
        </w:tc>
        <w:tc>
          <w:tcPr>
            <w:tcW w:type="dxa" w:w="4680"/>
          </w:tcPr>
          <w:p>
            <w:r>
              <w:t>Köln nicht in aktuellen Suchergebnissen verifiziert</w:t>
            </w:r>
          </w:p>
        </w:tc>
      </w:tr>
      <w:tr>
        <w:tc>
          <w:tcPr>
            <w:tcW w:type="dxa" w:w="4680"/>
          </w:tcPr>
          <w:p>
            <w:r>
              <w:t>Service-Telefonnummern</w:t>
            </w:r>
          </w:p>
        </w:tc>
        <w:tc>
          <w:tcPr>
            <w:tcW w:type="dxa" w:w="4680"/>
          </w:tcPr>
          <w:p>
            <w:r>
              <w:t>Leipzig nicht in aktuellen Suchergebnissen verifiziert</w:t>
            </w:r>
          </w:p>
        </w:tc>
      </w:tr>
      <w:tr>
        <w:tc>
          <w:tcPr>
            <w:tcW w:type="dxa" w:w="4680"/>
          </w:tcPr>
          <w:p>
            <w:r>
              <w:t>Service-Telefonnummern</w:t>
            </w:r>
          </w:p>
        </w:tc>
        <w:tc>
          <w:tcPr>
            <w:tcW w:type="dxa" w:w="4680"/>
          </w:tcPr>
          <w:p>
            <w:r>
              <w:t>München nicht in aktuellen Suchergebnissen verifiziert</w:t>
            </w:r>
          </w:p>
        </w:tc>
      </w:tr>
      <w:tr>
        <w:tc>
          <w:tcPr>
            <w:tcW w:type="dxa" w:w="4680"/>
          </w:tcPr>
          <w:p>
            <w:r>
              <w:t>Service-Telefonnummern</w:t>
            </w:r>
          </w:p>
        </w:tc>
        <w:tc>
          <w:tcPr>
            <w:tcW w:type="dxa" w:w="4680"/>
          </w:tcPr>
          <w:p>
            <w:r>
              <w:t>Nürnberg nicht in aktuellen Suchergebnissen verifiziert</w:t>
            </w:r>
          </w:p>
        </w:tc>
      </w:tr>
      <w:tr>
        <w:tc>
          <w:tcPr>
            <w:tcW w:type="dxa" w:w="4680"/>
          </w:tcPr>
          <w:p>
            <w:r>
              <w:t>Service-Telefonnummern</w:t>
            </w:r>
          </w:p>
        </w:tc>
        <w:tc>
          <w:tcPr>
            <w:tcW w:type="dxa" w:w="4680"/>
          </w:tcPr>
          <w:p>
            <w:r>
              <w:t>0731 93801500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