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Berufshaftpflichtversicherung</w:t>
      </w:r>
    </w:p>
    <w:p>
      <w:r>
        <w:rPr>
          <w:i/>
        </w:rPr>
        <w:t>Untertitel: Schutz vor Schadensersatz – Alles über Berufshaftpflicht</w:t>
      </w:r>
    </w:p>
    <w:p>
      <w:pPr>
        <w:pStyle w:val="Heading2"/>
      </w:pPr>
      <w:r>
        <w:t>Keywords</w:t>
      </w:r>
    </w:p>
    <w:p>
      <w:r>
        <w:t>Berufshaftpflichtversicherung, Haftpflichtversicherung Selbstständige, Freiberufler Versicherung, Berufshaftpflicht Kosten, Haftungsschutz Beruf, Schadensersatzversicherung</w:t>
      </w:r>
    </w:p>
    <w:p>
      <w:pPr>
        <w:pStyle w:val="Heading2"/>
      </w:pPr>
      <w:r>
        <w:t>Meta-Description</w:t>
      </w:r>
    </w:p>
    <w:p>
      <w:r>
        <w:t>Berufshaftpflichtversicherung schützt Selbstständige &amp; Freiberufler vor Schadensersatzforderungen. Oft gesetzlich vorgeschrieben. Jetzt informieren!</w:t>
      </w:r>
    </w:p>
    <w:p>
      <w:pPr>
        <w:pStyle w:val="Heading2"/>
      </w:pPr>
      <w:r>
        <w:t>Title-Tag</w:t>
      </w:r>
    </w:p>
    <w:p>
      <w:r>
        <w:t>Berufshaftpflichtversicherung - Schutz für Selbstständige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