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E-Scooter Versicherung</w:t>
      </w:r>
    </w:p>
    <w:p>
      <w:r>
        <w:rPr>
          <w:i/>
        </w:rPr>
        <w:t>Untertitel: E-Scooter Versicherung: Kosten, Deckung &amp; Pflichtversicherung 2024</w:t>
      </w:r>
    </w:p>
    <w:p>
      <w:pPr>
        <w:pStyle w:val="Heading2"/>
      </w:pPr>
      <w:r>
        <w:t>Keywords</w:t>
      </w:r>
    </w:p>
    <w:p>
      <w:r>
        <w:t>E-Scooter Versicherung, Elektrotretroller Versicherung, E-Scooter Haftpflicht, E-Scooter Versicherungspflicht, Versicherung Elektroroller, E-Scooter Schutz</w:t>
      </w:r>
    </w:p>
    <w:p>
      <w:pPr>
        <w:pStyle w:val="Heading2"/>
      </w:pPr>
      <w:r>
        <w:t>Meta-Description</w:t>
      </w:r>
    </w:p>
    <w:p>
      <w:r>
        <w:t>E-Scooter Versicherung: Erfahren Sie alles über Versicherungspflicht, Haftung und den richtigen Schutz für Ihren Elektroroller in Deutschland.</w:t>
      </w:r>
    </w:p>
    <w:p>
      <w:pPr>
        <w:pStyle w:val="Heading2"/>
      </w:pPr>
      <w:r>
        <w:t>Title-Tag</w:t>
      </w:r>
    </w:p>
    <w:p>
      <w:r>
        <w:t>E-Scooter Versicherung: Pflicht &amp; Schutz erklärt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