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Einkommensteuer</w:t>
      </w:r>
    </w:p>
    <w:p>
      <w:r>
        <w:rPr>
          <w:i/>
        </w:rPr>
        <w:t>Untertitel: Steuern sparen: Alles zu Freibeträgen, Abzügen &amp; Steuererklärung</w:t>
      </w:r>
    </w:p>
    <w:p>
      <w:pPr>
        <w:pStyle w:val="Heading2"/>
      </w:pPr>
      <w:r>
        <w:t>Keywords</w:t>
      </w:r>
    </w:p>
    <w:p>
      <w:r>
        <w:t>Einkommensteuer, Einkommensteuer Deutschland, Einkommensteuer Ratgeber, Steuererklärung, Steuerpflicht, Einkommensteuern berechnen</w:t>
      </w:r>
    </w:p>
    <w:p>
      <w:pPr>
        <w:pStyle w:val="Heading2"/>
      </w:pPr>
      <w:r>
        <w:t>Meta-Description</w:t>
      </w:r>
    </w:p>
    <w:p>
      <w:r>
        <w:t>Einkommensteuer Ratgeber 2026: Alle Infos zu Steuerpflicht, Besteuerung von Einkünften für Angestellte, Selbstständige, Rentner &amp; Vermieter in Deutschland.</w:t>
      </w:r>
    </w:p>
    <w:p>
      <w:pPr>
        <w:pStyle w:val="Heading2"/>
      </w:pPr>
      <w:r>
        <w:t>Title-Tag</w:t>
      </w:r>
    </w:p>
    <w:p>
      <w:r>
        <w:t>Einkommensteuer Ratgeber 2026 - Steuererklärung &amp; Steuerpflicht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